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AC" w:rsidRDefault="006B1DAC">
      <w:pPr>
        <w:pStyle w:val="a3"/>
        <w:rPr>
          <w:sz w:val="20"/>
        </w:rPr>
      </w:pPr>
      <w:bookmarkStart w:id="0" w:name="_GoBack"/>
      <w:bookmarkEnd w:id="0"/>
    </w:p>
    <w:p w:rsidR="006B1DAC" w:rsidRDefault="006B1DAC">
      <w:pPr>
        <w:pStyle w:val="a3"/>
        <w:rPr>
          <w:sz w:val="19"/>
        </w:rPr>
      </w:pPr>
    </w:p>
    <w:p w:rsidR="006B1DAC" w:rsidRDefault="008E6746">
      <w:pPr>
        <w:pStyle w:val="a3"/>
        <w:spacing w:before="90" w:line="242" w:lineRule="auto"/>
        <w:ind w:left="1628" w:right="1635"/>
        <w:jc w:val="center"/>
      </w:pPr>
      <w:r>
        <w:rPr>
          <w:w w:val="105"/>
        </w:rPr>
        <w:t>ВСЕРОССИЙСКАЯ ПРОВЕРОЧНАЯ РАБОТА. ГЕОГРАФИИ, 11 КЛАСС</w:t>
      </w:r>
    </w:p>
    <w:p w:rsidR="006B1DAC" w:rsidRDefault="006B1DAC">
      <w:pPr>
        <w:pStyle w:val="a3"/>
        <w:spacing w:before="8"/>
        <w:rPr>
          <w:sz w:val="23"/>
        </w:rPr>
      </w:pPr>
    </w:p>
    <w:p w:rsidR="006B1DAC" w:rsidRDefault="008E6746">
      <w:pPr>
        <w:pStyle w:val="2"/>
        <w:ind w:left="1632"/>
      </w:pPr>
      <w:r>
        <w:t>Пояснения к образцу всероссийской проверочной работы</w:t>
      </w:r>
    </w:p>
    <w:p w:rsidR="006B1DAC" w:rsidRDefault="008E6746">
      <w:pPr>
        <w:pStyle w:val="a3"/>
        <w:ind w:left="115" w:right="117" w:firstLine="72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71040" behindDoc="0" locked="0" layoutInCell="1" allowOverlap="1">
            <wp:simplePos x="0" y="0"/>
            <wp:positionH relativeFrom="page">
              <wp:posOffset>905286</wp:posOffset>
            </wp:positionH>
            <wp:positionV relativeFrom="paragraph">
              <wp:posOffset>1474381</wp:posOffset>
            </wp:positionV>
            <wp:extent cx="719283" cy="7315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2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ознакомлении с образцом проверочной работы следует иметь в виду, что задания, включённые в образец, не отражают всех умений и вопросов  содержания, которые будут проверяться в рамках всероссийской проверочной работы. Полный перечень элементов содержани</w:t>
      </w:r>
      <w:r>
        <w:t>я и умений, которые могут проверяться в работе, приведён в кодификаторе элементов содержания и требований к уровню подготовки выпускников для разработки всероссийской проверочной работы по географии. Назначение образца проверочной работы заключается в том,</w:t>
      </w:r>
      <w:r>
        <w:t xml:space="preserve"> чтобы дать представление о структуре всероссийской    проверочной    работы,   количестве   и   форме   заданий,   об   уровне  их</w:t>
      </w:r>
    </w:p>
    <w:p w:rsidR="006B1DAC" w:rsidRDefault="006B1DAC">
      <w:pPr>
        <w:jc w:val="both"/>
        <w:sectPr w:rsidR="006B1DAC">
          <w:headerReference w:type="default" r:id="rId8"/>
          <w:footerReference w:type="default" r:id="rId9"/>
          <w:type w:val="continuous"/>
          <w:pgSz w:w="11910" w:h="16840"/>
          <w:pgMar w:top="1340" w:right="1020" w:bottom="900" w:left="1300" w:header="734" w:footer="717" w:gutter="0"/>
          <w:pgNumType w:start="1"/>
          <w:cols w:space="720"/>
        </w:sectPr>
      </w:pPr>
    </w:p>
    <w:p w:rsidR="006B1DAC" w:rsidRDefault="006B1DAC">
      <w:pPr>
        <w:pStyle w:val="a3"/>
        <w:spacing w:before="9"/>
        <w:rPr>
          <w:sz w:val="14"/>
        </w:rPr>
      </w:pPr>
    </w:p>
    <w:p w:rsidR="006B1DAC" w:rsidRDefault="008E6746">
      <w:pPr>
        <w:tabs>
          <w:tab w:val="left" w:pos="5822"/>
        </w:tabs>
        <w:spacing w:before="91"/>
        <w:ind w:left="114"/>
        <w:rPr>
          <w:rFonts w:ascii="Arial" w:hAnsi="Arial"/>
        </w:rPr>
      </w:pPr>
      <w:r>
        <w:rPr>
          <w:noProof/>
          <w:lang w:val="ru-RU" w:eastAsia="ru-RU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4322208</wp:posOffset>
            </wp:positionH>
            <wp:positionV relativeFrom="paragraph">
              <wp:posOffset>-111691</wp:posOffset>
            </wp:positionV>
            <wp:extent cx="2475059" cy="3871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059" cy="38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5"/>
        </w:rPr>
        <w:t>BПP. География.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11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класс</w:t>
      </w:r>
      <w:r>
        <w:rPr>
          <w:rFonts w:ascii="Arial" w:hAnsi="Arial"/>
          <w:w w:val="95"/>
        </w:rPr>
        <w:tab/>
      </w:r>
      <w:r>
        <w:rPr>
          <w:rFonts w:ascii="Arial" w:hAnsi="Arial"/>
          <w:color w:val="7E7E7E"/>
          <w:position w:val="5"/>
        </w:rPr>
        <w:t>ОД</w:t>
      </w:r>
    </w:p>
    <w:p w:rsidR="006B1DAC" w:rsidRDefault="008E6746">
      <w:pPr>
        <w:spacing w:before="69"/>
        <w:ind w:left="1628" w:right="1635"/>
        <w:jc w:val="center"/>
        <w:rPr>
          <w:sz w:val="23"/>
        </w:rPr>
      </w:pPr>
      <w:r>
        <w:rPr>
          <w:w w:val="110"/>
          <w:sz w:val="23"/>
        </w:rPr>
        <w:t>ВСЕРОССИЙСКАЯ  ПРОВЕРОЧНАЯ РАБОТА</w:t>
      </w:r>
    </w:p>
    <w:p w:rsidR="006B1DAC" w:rsidRDefault="006B1DAC">
      <w:pPr>
        <w:pStyle w:val="a3"/>
        <w:spacing w:before="2"/>
        <w:rPr>
          <w:sz w:val="21"/>
        </w:rPr>
      </w:pPr>
    </w:p>
    <w:p w:rsidR="006B1DAC" w:rsidRDefault="008E6746">
      <w:pPr>
        <w:pStyle w:val="a3"/>
        <w:spacing w:line="242" w:lineRule="auto"/>
        <w:ind w:left="4028" w:right="4041"/>
        <w:jc w:val="center"/>
      </w:pPr>
      <w:r>
        <w:rPr>
          <w:w w:val="105"/>
        </w:rPr>
        <w:t>ГЕОГРАФИЯ 11 КЛАСС</w:t>
      </w:r>
    </w:p>
    <w:p w:rsidR="006B1DAC" w:rsidRDefault="006B1DAC">
      <w:pPr>
        <w:pStyle w:val="a3"/>
        <w:spacing w:before="4"/>
        <w:rPr>
          <w:sz w:val="20"/>
        </w:rPr>
      </w:pPr>
    </w:p>
    <w:p w:rsidR="006B1DAC" w:rsidRDefault="008E6746">
      <w:pPr>
        <w:pStyle w:val="a3"/>
        <w:ind w:left="1626" w:right="1635"/>
        <w:jc w:val="center"/>
      </w:pPr>
      <w:r>
        <w:rPr>
          <w:w w:val="105"/>
        </w:rPr>
        <w:t>ОБРАЗЕЦ</w:t>
      </w:r>
    </w:p>
    <w:p w:rsidR="006B1DAC" w:rsidRDefault="008E6746">
      <w:pPr>
        <w:pStyle w:val="2"/>
        <w:spacing w:before="141" w:line="240" w:lineRule="auto"/>
        <w:ind w:left="1628"/>
      </w:pPr>
      <w:r>
        <w:t>Инструкция по выполнению работы</w:t>
      </w:r>
    </w:p>
    <w:p w:rsidR="006B1DAC" w:rsidRDefault="006B1DAC">
      <w:pPr>
        <w:pStyle w:val="a3"/>
        <w:spacing w:before="9"/>
        <w:rPr>
          <w:b/>
          <w:sz w:val="23"/>
        </w:rPr>
      </w:pPr>
    </w:p>
    <w:p w:rsidR="006B1DAC" w:rsidRDefault="008E6746">
      <w:pPr>
        <w:pStyle w:val="a3"/>
        <w:spacing w:line="237" w:lineRule="auto"/>
        <w:ind w:left="117" w:right="117" w:firstLine="719"/>
        <w:jc w:val="both"/>
      </w:pPr>
      <w:r>
        <w:t>Проверочная работа включает в себя 17 заданий. На выполнение работы по географии отводится 1 час 30 минут (90 минут).</w:t>
      </w:r>
    </w:p>
    <w:p w:rsidR="006B1DAC" w:rsidRDefault="008E6746">
      <w:pPr>
        <w:pStyle w:val="a3"/>
        <w:spacing w:before="2" w:line="242" w:lineRule="auto"/>
        <w:ind w:left="117" w:right="125" w:firstLine="722"/>
        <w:jc w:val="both"/>
      </w:pPr>
      <w:r>
        <w:t>Записывайте ответы на задания в отведённом для этого месте в работе. В случае записи неверного ответа зачеркните его и запишите рядом новый.</w:t>
      </w:r>
    </w:p>
    <w:p w:rsidR="006B1DAC" w:rsidRDefault="008E6746">
      <w:pPr>
        <w:pStyle w:val="a3"/>
        <w:spacing w:line="242" w:lineRule="auto"/>
        <w:ind w:left="117" w:right="119" w:firstLine="719"/>
        <w:jc w:val="both"/>
      </w:pPr>
      <w:r>
        <w:t>При выполнении заданий работы Вы можете использовать необходимые карты атласов.</w:t>
      </w:r>
    </w:p>
    <w:p w:rsidR="006B1DAC" w:rsidRDefault="008E6746">
      <w:pPr>
        <w:pStyle w:val="a3"/>
        <w:spacing w:line="242" w:lineRule="auto"/>
        <w:ind w:left="115" w:right="132" w:firstLine="720"/>
        <w:jc w:val="both"/>
      </w:pPr>
      <w:r>
        <w:t>При выполнении заданий Вы можете ис</w:t>
      </w:r>
      <w:r>
        <w:t>пользовать черновик. Записи в черновике проверяться и оцениваться не будут.</w:t>
      </w:r>
    </w:p>
    <w:p w:rsidR="006B1DAC" w:rsidRDefault="008E6746">
      <w:pPr>
        <w:pStyle w:val="a3"/>
        <w:ind w:left="115" w:right="129" w:firstLine="721"/>
        <w:jc w:val="both"/>
      </w:pPr>
      <w:r>
        <w:t>Советуем выполнять задания в том порядке, в котором они даны. Для экономии времени  пропускайте   задание,   которое   не  удаётся   выполнить   сразу,   и  переходите к следующему</w:t>
      </w:r>
      <w:r>
        <w:t>. Если после выполнения всей работы у Вас останется время, Вы сможете вернуться к пропущенным заданиям.</w:t>
      </w:r>
    </w:p>
    <w:p w:rsidR="006B1DAC" w:rsidRDefault="008E6746">
      <w:pPr>
        <w:pStyle w:val="a3"/>
        <w:spacing w:before="5" w:line="237" w:lineRule="auto"/>
        <w:ind w:left="115" w:right="137" w:firstLine="721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6B1DAC" w:rsidRDefault="006B1DAC">
      <w:pPr>
        <w:pStyle w:val="a3"/>
        <w:spacing w:before="4"/>
      </w:pPr>
    </w:p>
    <w:p w:rsidR="006B1DAC" w:rsidRDefault="008E6746">
      <w:pPr>
        <w:ind w:left="1620" w:right="1635"/>
        <w:jc w:val="center"/>
        <w:rPr>
          <w:i/>
          <w:sz w:val="24"/>
        </w:rPr>
      </w:pPr>
      <w:r>
        <w:rPr>
          <w:i/>
          <w:sz w:val="24"/>
        </w:rPr>
        <w:t>Жел</w:t>
      </w:r>
      <w:r>
        <w:rPr>
          <w:i/>
          <w:sz w:val="24"/>
        </w:rPr>
        <w:t>аем успеха.!</w:t>
      </w:r>
    </w:p>
    <w:p w:rsidR="006B1DAC" w:rsidRDefault="006B1DAC">
      <w:pPr>
        <w:jc w:val="center"/>
        <w:rPr>
          <w:sz w:val="24"/>
        </w:rPr>
        <w:sectPr w:rsidR="006B1DAC">
          <w:headerReference w:type="default" r:id="rId11"/>
          <w:pgSz w:w="11910" w:h="16840"/>
          <w:pgMar w:top="740" w:right="1020" w:bottom="900" w:left="1300" w:header="0" w:footer="717" w:gutter="0"/>
          <w:cols w:space="720"/>
        </w:sectPr>
      </w:pPr>
    </w:p>
    <w:p w:rsidR="006B1DAC" w:rsidRDefault="008E6746">
      <w:pPr>
        <w:pStyle w:val="a3"/>
        <w:spacing w:before="3"/>
        <w:rPr>
          <w:i/>
          <w:sz w:val="23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6769835</wp:posOffset>
            </wp:positionH>
            <wp:positionV relativeFrom="page">
              <wp:posOffset>10147755</wp:posOffset>
            </wp:positionV>
            <wp:extent cx="57913" cy="10669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DAC" w:rsidRDefault="008E6746">
      <w:pPr>
        <w:spacing w:before="89"/>
        <w:ind w:left="955" w:right="176" w:firstLine="1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362724</wp:posOffset>
            </wp:positionH>
            <wp:positionV relativeFrom="paragraph">
              <wp:posOffset>-8657</wp:posOffset>
            </wp:positionV>
            <wp:extent cx="341387" cy="341408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Расход</w:t>
      </w:r>
      <w:r>
        <w:rPr>
          <w:spacing w:val="-32"/>
          <w:sz w:val="25"/>
        </w:rPr>
        <w:t xml:space="preserve"> </w:t>
      </w:r>
      <w:r>
        <w:rPr>
          <w:sz w:val="25"/>
        </w:rPr>
        <w:t>электроэнергии</w:t>
      </w:r>
      <w:r>
        <w:rPr>
          <w:spacing w:val="-39"/>
          <w:sz w:val="25"/>
        </w:rPr>
        <w:t xml:space="preserve"> </w:t>
      </w:r>
      <w:r>
        <w:rPr>
          <w:sz w:val="25"/>
        </w:rPr>
        <w:t>на</w:t>
      </w:r>
      <w:r>
        <w:rPr>
          <w:spacing w:val="-38"/>
          <w:sz w:val="25"/>
        </w:rPr>
        <w:t xml:space="preserve"> </w:t>
      </w:r>
      <w:r>
        <w:rPr>
          <w:sz w:val="25"/>
        </w:rPr>
        <w:t>уличное</w:t>
      </w:r>
      <w:r>
        <w:rPr>
          <w:spacing w:val="-36"/>
          <w:sz w:val="25"/>
        </w:rPr>
        <w:t xml:space="preserve"> </w:t>
      </w:r>
      <w:r>
        <w:rPr>
          <w:sz w:val="25"/>
        </w:rPr>
        <w:t>освещение</w:t>
      </w:r>
      <w:r>
        <w:rPr>
          <w:spacing w:val="-30"/>
          <w:sz w:val="25"/>
        </w:rPr>
        <w:t xml:space="preserve"> </w:t>
      </w:r>
      <w:r>
        <w:rPr>
          <w:sz w:val="25"/>
        </w:rPr>
        <w:t>населённых</w:t>
      </w:r>
      <w:r>
        <w:rPr>
          <w:spacing w:val="-30"/>
          <w:sz w:val="25"/>
        </w:rPr>
        <w:t xml:space="preserve"> </w:t>
      </w:r>
      <w:r>
        <w:rPr>
          <w:sz w:val="25"/>
        </w:rPr>
        <w:t>пунктов</w:t>
      </w:r>
      <w:r>
        <w:rPr>
          <w:spacing w:val="-32"/>
          <w:sz w:val="25"/>
        </w:rPr>
        <w:t xml:space="preserve"> </w:t>
      </w:r>
      <w:r>
        <w:rPr>
          <w:sz w:val="25"/>
        </w:rPr>
        <w:t>зависит</w:t>
      </w:r>
      <w:r>
        <w:rPr>
          <w:spacing w:val="-33"/>
          <w:sz w:val="25"/>
        </w:rPr>
        <w:t xml:space="preserve"> </w:t>
      </w:r>
      <w:r>
        <w:rPr>
          <w:sz w:val="25"/>
        </w:rPr>
        <w:t>от</w:t>
      </w:r>
      <w:r>
        <w:rPr>
          <w:spacing w:val="-36"/>
          <w:sz w:val="25"/>
        </w:rPr>
        <w:t xml:space="preserve"> </w:t>
      </w:r>
      <w:r>
        <w:rPr>
          <w:sz w:val="25"/>
        </w:rPr>
        <w:t>времени,</w:t>
      </w:r>
      <w:r>
        <w:rPr>
          <w:spacing w:val="-31"/>
          <w:sz w:val="25"/>
        </w:rPr>
        <w:t xml:space="preserve"> </w:t>
      </w:r>
      <w:r>
        <w:rPr>
          <w:sz w:val="25"/>
        </w:rPr>
        <w:t xml:space="preserve">на </w:t>
      </w:r>
      <w:r>
        <w:rPr>
          <w:sz w:val="24"/>
        </w:rPr>
        <w:t>которое его приходится включать в тёмное время суток. Запишите перечисленные города России в порядке увеличения продолжительности времен</w:t>
      </w:r>
      <w:r>
        <w:rPr>
          <w:sz w:val="24"/>
        </w:rPr>
        <w:t>и, на которое необходимо включать уличное освещение 1 ноября, начиная с города с наименьшей продолжительностью этого</w:t>
      </w:r>
      <w:r>
        <w:rPr>
          <w:spacing w:val="-17"/>
          <w:sz w:val="24"/>
        </w:rPr>
        <w:t xml:space="preserve"> </w:t>
      </w:r>
      <w:r>
        <w:rPr>
          <w:sz w:val="24"/>
        </w:rPr>
        <w:t>времени.</w:t>
      </w:r>
    </w:p>
    <w:p w:rsidR="006B1DAC" w:rsidRDefault="008E6746">
      <w:pPr>
        <w:spacing w:before="170"/>
        <w:ind w:left="1066" w:right="7491" w:hanging="3"/>
        <w:rPr>
          <w:sz w:val="24"/>
        </w:rPr>
      </w:pPr>
      <w:r>
        <w:rPr>
          <w:sz w:val="25"/>
        </w:rPr>
        <w:t xml:space="preserve">Тверь </w:t>
      </w:r>
      <w:r>
        <w:rPr>
          <w:w w:val="95"/>
          <w:sz w:val="24"/>
        </w:rPr>
        <w:t xml:space="preserve">Петрозаводск </w:t>
      </w:r>
      <w:r>
        <w:rPr>
          <w:sz w:val="24"/>
        </w:rPr>
        <w:t>Волгоград</w:t>
      </w:r>
    </w:p>
    <w:p w:rsidR="006B1DAC" w:rsidRDefault="006B1DAC">
      <w:pPr>
        <w:pStyle w:val="a3"/>
        <w:spacing w:before="11"/>
        <w:rPr>
          <w:sz w:val="23"/>
        </w:rPr>
      </w:pPr>
    </w:p>
    <w:p w:rsidR="006B1DAC" w:rsidRDefault="008E6746">
      <w:pPr>
        <w:pStyle w:val="a3"/>
        <w:tabs>
          <w:tab w:val="left" w:pos="10375"/>
        </w:tabs>
        <w:ind w:left="111" w:firstLine="846"/>
      </w:pPr>
      <w:r>
        <w:t xml:space="preserve">Ответ: </w:t>
      </w:r>
      <w:r>
        <w:rPr>
          <w:spacing w:val="6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6B1DAC" w:rsidRDefault="006B1DAC">
      <w:pPr>
        <w:pStyle w:val="a3"/>
        <w:rPr>
          <w:sz w:val="26"/>
        </w:rPr>
      </w:pPr>
    </w:p>
    <w:p w:rsidR="006B1DAC" w:rsidRDefault="006B1DAC">
      <w:pPr>
        <w:pStyle w:val="a3"/>
        <w:rPr>
          <w:sz w:val="26"/>
        </w:rPr>
      </w:pPr>
    </w:p>
    <w:p w:rsidR="006B1DAC" w:rsidRDefault="008E6746">
      <w:pPr>
        <w:pStyle w:val="a3"/>
        <w:spacing w:before="199" w:line="199" w:lineRule="auto"/>
        <w:ind w:left="955" w:hanging="845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1387" cy="341408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6"/>
          <w:sz w:val="20"/>
        </w:rPr>
        <w:t xml:space="preserve"> </w:t>
      </w:r>
      <w:r>
        <w:t>В Воронежской области ведутся подготовительные работы перед началом разработки крупнейшего месторождения медно-никелевых</w:t>
      </w:r>
      <w:r>
        <w:rPr>
          <w:spacing w:val="-7"/>
        </w:rPr>
        <w:t xml:space="preserve"> </w:t>
      </w:r>
      <w:r>
        <w:t>руд.</w:t>
      </w:r>
    </w:p>
    <w:p w:rsidR="006B1DAC" w:rsidRDefault="008E6746">
      <w:pPr>
        <w:pStyle w:val="a3"/>
        <w:spacing w:before="2"/>
        <w:ind w:left="955" w:right="182"/>
        <w:jc w:val="both"/>
      </w:pPr>
      <w:r>
        <w:t>Карты какого географического района России необходимо выбрать, чтобы найти информацию, необходимую для оценки возможных экологичес</w:t>
      </w:r>
      <w:r>
        <w:t>ких последствий этих работ?</w:t>
      </w:r>
    </w:p>
    <w:p w:rsidR="006B1DAC" w:rsidRDefault="006B1DAC">
      <w:pPr>
        <w:pStyle w:val="a3"/>
        <w:spacing w:before="6"/>
        <w:rPr>
          <w:sz w:val="23"/>
        </w:rPr>
      </w:pPr>
    </w:p>
    <w:p w:rsidR="006B1DAC" w:rsidRDefault="008E6746">
      <w:pPr>
        <w:pStyle w:val="a3"/>
        <w:tabs>
          <w:tab w:val="left" w:pos="10375"/>
        </w:tabs>
        <w:spacing w:before="1"/>
        <w:ind w:left="111" w:firstLine="846"/>
      </w:pPr>
      <w:r>
        <w:t xml:space="preserve">Ответ: </w:t>
      </w:r>
      <w:r>
        <w:rPr>
          <w:spacing w:val="20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6B1DAC" w:rsidRDefault="008E6746">
      <w:pPr>
        <w:pStyle w:val="a3"/>
        <w:spacing w:before="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897665</wp:posOffset>
            </wp:positionH>
            <wp:positionV relativeFrom="paragraph">
              <wp:posOffset>174375</wp:posOffset>
            </wp:positionV>
            <wp:extent cx="5961524" cy="9144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5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DAC" w:rsidRDefault="006B1DAC">
      <w:pPr>
        <w:pStyle w:val="a3"/>
        <w:rPr>
          <w:sz w:val="26"/>
        </w:rPr>
      </w:pPr>
    </w:p>
    <w:p w:rsidR="006B1DAC" w:rsidRDefault="006B1DAC">
      <w:pPr>
        <w:pStyle w:val="a3"/>
        <w:spacing w:before="6"/>
        <w:rPr>
          <w:sz w:val="38"/>
        </w:rPr>
      </w:pPr>
    </w:p>
    <w:p w:rsidR="006B1DAC" w:rsidRDefault="008E6746">
      <w:pPr>
        <w:pStyle w:val="a3"/>
        <w:spacing w:line="192" w:lineRule="auto"/>
        <w:ind w:left="955" w:hanging="845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41387" cy="344456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6"/>
          <w:sz w:val="20"/>
        </w:rPr>
        <w:t xml:space="preserve"> </w:t>
      </w:r>
      <w:r>
        <w:t>Крупные алюминиевые заводы оказывают значительную нагрузку на окружающую среду, могут являться источниками загрязнения атмосферы и</w:t>
      </w:r>
      <w:r>
        <w:rPr>
          <w:spacing w:val="-9"/>
        </w:rPr>
        <w:t xml:space="preserve"> </w:t>
      </w:r>
      <w:r>
        <w:t>вод.</w:t>
      </w:r>
    </w:p>
    <w:p w:rsidR="006B1DAC" w:rsidRDefault="008E6746">
      <w:pPr>
        <w:pStyle w:val="a3"/>
        <w:spacing w:before="2" w:line="242" w:lineRule="auto"/>
        <w:ind w:left="955" w:right="187"/>
        <w:jc w:val="both"/>
      </w:pPr>
      <w:r>
        <w:t>В каких трёх из перечисленных регионов работают крупные алюминиевые з</w:t>
      </w:r>
      <w:r>
        <w:t>аводы? Запишите цифры, под которыми указаны эти регионы.</w:t>
      </w:r>
    </w:p>
    <w:p w:rsidR="006B1DAC" w:rsidRDefault="006B1DAC">
      <w:pPr>
        <w:pStyle w:val="a3"/>
        <w:spacing w:before="5"/>
        <w:rPr>
          <w:sz w:val="15"/>
        </w:rPr>
      </w:pPr>
    </w:p>
    <w:p w:rsidR="006B1DAC" w:rsidRDefault="008E6746">
      <w:pPr>
        <w:pStyle w:val="a3"/>
        <w:tabs>
          <w:tab w:val="left" w:pos="1379"/>
        </w:tabs>
        <w:spacing w:before="94"/>
        <w:ind w:left="977"/>
      </w:pPr>
      <w:r>
        <w:rPr>
          <w:position w:val="2"/>
        </w:rPr>
        <w:t>i)</w:t>
      </w:r>
      <w:r>
        <w:rPr>
          <w:position w:val="2"/>
        </w:rPr>
        <w:tab/>
      </w:r>
      <w:r>
        <w:t>Республика</w:t>
      </w:r>
      <w:r>
        <w:rPr>
          <w:spacing w:val="-16"/>
        </w:rPr>
        <w:t xml:space="preserve"> </w:t>
      </w:r>
      <w:r>
        <w:t>Тыва</w:t>
      </w:r>
    </w:p>
    <w:p w:rsidR="006B1DAC" w:rsidRDefault="008E6746">
      <w:pPr>
        <w:pStyle w:val="a3"/>
        <w:tabs>
          <w:tab w:val="left" w:pos="1379"/>
        </w:tabs>
        <w:spacing w:before="39"/>
        <w:ind w:left="955"/>
      </w:pPr>
      <w:r>
        <w:rPr>
          <w:position w:val="2"/>
        </w:rPr>
        <w:t>2)</w:t>
      </w:r>
      <w:r>
        <w:rPr>
          <w:position w:val="2"/>
        </w:rPr>
        <w:tab/>
      </w:r>
      <w:r>
        <w:t>Республика</w:t>
      </w:r>
      <w:r>
        <w:rPr>
          <w:spacing w:val="-23"/>
        </w:rPr>
        <w:t xml:space="preserve"> </w:t>
      </w:r>
      <w:r>
        <w:t>Хакасия</w:t>
      </w:r>
    </w:p>
    <w:p w:rsidR="006B1DAC" w:rsidRDefault="008E6746">
      <w:pPr>
        <w:pStyle w:val="a3"/>
        <w:tabs>
          <w:tab w:val="left" w:pos="1378"/>
        </w:tabs>
        <w:spacing w:before="59" w:line="304" w:lineRule="exact"/>
        <w:ind w:left="1075"/>
      </w:pPr>
      <w:r>
        <w:rPr>
          <w:position w:val="-2"/>
        </w:rPr>
        <w:t>)</w:t>
      </w:r>
      <w:r>
        <w:rPr>
          <w:position w:val="-2"/>
        </w:rPr>
        <w:tab/>
      </w:r>
      <w:r>
        <w:t>Иркутская</w:t>
      </w:r>
      <w:r>
        <w:rPr>
          <w:spacing w:val="-19"/>
        </w:rPr>
        <w:t xml:space="preserve"> </w:t>
      </w:r>
      <w:r>
        <w:t>область</w:t>
      </w:r>
    </w:p>
    <w:p w:rsidR="006B1DAC" w:rsidRDefault="008E6746">
      <w:pPr>
        <w:pStyle w:val="a4"/>
        <w:numPr>
          <w:ilvl w:val="0"/>
          <w:numId w:val="13"/>
        </w:numPr>
        <w:tabs>
          <w:tab w:val="left" w:pos="1379"/>
          <w:tab w:val="left" w:pos="1380"/>
        </w:tabs>
        <w:spacing w:before="0" w:line="313" w:lineRule="exact"/>
        <w:rPr>
          <w:sz w:val="25"/>
        </w:rPr>
      </w:pPr>
      <w:r>
        <w:rPr>
          <w:sz w:val="24"/>
        </w:rPr>
        <w:t>Вологодская</w:t>
      </w:r>
      <w:r>
        <w:rPr>
          <w:spacing w:val="-19"/>
          <w:sz w:val="24"/>
        </w:rPr>
        <w:t xml:space="preserve"> </w:t>
      </w:r>
      <w:r>
        <w:rPr>
          <w:sz w:val="24"/>
        </w:rPr>
        <w:t>область</w:t>
      </w:r>
    </w:p>
    <w:p w:rsidR="006B1DAC" w:rsidRDefault="008E6746">
      <w:pPr>
        <w:pStyle w:val="a4"/>
        <w:numPr>
          <w:ilvl w:val="0"/>
          <w:numId w:val="13"/>
        </w:numPr>
        <w:tabs>
          <w:tab w:val="left" w:pos="1378"/>
          <w:tab w:val="left" w:pos="1379"/>
        </w:tabs>
        <w:spacing w:before="36"/>
        <w:ind w:left="1378" w:hanging="420"/>
        <w:rPr>
          <w:sz w:val="24"/>
        </w:rPr>
      </w:pPr>
      <w:r>
        <w:rPr>
          <w:sz w:val="24"/>
        </w:rPr>
        <w:t>Красноярский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край</w:t>
      </w:r>
    </w:p>
    <w:p w:rsidR="006B1DAC" w:rsidRDefault="008E6746">
      <w:pPr>
        <w:pStyle w:val="a4"/>
        <w:numPr>
          <w:ilvl w:val="0"/>
          <w:numId w:val="13"/>
        </w:numPr>
        <w:tabs>
          <w:tab w:val="left" w:pos="1378"/>
          <w:tab w:val="left" w:pos="1379"/>
        </w:tabs>
        <w:spacing w:before="40"/>
        <w:ind w:left="1378"/>
        <w:rPr>
          <w:sz w:val="24"/>
        </w:rPr>
      </w:pPr>
      <w:r>
        <w:rPr>
          <w:sz w:val="24"/>
        </w:rPr>
        <w:t>Калининградская</w:t>
      </w:r>
      <w:r>
        <w:rPr>
          <w:spacing w:val="-21"/>
          <w:sz w:val="24"/>
        </w:rPr>
        <w:t xml:space="preserve"> </w:t>
      </w:r>
      <w:r>
        <w:rPr>
          <w:sz w:val="24"/>
        </w:rPr>
        <w:t>область</w:t>
      </w:r>
    </w:p>
    <w:p w:rsidR="006B1DAC" w:rsidRDefault="006B1DAC">
      <w:pPr>
        <w:pStyle w:val="a3"/>
        <w:rPr>
          <w:sz w:val="20"/>
        </w:rPr>
      </w:pPr>
    </w:p>
    <w:p w:rsidR="006B1DAC" w:rsidRDefault="008E6746">
      <w:pPr>
        <w:pStyle w:val="1"/>
        <w:spacing w:before="224"/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1548436</wp:posOffset>
            </wp:positionH>
            <wp:positionV relativeFrom="paragraph">
              <wp:posOffset>55729</wp:posOffset>
            </wp:positionV>
            <wp:extent cx="780314" cy="353601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314" cy="353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6B1DAC" w:rsidRDefault="006B1DAC">
      <w:pPr>
        <w:sectPr w:rsidR="006B1DAC">
          <w:headerReference w:type="default" r:id="rId18"/>
          <w:footerReference w:type="default" r:id="rId19"/>
          <w:pgSz w:w="11910" w:h="16840"/>
          <w:pgMar w:top="1340" w:right="960" w:bottom="900" w:left="460" w:header="734" w:footer="717" w:gutter="0"/>
          <w:cols w:space="720"/>
        </w:sectPr>
      </w:pPr>
    </w:p>
    <w:p w:rsidR="006B1DAC" w:rsidRDefault="006B1DAC">
      <w:pPr>
        <w:pStyle w:val="a3"/>
        <w:spacing w:before="9"/>
        <w:rPr>
          <w:sz w:val="22"/>
        </w:rPr>
      </w:pPr>
    </w:p>
    <w:p w:rsidR="006B1DAC" w:rsidRDefault="008E6746">
      <w:pPr>
        <w:spacing w:before="90"/>
        <w:ind w:left="951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830607</wp:posOffset>
            </wp:positionH>
            <wp:positionV relativeFrom="paragraph">
              <wp:posOffset>248202</wp:posOffset>
            </wp:positionV>
            <wp:extent cx="6101724" cy="9144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7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>Задания 14—16 выполняются с испопьзованием приведённой ниже карты.</w:t>
      </w:r>
    </w:p>
    <w:p w:rsidR="006B1DAC" w:rsidRDefault="008E6746">
      <w:pPr>
        <w:pStyle w:val="a3"/>
        <w:spacing w:before="232"/>
        <w:ind w:left="1784" w:right="1091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Карта прогноза погоды на 13 мая (на 15 часов московского времени)</w:t>
      </w:r>
    </w:p>
    <w:p w:rsidR="006B1DAC" w:rsidRDefault="008E6746">
      <w:pPr>
        <w:tabs>
          <w:tab w:val="left" w:pos="1138"/>
        </w:tabs>
        <w:spacing w:before="66" w:line="220" w:lineRule="exact"/>
        <w:ind w:right="666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914430</wp:posOffset>
            </wp:positionH>
            <wp:positionV relativeFrom="paragraph">
              <wp:posOffset>51160</wp:posOffset>
            </wp:positionV>
            <wp:extent cx="5834067" cy="3529919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067" cy="352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в0чь</w:t>
      </w:r>
      <w:r>
        <w:rPr>
          <w:b/>
          <w:spacing w:val="38"/>
          <w:sz w:val="19"/>
        </w:rPr>
        <w:t xml:space="preserve"> </w:t>
      </w:r>
      <w:r>
        <w:rPr>
          <w:spacing w:val="5"/>
          <w:position w:val="1"/>
          <w:sz w:val="19"/>
        </w:rPr>
        <w:t>Д</w:t>
      </w:r>
      <w:r>
        <w:rPr>
          <w:spacing w:val="5"/>
          <w:sz w:val="19"/>
        </w:rPr>
        <w:t>ехь</w:t>
      </w:r>
      <w:r>
        <w:rPr>
          <w:spacing w:val="5"/>
          <w:sz w:val="19"/>
        </w:rPr>
        <w:tab/>
      </w:r>
      <w:r>
        <w:rPr>
          <w:w w:val="85"/>
          <w:sz w:val="19"/>
        </w:rPr>
        <w:t>ТбМйС)ЈбТ/[іб</w:t>
      </w:r>
    </w:p>
    <w:p w:rsidR="006B1DAC" w:rsidRDefault="008E6746">
      <w:pPr>
        <w:pStyle w:val="a3"/>
        <w:tabs>
          <w:tab w:val="left" w:pos="1049"/>
        </w:tabs>
        <w:spacing w:line="267" w:lineRule="exact"/>
        <w:ind w:right="1075"/>
        <w:jc w:val="right"/>
        <w:rPr>
          <w:rFonts w:ascii="Arial Narrow" w:hAnsi="Arial Narrow"/>
        </w:rPr>
      </w:pPr>
      <w:r>
        <w:rPr>
          <w:rFonts w:ascii="Arial Narrow" w:hAnsi="Arial Narrow"/>
          <w:w w:val="105"/>
        </w:rPr>
        <w:t>14..19</w:t>
      </w:r>
      <w:r>
        <w:rPr>
          <w:rFonts w:ascii="Arial Narrow" w:hAnsi="Arial Narrow"/>
          <w:w w:val="105"/>
        </w:rPr>
        <w:tab/>
      </w:r>
      <w:r>
        <w:rPr>
          <w:rFonts w:ascii="Arial Narrow" w:hAnsi="Arial Narrow"/>
          <w:w w:val="90"/>
        </w:rPr>
        <w:t>воздуха</w:t>
      </w:r>
    </w:p>
    <w:p w:rsidR="006B1DAC" w:rsidRDefault="008E6746">
      <w:pPr>
        <w:spacing w:before="48"/>
        <w:ind w:right="1084"/>
        <w:jc w:val="right"/>
        <w:rPr>
          <w:sz w:val="26"/>
        </w:rPr>
      </w:pPr>
      <w:r>
        <w:rPr>
          <w:w w:val="80"/>
          <w:sz w:val="26"/>
        </w:rPr>
        <w:t>тёплай</w:t>
      </w: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spacing w:before="4"/>
        <w:rPr>
          <w:sz w:val="35"/>
        </w:rPr>
      </w:pPr>
    </w:p>
    <w:p w:rsidR="006B1DAC" w:rsidRDefault="008E6746">
      <w:pPr>
        <w:tabs>
          <w:tab w:val="left" w:pos="749"/>
        </w:tabs>
        <w:spacing w:line="212" w:lineRule="exact"/>
        <w:ind w:right="525"/>
        <w:jc w:val="righ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WЫOC</w:t>
      </w:r>
      <w:r>
        <w:rPr>
          <w:rFonts w:ascii="Courier New" w:hAnsi="Courier New"/>
          <w:sz w:val="21"/>
        </w:rPr>
        <w:tab/>
      </w:r>
      <w:r>
        <w:rPr>
          <w:rFonts w:ascii="Courier New" w:hAnsi="Courier New"/>
          <w:w w:val="85"/>
          <w:sz w:val="21"/>
        </w:rPr>
        <w:t>@НЫЙ</w:t>
      </w:r>
    </w:p>
    <w:p w:rsidR="006B1DAC" w:rsidRDefault="008E6746">
      <w:pPr>
        <w:pStyle w:val="a3"/>
        <w:spacing w:line="246" w:lineRule="exact"/>
        <w:ind w:left="8814"/>
        <w:rPr>
          <w:rFonts w:ascii="Courier New" w:hAnsi="Courier New"/>
        </w:rPr>
      </w:pPr>
      <w:r>
        <w:rPr>
          <w:rFonts w:ascii="Courier New" w:hAnsi="Courier New"/>
          <w:w w:val="85"/>
        </w:rPr>
        <w:t>фронт</w:t>
      </w:r>
    </w:p>
    <w:p w:rsidR="006B1DAC" w:rsidRDefault="006B1DAC">
      <w:pPr>
        <w:pStyle w:val="a3"/>
        <w:rPr>
          <w:rFonts w:ascii="Courier New"/>
          <w:sz w:val="26"/>
        </w:rPr>
      </w:pPr>
    </w:p>
    <w:p w:rsidR="006B1DAC" w:rsidRDefault="006B1DAC">
      <w:pPr>
        <w:pStyle w:val="a3"/>
        <w:spacing w:before="7"/>
        <w:rPr>
          <w:rFonts w:ascii="Courier New"/>
          <w:sz w:val="37"/>
        </w:rPr>
      </w:pPr>
    </w:p>
    <w:p w:rsidR="006B1DAC" w:rsidRDefault="008E6746">
      <w:pPr>
        <w:ind w:right="530"/>
        <w:jc w:val="right"/>
        <w:rPr>
          <w:sz w:val="20"/>
        </w:rPr>
      </w:pPr>
      <w:r>
        <w:rPr>
          <w:w w:val="75"/>
          <w:sz w:val="20"/>
        </w:rPr>
        <w:t>0бЛ1СТЬ  НЮКОГО</w:t>
      </w:r>
    </w:p>
    <w:p w:rsidR="006B1DAC" w:rsidRDefault="008E6746">
      <w:pPr>
        <w:spacing w:before="106"/>
        <w:ind w:right="1075"/>
        <w:jc w:val="right"/>
        <w:rPr>
          <w:sz w:val="23"/>
        </w:rPr>
      </w:pPr>
      <w:r>
        <w:rPr>
          <w:w w:val="90"/>
          <w:sz w:val="23"/>
        </w:rPr>
        <w:t>давления</w:t>
      </w:r>
    </w:p>
    <w:p w:rsidR="006B1DAC" w:rsidRDefault="006B1DAC">
      <w:pPr>
        <w:pStyle w:val="a3"/>
      </w:pPr>
    </w:p>
    <w:p w:rsidR="006B1DAC" w:rsidRDefault="006B1DAC">
      <w:pPr>
        <w:pStyle w:val="a3"/>
      </w:pPr>
    </w:p>
    <w:p w:rsidR="006B1DAC" w:rsidRDefault="006B1DAC">
      <w:pPr>
        <w:pStyle w:val="a3"/>
      </w:pPr>
    </w:p>
    <w:p w:rsidR="006B1DAC" w:rsidRDefault="006B1DAC">
      <w:pPr>
        <w:pStyle w:val="a3"/>
      </w:pPr>
    </w:p>
    <w:p w:rsidR="006B1DAC" w:rsidRDefault="006B1DAC">
      <w:pPr>
        <w:pStyle w:val="a3"/>
      </w:pPr>
    </w:p>
    <w:p w:rsidR="006B1DAC" w:rsidRDefault="006B1DAC">
      <w:pPr>
        <w:pStyle w:val="a3"/>
      </w:pPr>
    </w:p>
    <w:p w:rsidR="006B1DAC" w:rsidRDefault="006B1DAC">
      <w:pPr>
        <w:pStyle w:val="a3"/>
      </w:pPr>
    </w:p>
    <w:p w:rsidR="006B1DAC" w:rsidRDefault="006B1DAC">
      <w:pPr>
        <w:pStyle w:val="a3"/>
      </w:pPr>
    </w:p>
    <w:p w:rsidR="006B1DAC" w:rsidRDefault="006B1DAC">
      <w:pPr>
        <w:pStyle w:val="a3"/>
        <w:spacing w:before="7"/>
        <w:rPr>
          <w:sz w:val="34"/>
        </w:rPr>
      </w:pPr>
    </w:p>
    <w:p w:rsidR="006B1DAC" w:rsidRDefault="008E6746">
      <w:pPr>
        <w:pStyle w:val="a3"/>
        <w:spacing w:line="216" w:lineRule="auto"/>
        <w:ind w:left="957" w:right="268" w:hanging="847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1387" cy="344456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6"/>
          <w:sz w:val="20"/>
        </w:rPr>
        <w:t xml:space="preserve"> </w:t>
      </w:r>
      <w:r>
        <w:t>С антициклонами весной обычно связана ясная солнечная погода. Назовите один (любой) город из числа показанных на карте, погоду в котором 13 мая будет определять антициклон.</w:t>
      </w:r>
    </w:p>
    <w:p w:rsidR="006B1DAC" w:rsidRDefault="006B1DAC">
      <w:pPr>
        <w:pStyle w:val="a3"/>
        <w:spacing w:before="2"/>
        <w:rPr>
          <w:sz w:val="23"/>
        </w:rPr>
      </w:pPr>
    </w:p>
    <w:p w:rsidR="006B1DAC" w:rsidRDefault="008E6746">
      <w:pPr>
        <w:pStyle w:val="1"/>
        <w:tabs>
          <w:tab w:val="left" w:pos="10377"/>
        </w:tabs>
        <w:ind w:left="111" w:firstLine="845"/>
      </w:pPr>
      <w:r>
        <w:t xml:space="preserve">Ответ: </w:t>
      </w:r>
      <w:r>
        <w:rPr>
          <w:spacing w:val="-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spacing w:before="1"/>
        <w:rPr>
          <w:sz w:val="41"/>
        </w:rPr>
      </w:pPr>
    </w:p>
    <w:p w:rsidR="006B1DAC" w:rsidRDefault="008E6746">
      <w:pPr>
        <w:pStyle w:val="a3"/>
        <w:spacing w:line="218" w:lineRule="auto"/>
        <w:ind w:left="956" w:right="256" w:hanging="846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1387" cy="341408"/>
            <wp:effectExtent l="0" t="0" r="0" b="0"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6"/>
          <w:sz w:val="20"/>
        </w:rPr>
        <w:t xml:space="preserve"> </w:t>
      </w:r>
      <w:r>
        <w:t xml:space="preserve">Сергей из Санкт-Петербурга прослушал прогноз погоды по радио: «Завтра 14 мая ожидается похолодание, пройдут дожди», но не услышал, для его ли города этот прогноз был составлен. С помощью карты определите, для какого из показанных </w:t>
      </w:r>
      <w:r>
        <w:rPr>
          <w:spacing w:val="20"/>
        </w:rPr>
        <w:t xml:space="preserve"> </w:t>
      </w:r>
      <w:r>
        <w:t>на карте городов</w:t>
      </w:r>
    </w:p>
    <w:p w:rsidR="006B1DAC" w:rsidRDefault="008E6746">
      <w:pPr>
        <w:pStyle w:val="a3"/>
        <w:spacing w:line="274" w:lineRule="exact"/>
        <w:ind w:left="956"/>
      </w:pPr>
      <w:r>
        <w:t>был составлен этот прогноз.</w:t>
      </w:r>
    </w:p>
    <w:p w:rsidR="006B1DAC" w:rsidRDefault="006B1DAC">
      <w:pPr>
        <w:pStyle w:val="a3"/>
        <w:spacing w:before="2"/>
        <w:rPr>
          <w:sz w:val="23"/>
        </w:rPr>
      </w:pPr>
    </w:p>
    <w:p w:rsidR="006B1DAC" w:rsidRDefault="008E6746">
      <w:pPr>
        <w:pStyle w:val="1"/>
        <w:tabs>
          <w:tab w:val="left" w:pos="10377"/>
        </w:tabs>
        <w:spacing w:before="1"/>
      </w:pPr>
      <w:r>
        <w:t xml:space="preserve">Ответ: </w:t>
      </w:r>
      <w:r>
        <w:rPr>
          <w:spacing w:val="-2"/>
        </w:rPr>
        <w:t xml:space="preserve"> </w:t>
      </w:r>
      <w:r>
        <w:rPr>
          <w:u w:val="single" w:color="3B3B3B"/>
        </w:rPr>
        <w:t xml:space="preserve"> </w:t>
      </w:r>
      <w:r>
        <w:rPr>
          <w:u w:val="single" w:color="3B3B3B"/>
        </w:rPr>
        <w:tab/>
      </w:r>
    </w:p>
    <w:p w:rsidR="006B1DAC" w:rsidRDefault="006B1DAC">
      <w:pPr>
        <w:sectPr w:rsidR="006B1DAC">
          <w:footerReference w:type="default" r:id="rId24"/>
          <w:pgSz w:w="11910" w:h="16840"/>
          <w:pgMar w:top="1340" w:right="880" w:bottom="900" w:left="460" w:header="734" w:footer="717" w:gutter="0"/>
          <w:pgNumType w:start="4"/>
          <w:cols w:space="720"/>
        </w:sect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spacing w:before="9"/>
        <w:rPr>
          <w:sz w:val="27"/>
        </w:rPr>
      </w:pPr>
    </w:p>
    <w:p w:rsidR="006B1DAC" w:rsidRDefault="008E6746">
      <w:pPr>
        <w:pStyle w:val="a3"/>
        <w:spacing w:before="90"/>
        <w:ind w:left="955" w:right="17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362724</wp:posOffset>
            </wp:positionH>
            <wp:positionV relativeFrom="paragraph">
              <wp:posOffset>-74916</wp:posOffset>
            </wp:positionV>
            <wp:extent cx="341387" cy="341408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Потенциал российских регионов для развития туризма огромен. Каждый из них имеет рекреационные ресурсы, способные привлечь тысячи туристов из России и зарубежных стран. Определите субъект Российской Федерации по описанию его рекреационного потенциала.</w:t>
      </w:r>
    </w:p>
    <w:p w:rsidR="006B1DAC" w:rsidRDefault="008E6746">
      <w:pPr>
        <w:pStyle w:val="a3"/>
        <w:spacing w:before="2"/>
        <w:ind w:left="955" w:right="178" w:firstLine="2"/>
        <w:jc w:val="both"/>
      </w:pPr>
      <w:r>
        <w:t>«Уник</w:t>
      </w:r>
      <w:r>
        <w:t xml:space="preserve">альные природно-климатические условия республики создают широкие возможности для развития практически всех видов туризма. Большой интерес у туристов  и альпинистов вызывают ледники. Особо охраняемые территории представлены двумя заповедниками, в том числе </w:t>
      </w:r>
      <w:r>
        <w:t>Катунским, пятью заказниками, зоной покоя "Укок", природным парком "Белуха". Уникальные природные объекты, такие как Телецкое озеро, гopa Белуха и др., решением ЮНЕСКО внесены в список Всемирного</w:t>
      </w:r>
      <w:r>
        <w:rPr>
          <w:spacing w:val="-31"/>
        </w:rPr>
        <w:t xml:space="preserve"> </w:t>
      </w:r>
      <w:r>
        <w:t>наследия».</w:t>
      </w:r>
    </w:p>
    <w:p w:rsidR="006B1DAC" w:rsidRDefault="006B1DAC">
      <w:pPr>
        <w:pStyle w:val="a3"/>
        <w:spacing w:before="6"/>
        <w:rPr>
          <w:sz w:val="23"/>
        </w:rPr>
      </w:pPr>
    </w:p>
    <w:p w:rsidR="006B1DAC" w:rsidRDefault="008E6746">
      <w:pPr>
        <w:pStyle w:val="a3"/>
        <w:tabs>
          <w:tab w:val="left" w:pos="10375"/>
        </w:tabs>
        <w:spacing w:before="1"/>
        <w:ind w:left="957"/>
        <w:jc w:val="both"/>
      </w:pPr>
      <w:r>
        <w:t xml:space="preserve">Ответ: </w:t>
      </w:r>
      <w:r>
        <w:rPr>
          <w:spacing w:val="6"/>
        </w:rPr>
        <w:t xml:space="preserve"> </w:t>
      </w:r>
      <w:r>
        <w:rPr>
          <w:u w:val="single" w:color="0F0F0F"/>
        </w:rPr>
        <w:t xml:space="preserve"> </w:t>
      </w:r>
      <w:r>
        <w:rPr>
          <w:u w:val="single" w:color="0F0F0F"/>
        </w:rPr>
        <w:tab/>
      </w:r>
    </w:p>
    <w:p w:rsidR="006B1DAC" w:rsidRDefault="006B1DAC">
      <w:pPr>
        <w:pStyle w:val="a3"/>
        <w:rPr>
          <w:sz w:val="26"/>
        </w:rPr>
      </w:pPr>
    </w:p>
    <w:p w:rsidR="006B1DAC" w:rsidRDefault="006B1DAC">
      <w:pPr>
        <w:pStyle w:val="a3"/>
        <w:rPr>
          <w:sz w:val="26"/>
        </w:rPr>
      </w:pPr>
    </w:p>
    <w:p w:rsidR="006B1DAC" w:rsidRDefault="006B1DAC">
      <w:pPr>
        <w:pStyle w:val="a3"/>
        <w:rPr>
          <w:sz w:val="26"/>
        </w:rPr>
      </w:pPr>
    </w:p>
    <w:p w:rsidR="006B1DAC" w:rsidRDefault="008E6746">
      <w:pPr>
        <w:pStyle w:val="a3"/>
        <w:spacing w:before="213" w:line="228" w:lineRule="auto"/>
        <w:ind w:left="955" w:right="172" w:hanging="63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75136" behindDoc="1" locked="0" layoutInCell="1" allowOverlap="1">
            <wp:simplePos x="0" y="0"/>
            <wp:positionH relativeFrom="page">
              <wp:posOffset>362724</wp:posOffset>
            </wp:positionH>
            <wp:positionV relativeFrom="paragraph">
              <wp:posOffset>62076</wp:posOffset>
            </wp:positionV>
            <wp:extent cx="341387" cy="338360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  <w:sz w:val="25"/>
        </w:rPr>
        <w:t xml:space="preserve">7 </w:t>
      </w:r>
      <w:r>
        <w:t>Прямая трансляция парада на Красной площади в Москве 9 мая начнётся в 10 часов по московскому времени. Используя карту, определите, в каких из перечисленных регионов эта трансляция начнётся в 14 часов по местному времени этих регионов. Запишите цифры,</w:t>
      </w:r>
    </w:p>
    <w:p w:rsidR="006B1DAC" w:rsidRDefault="008E6746">
      <w:pPr>
        <w:spacing w:before="72"/>
        <w:ind w:left="957"/>
        <w:jc w:val="both"/>
        <w:rPr>
          <w:sz w:val="16"/>
        </w:rPr>
      </w:pPr>
      <w:r>
        <w:rPr>
          <w:w w:val="105"/>
          <w:sz w:val="16"/>
        </w:rPr>
        <w:t xml:space="preserve">ПОД </w:t>
      </w:r>
      <w:r>
        <w:rPr>
          <w:w w:val="105"/>
          <w:sz w:val="16"/>
        </w:rPr>
        <w:t xml:space="preserve"> КОТОјЭЫМИ  ОНИ   КіЗЗІlНЫ.</w:t>
      </w: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spacing w:before="9"/>
        <w:rPr>
          <w:sz w:val="23"/>
        </w:rPr>
      </w:pPr>
    </w:p>
    <w:p w:rsidR="006B1DAC" w:rsidRDefault="008E6746">
      <w:pPr>
        <w:spacing w:before="93" w:line="261" w:lineRule="auto"/>
        <w:ind w:left="1601" w:right="6715" w:hanging="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899190</wp:posOffset>
            </wp:positionH>
            <wp:positionV relativeFrom="paragraph">
              <wp:posOffset>-2672192</wp:posOffset>
            </wp:positionV>
            <wp:extent cx="5965136" cy="3261669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5136" cy="3261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Границь часовых зои Ноиера  часовых зон</w:t>
      </w:r>
    </w:p>
    <w:p w:rsidR="006B1DAC" w:rsidRDefault="008E6746">
      <w:pPr>
        <w:tabs>
          <w:tab w:val="left" w:pos="1601"/>
        </w:tabs>
        <w:spacing w:before="33" w:line="168" w:lineRule="auto"/>
        <w:ind w:left="1600" w:right="5819" w:hanging="368"/>
        <w:rPr>
          <w:sz w:val="17"/>
        </w:rPr>
      </w:pPr>
      <w:r>
        <w:rPr>
          <w:w w:val="105"/>
          <w:position w:val="-4"/>
          <w:sz w:val="18"/>
        </w:rPr>
        <w:t>0</w:t>
      </w:r>
      <w:r>
        <w:rPr>
          <w:w w:val="105"/>
          <w:position w:val="-4"/>
          <w:sz w:val="18"/>
        </w:rPr>
        <w:tab/>
      </w:r>
      <w:r>
        <w:rPr>
          <w:w w:val="105"/>
          <w:position w:val="-4"/>
          <w:sz w:val="18"/>
        </w:rPr>
        <w:tab/>
      </w:r>
      <w:r>
        <w:rPr>
          <w:w w:val="105"/>
          <w:sz w:val="17"/>
        </w:rPr>
        <w:t>Разница  между  временем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данной</w:t>
      </w:r>
      <w:r>
        <w:rPr>
          <w:spacing w:val="27"/>
          <w:w w:val="105"/>
          <w:sz w:val="17"/>
        </w:rPr>
        <w:t xml:space="preserve"> </w:t>
      </w:r>
      <w:r>
        <w:rPr>
          <w:w w:val="105"/>
          <w:sz w:val="17"/>
        </w:rPr>
        <w:t>зоны</w:t>
      </w:r>
      <w:r>
        <w:rPr>
          <w:w w:val="106"/>
          <w:sz w:val="17"/>
        </w:rPr>
        <w:t xml:space="preserve"> </w:t>
      </w:r>
      <w:r>
        <w:rPr>
          <w:w w:val="105"/>
          <w:sz w:val="17"/>
        </w:rPr>
        <w:t>и московским  временем (в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часах)</w:t>
      </w:r>
    </w:p>
    <w:p w:rsidR="006B1DAC" w:rsidRDefault="006B1DAC">
      <w:pPr>
        <w:pStyle w:val="a3"/>
        <w:spacing w:before="4"/>
        <w:rPr>
          <w:sz w:val="18"/>
        </w:rPr>
      </w:pPr>
    </w:p>
    <w:p w:rsidR="006B1DAC" w:rsidRDefault="008E6746">
      <w:pPr>
        <w:pStyle w:val="a4"/>
        <w:numPr>
          <w:ilvl w:val="0"/>
          <w:numId w:val="3"/>
        </w:numPr>
        <w:tabs>
          <w:tab w:val="left" w:pos="1379"/>
          <w:tab w:val="left" w:pos="1380"/>
        </w:tabs>
        <w:spacing w:before="89"/>
        <w:rPr>
          <w:sz w:val="24"/>
        </w:rPr>
      </w:pPr>
      <w:r>
        <w:rPr>
          <w:position w:val="2"/>
          <w:sz w:val="24"/>
        </w:rPr>
        <w:t>Челябинская</w:t>
      </w:r>
      <w:r>
        <w:rPr>
          <w:spacing w:val="-21"/>
          <w:position w:val="2"/>
          <w:sz w:val="24"/>
        </w:rPr>
        <w:t xml:space="preserve"> </w:t>
      </w:r>
      <w:r>
        <w:rPr>
          <w:position w:val="2"/>
          <w:sz w:val="24"/>
        </w:rPr>
        <w:t>область</w:t>
      </w:r>
    </w:p>
    <w:p w:rsidR="006B1DAC" w:rsidRDefault="008E6746">
      <w:pPr>
        <w:pStyle w:val="a4"/>
        <w:numPr>
          <w:ilvl w:val="0"/>
          <w:numId w:val="12"/>
        </w:numPr>
        <w:tabs>
          <w:tab w:val="left" w:pos="1374"/>
          <w:tab w:val="left" w:pos="1375"/>
        </w:tabs>
        <w:spacing w:before="38"/>
        <w:ind w:hanging="419"/>
        <w:rPr>
          <w:sz w:val="24"/>
        </w:rPr>
      </w:pPr>
      <w:r>
        <w:rPr>
          <w:position w:val="2"/>
          <w:sz w:val="24"/>
        </w:rPr>
        <w:t>Омская</w:t>
      </w:r>
      <w:r>
        <w:rPr>
          <w:spacing w:val="-17"/>
          <w:position w:val="2"/>
          <w:sz w:val="24"/>
        </w:rPr>
        <w:t xml:space="preserve"> </w:t>
      </w:r>
      <w:r>
        <w:rPr>
          <w:position w:val="2"/>
          <w:sz w:val="24"/>
        </w:rPr>
        <w:t>область</w:t>
      </w:r>
    </w:p>
    <w:p w:rsidR="006B1DAC" w:rsidRDefault="008E6746">
      <w:pPr>
        <w:pStyle w:val="a4"/>
        <w:numPr>
          <w:ilvl w:val="0"/>
          <w:numId w:val="12"/>
        </w:numPr>
        <w:tabs>
          <w:tab w:val="left" w:pos="1375"/>
          <w:tab w:val="left" w:pos="1377"/>
        </w:tabs>
        <w:spacing w:before="41"/>
        <w:ind w:left="1376" w:hanging="421"/>
        <w:rPr>
          <w:sz w:val="25"/>
        </w:rPr>
      </w:pPr>
      <w:r>
        <w:rPr>
          <w:sz w:val="24"/>
        </w:rPr>
        <w:t>Тюменская</w:t>
      </w:r>
      <w:r>
        <w:rPr>
          <w:spacing w:val="-18"/>
          <w:sz w:val="24"/>
        </w:rPr>
        <w:t xml:space="preserve"> </w:t>
      </w:r>
      <w:r>
        <w:rPr>
          <w:sz w:val="24"/>
        </w:rPr>
        <w:t>область</w:t>
      </w:r>
    </w:p>
    <w:p w:rsidR="006B1DAC" w:rsidRDefault="008E6746">
      <w:pPr>
        <w:pStyle w:val="a4"/>
        <w:numPr>
          <w:ilvl w:val="0"/>
          <w:numId w:val="12"/>
        </w:numPr>
        <w:tabs>
          <w:tab w:val="left" w:pos="1378"/>
          <w:tab w:val="left" w:pos="1379"/>
        </w:tabs>
        <w:spacing w:before="37"/>
        <w:ind w:left="1378" w:hanging="421"/>
        <w:rPr>
          <w:sz w:val="24"/>
        </w:rPr>
      </w:pPr>
      <w:r>
        <w:rPr>
          <w:position w:val="2"/>
          <w:sz w:val="24"/>
        </w:rPr>
        <w:t>Кемеровская</w:t>
      </w:r>
      <w:r>
        <w:rPr>
          <w:spacing w:val="-17"/>
          <w:position w:val="2"/>
          <w:sz w:val="24"/>
        </w:rPr>
        <w:t xml:space="preserve"> </w:t>
      </w:r>
      <w:r>
        <w:rPr>
          <w:position w:val="2"/>
          <w:sz w:val="24"/>
        </w:rPr>
        <w:t>область</w:t>
      </w:r>
    </w:p>
    <w:p w:rsidR="006B1DAC" w:rsidRDefault="008E6746">
      <w:pPr>
        <w:pStyle w:val="a4"/>
        <w:numPr>
          <w:ilvl w:val="0"/>
          <w:numId w:val="12"/>
        </w:numPr>
        <w:tabs>
          <w:tab w:val="left" w:pos="1379"/>
          <w:tab w:val="left" w:pos="1380"/>
        </w:tabs>
        <w:spacing w:before="40"/>
        <w:ind w:left="1379" w:hanging="421"/>
        <w:rPr>
          <w:sz w:val="24"/>
        </w:rPr>
      </w:pPr>
      <w:r>
        <w:rPr>
          <w:sz w:val="24"/>
        </w:rPr>
        <w:t>Республика</w:t>
      </w:r>
      <w:r>
        <w:rPr>
          <w:spacing w:val="-20"/>
          <w:sz w:val="24"/>
        </w:rPr>
        <w:t xml:space="preserve"> </w:t>
      </w:r>
      <w:r>
        <w:rPr>
          <w:sz w:val="24"/>
        </w:rPr>
        <w:t>Бурятия</w:t>
      </w:r>
    </w:p>
    <w:p w:rsidR="006B1DAC" w:rsidRDefault="008E6746">
      <w:pPr>
        <w:pStyle w:val="a4"/>
        <w:numPr>
          <w:ilvl w:val="0"/>
          <w:numId w:val="12"/>
        </w:numPr>
        <w:tabs>
          <w:tab w:val="left" w:pos="1379"/>
          <w:tab w:val="left" w:pos="1380"/>
        </w:tabs>
        <w:spacing w:before="38"/>
        <w:ind w:left="1379" w:hanging="424"/>
        <w:rPr>
          <w:sz w:val="24"/>
        </w:rPr>
      </w:pPr>
      <w:r>
        <w:rPr>
          <w:position w:val="2"/>
          <w:sz w:val="24"/>
        </w:rPr>
        <w:t>Республика</w:t>
      </w:r>
      <w:r>
        <w:rPr>
          <w:spacing w:val="-16"/>
          <w:position w:val="2"/>
          <w:sz w:val="24"/>
        </w:rPr>
        <w:t xml:space="preserve"> </w:t>
      </w:r>
      <w:r>
        <w:rPr>
          <w:position w:val="2"/>
          <w:sz w:val="24"/>
        </w:rPr>
        <w:t>Тыва</w:t>
      </w:r>
    </w:p>
    <w:p w:rsidR="006B1DAC" w:rsidRDefault="006B1DAC">
      <w:pPr>
        <w:pStyle w:val="a3"/>
        <w:spacing w:before="8"/>
        <w:rPr>
          <w:sz w:val="18"/>
        </w:rPr>
      </w:pPr>
    </w:p>
    <w:p w:rsidR="006B1DAC" w:rsidRDefault="008E6746">
      <w:pPr>
        <w:pStyle w:val="1"/>
        <w:tabs>
          <w:tab w:val="left" w:pos="2952"/>
        </w:tabs>
        <w:spacing w:before="89"/>
      </w:pPr>
      <w:r>
        <w:t>Ответ:</w:t>
      </w:r>
      <w:r>
        <w:rPr>
          <w:spacing w:val="20"/>
        </w:rPr>
        <w:t xml:space="preserve"> </w:t>
      </w:r>
      <w:r>
        <w:rPr>
          <w:u w:val="single" w:color="3B3B3B"/>
        </w:rPr>
        <w:t xml:space="preserve"> </w:t>
      </w:r>
      <w:r>
        <w:rPr>
          <w:u w:val="single" w:color="3B3B3B"/>
        </w:rPr>
        <w:tab/>
      </w:r>
    </w:p>
    <w:p w:rsidR="006B1DAC" w:rsidRDefault="006B1DAC">
      <w:pPr>
        <w:sectPr w:rsidR="006B1DAC">
          <w:pgSz w:w="11910" w:h="16840"/>
          <w:pgMar w:top="1340" w:right="960" w:bottom="900" w:left="460" w:header="734" w:footer="717" w:gutter="0"/>
          <w:cols w:space="720"/>
        </w:sect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2"/>
        </w:rPr>
      </w:pPr>
    </w:p>
    <w:p w:rsidR="006B1DAC" w:rsidRDefault="008E6746">
      <w:pPr>
        <w:pStyle w:val="a3"/>
        <w:spacing w:before="90"/>
        <w:ind w:left="955" w:right="17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362724</wp:posOffset>
            </wp:positionH>
            <wp:positionV relativeFrom="paragraph">
              <wp:posOffset>-77965</wp:posOffset>
            </wp:positionV>
            <wp:extent cx="341387" cy="341408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Прочитайте приведённый ниже текст, в котором пропущен ряд слов (словосочетаний). Выберите из предлагаемого списка слова (словосочетания), которые необходимо вставить на места пропусков, обозначенных буквами. Обратите внимание на то, что слов (словосочетани</w:t>
      </w:r>
      <w:r>
        <w:t>й) в списке больше, чем Вам потребуется для заполнения пропусков. Каждое слово  (словосочетание)  может  быть  использовано  только  один  раз.  Запишите в текст номера выбранных слов (словосочетаний).</w:t>
      </w:r>
    </w:p>
    <w:p w:rsidR="006B1DAC" w:rsidRDefault="008E6746">
      <w:pPr>
        <w:pStyle w:val="2"/>
        <w:spacing w:before="7" w:line="272" w:lineRule="exact"/>
        <w:ind w:right="2092"/>
      </w:pPr>
      <w:r>
        <w:t>Демографическая ситуация в Швеции</w:t>
      </w:r>
    </w:p>
    <w:p w:rsidR="006B1DAC" w:rsidRDefault="008E6746">
      <w:pPr>
        <w:pStyle w:val="a3"/>
        <w:tabs>
          <w:tab w:val="left" w:pos="5477"/>
          <w:tab w:val="left" w:pos="7483"/>
        </w:tabs>
        <w:ind w:left="955" w:right="179"/>
        <w:jc w:val="both"/>
      </w:pPr>
      <w:r>
        <w:t>По статистическим да</w:t>
      </w:r>
      <w:r>
        <w:t xml:space="preserve">нным, на начало 2017 г. в Швеции на постоянной основе проживало более 10 млн человек, что на 1,5 млн человек больше, чем в начале XXI в. Основной прирост   населения   был   обеспечен </w:t>
      </w:r>
      <w:r>
        <w:rPr>
          <w:spacing w:val="17"/>
        </w:rPr>
        <w:t xml:space="preserve"> </w:t>
      </w:r>
      <w:r>
        <w:t xml:space="preserve">за </w:t>
      </w:r>
      <w:r>
        <w:rPr>
          <w:spacing w:val="33"/>
        </w:rPr>
        <w:t xml:space="preserve"> </w:t>
      </w:r>
      <w:r>
        <w:t>счёт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(А)  </w:t>
      </w:r>
      <w:r>
        <w:rPr>
          <w:w w:val="90"/>
        </w:rPr>
        <w:t>—</w:t>
      </w:r>
      <w:r>
        <w:rPr>
          <w:spacing w:val="3"/>
          <w:w w:val="90"/>
        </w:rPr>
        <w:t xml:space="preserve"> </w:t>
      </w:r>
      <w:r>
        <w:t xml:space="preserve">превышения </w:t>
      </w:r>
      <w:r>
        <w:rPr>
          <w:spacing w:val="11"/>
        </w:rPr>
        <w:t xml:space="preserve"> </w:t>
      </w:r>
      <w:r>
        <w:t>числа</w:t>
      </w:r>
      <w:r>
        <w:rPr>
          <w:w w:val="98"/>
        </w:rPr>
        <w:t xml:space="preserve"> </w:t>
      </w:r>
      <w:r>
        <w:t xml:space="preserve">иммигрантов над числом эмигрантов. При этом в стране превратилась естественная убыль населения:    </w:t>
      </w:r>
      <w:r>
        <w:rPr>
          <w:spacing w:val="57"/>
        </w:rPr>
        <w:t xml:space="preserve"> </w:t>
      </w:r>
      <w:r>
        <w:t>показатель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 xml:space="preserve">(Б)      ежегодно      был      выше     </w:t>
      </w:r>
      <w:r>
        <w:rPr>
          <w:spacing w:val="18"/>
        </w:rPr>
        <w:t xml:space="preserve"> </w:t>
      </w:r>
      <w:r>
        <w:t>показателя</w:t>
      </w:r>
    </w:p>
    <w:p w:rsidR="006B1DAC" w:rsidRDefault="008E6746">
      <w:pPr>
        <w:pStyle w:val="a3"/>
        <w:tabs>
          <w:tab w:val="left" w:pos="2515"/>
          <w:tab w:val="left" w:pos="4648"/>
          <w:tab w:val="left" w:pos="6100"/>
          <w:tab w:val="left" w:pos="8700"/>
        </w:tabs>
        <w:spacing w:before="1" w:line="242" w:lineRule="auto"/>
        <w:ind w:left="959" w:right="192" w:firstLine="11"/>
      </w:pPr>
      <w:r>
        <w:rPr>
          <w:w w:val="99"/>
          <w:u w:val="single" w:color="343434"/>
        </w:rPr>
        <w:t xml:space="preserve"> </w:t>
      </w:r>
      <w:r>
        <w:rPr>
          <w:w w:val="99"/>
          <w:u w:val="single" w:color="343434"/>
        </w:rPr>
        <w:tab/>
      </w:r>
      <w:r>
        <w:t xml:space="preserve">(В). </w:t>
      </w:r>
      <w:r>
        <w:rPr>
          <w:spacing w:val="41"/>
        </w:rPr>
        <w:t xml:space="preserve"> </w:t>
      </w:r>
      <w:r>
        <w:t>По-прежнему</w:t>
      </w:r>
      <w:r>
        <w:tab/>
        <w:t>сохранилась</w:t>
      </w:r>
      <w:r>
        <w:tab/>
        <w:t xml:space="preserve">тенденция </w:t>
      </w:r>
      <w:r>
        <w:rPr>
          <w:spacing w:val="47"/>
        </w:rPr>
        <w:t xml:space="preserve"> </w:t>
      </w:r>
      <w:r>
        <w:t>увеличения</w:t>
      </w:r>
      <w:r>
        <w:tab/>
        <w:t xml:space="preserve">доли </w:t>
      </w:r>
      <w:r>
        <w:rPr>
          <w:spacing w:val="33"/>
        </w:rPr>
        <w:t xml:space="preserve"> </w:t>
      </w:r>
      <w:r>
        <w:t>пожилых</w:t>
      </w:r>
      <w:r>
        <w:rPr>
          <w:w w:val="97"/>
        </w:rPr>
        <w:t xml:space="preserve"> </w:t>
      </w:r>
      <w:r>
        <w:t>людей в общей численнос</w:t>
      </w:r>
      <w:r>
        <w:t>ти населения</w:t>
      </w:r>
      <w:r>
        <w:rPr>
          <w:spacing w:val="-25"/>
        </w:rPr>
        <w:t xml:space="preserve"> </w:t>
      </w:r>
      <w:r>
        <w:t>страны.</w:t>
      </w:r>
    </w:p>
    <w:p w:rsidR="006B1DAC" w:rsidRDefault="008E6746">
      <w:pPr>
        <w:pStyle w:val="a3"/>
        <w:spacing w:before="109"/>
        <w:ind w:left="956"/>
        <w:jc w:val="both"/>
      </w:pPr>
      <w:r>
        <w:t>Список слов (словосочетаний):</w:t>
      </w:r>
    </w:p>
    <w:p w:rsidR="006B1DAC" w:rsidRDefault="008E6746">
      <w:pPr>
        <w:pStyle w:val="a4"/>
        <w:numPr>
          <w:ilvl w:val="0"/>
          <w:numId w:val="11"/>
        </w:numPr>
        <w:tabs>
          <w:tab w:val="left" w:pos="1380"/>
        </w:tabs>
        <w:spacing w:before="54"/>
        <w:ind w:hanging="422"/>
        <w:jc w:val="both"/>
        <w:rPr>
          <w:sz w:val="24"/>
        </w:rPr>
      </w:pPr>
      <w:r>
        <w:rPr>
          <w:sz w:val="24"/>
        </w:rPr>
        <w:t>естественный</w:t>
      </w:r>
      <w:r>
        <w:rPr>
          <w:spacing w:val="-22"/>
          <w:sz w:val="24"/>
        </w:rPr>
        <w:t xml:space="preserve"> </w:t>
      </w:r>
      <w:r>
        <w:rPr>
          <w:sz w:val="24"/>
        </w:rPr>
        <w:t>прирост</w:t>
      </w:r>
    </w:p>
    <w:p w:rsidR="006B1DAC" w:rsidRDefault="008E6746">
      <w:pPr>
        <w:pStyle w:val="a4"/>
        <w:numPr>
          <w:ilvl w:val="0"/>
          <w:numId w:val="11"/>
        </w:numPr>
        <w:tabs>
          <w:tab w:val="left" w:pos="1378"/>
        </w:tabs>
        <w:spacing w:before="59"/>
        <w:ind w:left="1377" w:hanging="422"/>
        <w:jc w:val="both"/>
        <w:rPr>
          <w:sz w:val="24"/>
        </w:rPr>
      </w:pPr>
      <w:r>
        <w:rPr>
          <w:sz w:val="24"/>
        </w:rPr>
        <w:t>миграционный</w:t>
      </w:r>
      <w:r>
        <w:rPr>
          <w:spacing w:val="-18"/>
          <w:sz w:val="24"/>
        </w:rPr>
        <w:t xml:space="preserve"> </w:t>
      </w:r>
      <w:r>
        <w:rPr>
          <w:sz w:val="24"/>
        </w:rPr>
        <w:t>прирост</w:t>
      </w:r>
    </w:p>
    <w:p w:rsidR="006B1DAC" w:rsidRDefault="008E6746">
      <w:pPr>
        <w:pStyle w:val="a4"/>
        <w:numPr>
          <w:ilvl w:val="0"/>
          <w:numId w:val="11"/>
        </w:numPr>
        <w:tabs>
          <w:tab w:val="left" w:pos="1375"/>
        </w:tabs>
        <w:spacing w:before="64"/>
        <w:ind w:left="1374" w:hanging="418"/>
        <w:jc w:val="both"/>
        <w:rPr>
          <w:sz w:val="24"/>
        </w:rPr>
      </w:pPr>
      <w:r>
        <w:rPr>
          <w:sz w:val="24"/>
        </w:rPr>
        <w:t>смертность</w:t>
      </w:r>
    </w:p>
    <w:p w:rsidR="006B1DAC" w:rsidRDefault="008E6746">
      <w:pPr>
        <w:pStyle w:val="a4"/>
        <w:numPr>
          <w:ilvl w:val="0"/>
          <w:numId w:val="11"/>
        </w:numPr>
        <w:tabs>
          <w:tab w:val="left" w:pos="1380"/>
        </w:tabs>
        <w:spacing w:before="54"/>
        <w:ind w:hanging="422"/>
        <w:jc w:val="both"/>
        <w:rPr>
          <w:sz w:val="24"/>
        </w:rPr>
      </w:pPr>
      <w:r>
        <w:rPr>
          <w:sz w:val="24"/>
        </w:rPr>
        <w:t>рождаемость</w:t>
      </w:r>
    </w:p>
    <w:p w:rsidR="006B1DAC" w:rsidRDefault="008E6746">
      <w:pPr>
        <w:pStyle w:val="a4"/>
        <w:numPr>
          <w:ilvl w:val="0"/>
          <w:numId w:val="11"/>
        </w:numPr>
        <w:tabs>
          <w:tab w:val="left" w:pos="1375"/>
        </w:tabs>
        <w:spacing w:before="54"/>
        <w:ind w:left="1374" w:hanging="416"/>
        <w:jc w:val="both"/>
        <w:rPr>
          <w:sz w:val="24"/>
        </w:rPr>
      </w:pPr>
      <w:r>
        <w:rPr>
          <w:sz w:val="24"/>
        </w:rPr>
        <w:t>средняя продолжительность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</w:t>
      </w:r>
    </w:p>
    <w:p w:rsidR="006B1DAC" w:rsidRDefault="008E6746">
      <w:pPr>
        <w:pStyle w:val="a4"/>
        <w:numPr>
          <w:ilvl w:val="0"/>
          <w:numId w:val="11"/>
        </w:numPr>
        <w:tabs>
          <w:tab w:val="left" w:pos="1378"/>
        </w:tabs>
        <w:spacing w:before="69"/>
        <w:ind w:left="1377" w:hanging="422"/>
        <w:jc w:val="both"/>
        <w:rPr>
          <w:sz w:val="24"/>
        </w:rPr>
      </w:pPr>
      <w:r>
        <w:rPr>
          <w:sz w:val="24"/>
        </w:rPr>
        <w:t>урбанизация</w:t>
      </w:r>
    </w:p>
    <w:p w:rsidR="006B1DAC" w:rsidRDefault="006B1DAC">
      <w:pPr>
        <w:pStyle w:val="a3"/>
        <w:spacing w:before="11"/>
        <w:rPr>
          <w:sz w:val="28"/>
        </w:rPr>
      </w:pPr>
    </w:p>
    <w:p w:rsidR="006B1DAC" w:rsidRDefault="008E6746">
      <w:pPr>
        <w:pStyle w:val="a3"/>
        <w:spacing w:line="216" w:lineRule="auto"/>
        <w:ind w:left="955" w:right="182" w:hanging="844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1387" cy="344456"/>
            <wp:effectExtent l="0" t="0" r="0" b="0"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6"/>
          <w:sz w:val="20"/>
        </w:rPr>
        <w:t xml:space="preserve"> </w:t>
      </w:r>
      <w:r>
        <w:t>На уроке учащиеся анализировали статистические данные, приведённые  ниже в таблице, в целях сравнения  темпов  роста  промышленного  производства  в Канаде  и во Франции в</w:t>
      </w:r>
      <w:r>
        <w:rPr>
          <w:spacing w:val="43"/>
        </w:rPr>
        <w:t xml:space="preserve"> </w:t>
      </w:r>
      <w:r>
        <w:t>период</w:t>
      </w:r>
      <w:r>
        <w:rPr>
          <w:spacing w:val="5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2012</w:t>
      </w:r>
      <w:r>
        <w:rPr>
          <w:spacing w:val="5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2014</w:t>
      </w:r>
      <w:r>
        <w:rPr>
          <w:spacing w:val="46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Наталья</w:t>
      </w:r>
      <w:r>
        <w:rPr>
          <w:spacing w:val="55"/>
        </w:rPr>
        <w:t xml:space="preserve"> </w:t>
      </w:r>
      <w:r>
        <w:t>указала,</w:t>
      </w:r>
      <w:r>
        <w:rPr>
          <w:spacing w:val="53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Канаде,</w:t>
      </w:r>
      <w:r>
        <w:rPr>
          <w:spacing w:val="5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</w:t>
      </w:r>
      <w:r>
        <w:rPr>
          <w:spacing w:val="42"/>
        </w:rPr>
        <w:t xml:space="preserve"> </w:t>
      </w:r>
      <w:r>
        <w:t>Франции</w:t>
      </w:r>
      <w:r>
        <w:rPr>
          <w:spacing w:val="55"/>
        </w:rPr>
        <w:t xml:space="preserve"> </w:t>
      </w:r>
      <w:r>
        <w:t>ежегодно</w:t>
      </w:r>
    </w:p>
    <w:p w:rsidR="006B1DAC" w:rsidRDefault="008E6746">
      <w:pPr>
        <w:pStyle w:val="a3"/>
        <w:spacing w:before="2"/>
        <w:ind w:left="955"/>
        <w:jc w:val="both"/>
      </w:pPr>
      <w:r>
        <w:t>происходило увеличение объёмов промышленного производства.</w:t>
      </w:r>
    </w:p>
    <w:p w:rsidR="006B1DAC" w:rsidRDefault="008E6746">
      <w:pPr>
        <w:pStyle w:val="2"/>
        <w:spacing w:before="185"/>
        <w:ind w:right="2106"/>
      </w:pPr>
      <w:r>
        <w:t>Динамика объёмов промышленного производства</w:t>
      </w:r>
    </w:p>
    <w:p w:rsidR="006B1DAC" w:rsidRDefault="008E6746">
      <w:pPr>
        <w:pStyle w:val="a3"/>
        <w:spacing w:line="275" w:lineRule="exact"/>
        <w:ind w:left="4267"/>
      </w:pPr>
      <w:r>
        <w:t>(в % к предыдущему году)</w:t>
      </w:r>
    </w:p>
    <w:p w:rsidR="006B1DAC" w:rsidRDefault="006B1DAC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54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816"/>
        <w:gridCol w:w="1445"/>
        <w:gridCol w:w="1435"/>
        <w:gridCol w:w="1459"/>
      </w:tblGrid>
      <w:tr w:rsidR="006B1DAC">
        <w:trPr>
          <w:trHeight w:val="280"/>
        </w:trPr>
        <w:tc>
          <w:tcPr>
            <w:tcW w:w="3816" w:type="dxa"/>
          </w:tcPr>
          <w:p w:rsidR="006B1DAC" w:rsidRDefault="008E6746">
            <w:pPr>
              <w:pStyle w:val="TableParagraph"/>
              <w:spacing w:line="265" w:lineRule="exact"/>
              <w:ind w:left="1507" w:right="1497"/>
              <w:jc w:val="center"/>
              <w:rPr>
                <w:sz w:val="25"/>
              </w:rPr>
            </w:pPr>
            <w:r>
              <w:rPr>
                <w:sz w:val="25"/>
              </w:rPr>
              <w:t>Страна</w:t>
            </w:r>
          </w:p>
        </w:tc>
        <w:tc>
          <w:tcPr>
            <w:tcW w:w="1445" w:type="dxa"/>
          </w:tcPr>
          <w:p w:rsidR="006B1DAC" w:rsidRDefault="008E6746">
            <w:pPr>
              <w:pStyle w:val="TableParagraph"/>
              <w:spacing w:line="265" w:lineRule="exact"/>
              <w:ind w:right="364"/>
              <w:jc w:val="right"/>
              <w:rPr>
                <w:sz w:val="25"/>
              </w:rPr>
            </w:pPr>
            <w:r>
              <w:rPr>
                <w:sz w:val="25"/>
              </w:rPr>
              <w:t>2012г.</w:t>
            </w:r>
          </w:p>
        </w:tc>
        <w:tc>
          <w:tcPr>
            <w:tcW w:w="1435" w:type="dxa"/>
          </w:tcPr>
          <w:p w:rsidR="006B1DAC" w:rsidRDefault="008E6746">
            <w:pPr>
              <w:pStyle w:val="TableParagraph"/>
              <w:spacing w:line="265" w:lineRule="exact"/>
              <w:ind w:left="339" w:right="312"/>
              <w:jc w:val="center"/>
              <w:rPr>
                <w:sz w:val="25"/>
              </w:rPr>
            </w:pPr>
            <w:r>
              <w:rPr>
                <w:sz w:val="25"/>
              </w:rPr>
              <w:t>2013 г.</w:t>
            </w:r>
          </w:p>
        </w:tc>
        <w:tc>
          <w:tcPr>
            <w:tcW w:w="1459" w:type="dxa"/>
          </w:tcPr>
          <w:p w:rsidR="006B1DAC" w:rsidRDefault="008E6746">
            <w:pPr>
              <w:pStyle w:val="TableParagraph"/>
              <w:spacing w:line="265" w:lineRule="exact"/>
              <w:ind w:left="368" w:right="356"/>
              <w:jc w:val="center"/>
              <w:rPr>
                <w:sz w:val="25"/>
              </w:rPr>
            </w:pPr>
            <w:r>
              <w:rPr>
                <w:w w:val="115"/>
                <w:sz w:val="25"/>
              </w:rPr>
              <w:t>20l4r.</w:t>
            </w:r>
          </w:p>
        </w:tc>
      </w:tr>
      <w:tr w:rsidR="006B1DAC">
        <w:trPr>
          <w:trHeight w:val="260"/>
        </w:trPr>
        <w:tc>
          <w:tcPr>
            <w:tcW w:w="3816" w:type="dxa"/>
          </w:tcPr>
          <w:p w:rsidR="006B1DAC" w:rsidRDefault="008E674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1)Канада</w:t>
            </w:r>
          </w:p>
        </w:tc>
        <w:tc>
          <w:tcPr>
            <w:tcW w:w="1445" w:type="dxa"/>
          </w:tcPr>
          <w:p w:rsidR="006B1DAC" w:rsidRDefault="008E6746">
            <w:pPr>
              <w:pStyle w:val="TableParagraph"/>
              <w:spacing w:line="253" w:lineRule="exact"/>
              <w:ind w:right="38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100,1</w:t>
            </w:r>
          </w:p>
        </w:tc>
        <w:tc>
          <w:tcPr>
            <w:tcW w:w="1435" w:type="dxa"/>
          </w:tcPr>
          <w:p w:rsidR="006B1DAC" w:rsidRDefault="008E6746">
            <w:pPr>
              <w:pStyle w:val="TableParagraph"/>
              <w:spacing w:line="253" w:lineRule="exact"/>
              <w:ind w:left="339" w:right="212"/>
              <w:jc w:val="center"/>
              <w:rPr>
                <w:sz w:val="24"/>
              </w:rPr>
            </w:pPr>
            <w:r>
              <w:rPr>
                <w:sz w:val="24"/>
              </w:rPr>
              <w:t>101,6</w:t>
            </w:r>
          </w:p>
        </w:tc>
        <w:tc>
          <w:tcPr>
            <w:tcW w:w="1459" w:type="dxa"/>
          </w:tcPr>
          <w:p w:rsidR="006B1DAC" w:rsidRDefault="008E6746">
            <w:pPr>
              <w:pStyle w:val="TableParagraph"/>
              <w:spacing w:line="253" w:lineRule="exact"/>
              <w:ind w:left="368" w:right="251"/>
              <w:jc w:val="center"/>
              <w:rPr>
                <w:sz w:val="24"/>
              </w:rPr>
            </w:pPr>
            <w:r>
              <w:rPr>
                <w:sz w:val="24"/>
              </w:rPr>
              <w:t>103,9</w:t>
            </w:r>
          </w:p>
        </w:tc>
      </w:tr>
      <w:tr w:rsidR="006B1DAC">
        <w:trPr>
          <w:trHeight w:val="260"/>
        </w:trPr>
        <w:tc>
          <w:tcPr>
            <w:tcW w:w="3816" w:type="dxa"/>
          </w:tcPr>
          <w:p w:rsidR="006B1DAC" w:rsidRDefault="008E6746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2)Франция</w:t>
            </w:r>
          </w:p>
        </w:tc>
        <w:tc>
          <w:tcPr>
            <w:tcW w:w="1445" w:type="dxa"/>
          </w:tcPr>
          <w:p w:rsidR="006B1DAC" w:rsidRDefault="008E6746">
            <w:pPr>
              <w:pStyle w:val="TableParagraph"/>
              <w:spacing w:line="248" w:lineRule="exact"/>
              <w:ind w:left="570"/>
              <w:rPr>
                <w:sz w:val="24"/>
              </w:rPr>
            </w:pPr>
            <w:r>
              <w:rPr>
                <w:sz w:val="24"/>
              </w:rPr>
              <w:t>97,3</w:t>
            </w:r>
          </w:p>
        </w:tc>
        <w:tc>
          <w:tcPr>
            <w:tcW w:w="1435" w:type="dxa"/>
          </w:tcPr>
          <w:p w:rsidR="006B1DAC" w:rsidRDefault="008E6746">
            <w:pPr>
              <w:pStyle w:val="TableParagraph"/>
              <w:spacing w:line="248" w:lineRule="exact"/>
              <w:ind w:left="339" w:right="210"/>
              <w:jc w:val="center"/>
              <w:rPr>
                <w:sz w:val="24"/>
              </w:rPr>
            </w:pPr>
            <w:r>
              <w:rPr>
                <w:sz w:val="24"/>
              </w:rPr>
              <w:t>99,1</w:t>
            </w:r>
          </w:p>
        </w:tc>
        <w:tc>
          <w:tcPr>
            <w:tcW w:w="1459" w:type="dxa"/>
          </w:tcPr>
          <w:p w:rsidR="006B1DAC" w:rsidRDefault="008E6746">
            <w:pPr>
              <w:pStyle w:val="TableParagraph"/>
              <w:spacing w:line="248" w:lineRule="exact"/>
              <w:ind w:left="368" w:right="245"/>
              <w:jc w:val="center"/>
              <w:rPr>
                <w:sz w:val="24"/>
              </w:rPr>
            </w:pPr>
            <w:r>
              <w:rPr>
                <w:sz w:val="24"/>
              </w:rPr>
              <w:t>99,2</w:t>
            </w:r>
          </w:p>
        </w:tc>
      </w:tr>
    </w:tbl>
    <w:p w:rsidR="006B1DAC" w:rsidRDefault="008E6746">
      <w:pPr>
        <w:pStyle w:val="a3"/>
        <w:spacing w:before="160"/>
        <w:ind w:left="956"/>
        <w:jc w:val="both"/>
      </w:pPr>
      <w:r>
        <w:t>Правильный ли вывод сделала Наталья? Свой ответ обоснуйте.</w:t>
      </w:r>
    </w:p>
    <w:p w:rsidR="006B1DAC" w:rsidRDefault="006B1DAC">
      <w:pPr>
        <w:pStyle w:val="a3"/>
        <w:spacing w:before="2"/>
        <w:rPr>
          <w:sz w:val="23"/>
        </w:rPr>
      </w:pPr>
    </w:p>
    <w:p w:rsidR="006B1DAC" w:rsidRDefault="008E6746">
      <w:pPr>
        <w:pStyle w:val="1"/>
        <w:tabs>
          <w:tab w:val="left" w:pos="10377"/>
        </w:tabs>
        <w:jc w:val="both"/>
      </w:pPr>
      <w:r>
        <w:t xml:space="preserve">Ответ: </w:t>
      </w:r>
      <w:r>
        <w:rPr>
          <w:spacing w:val="10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6B1DAC" w:rsidRDefault="008E6746">
      <w:pPr>
        <w:pStyle w:val="a3"/>
        <w:spacing w:before="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169713</wp:posOffset>
            </wp:positionV>
            <wp:extent cx="5952381" cy="9143"/>
            <wp:effectExtent l="0" t="0" r="0" b="0"/>
            <wp:wrapTopAndBottom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352611</wp:posOffset>
            </wp:positionV>
            <wp:extent cx="5952381" cy="9143"/>
            <wp:effectExtent l="0" t="0" r="0" b="0"/>
            <wp:wrapTopAndBottom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532459</wp:posOffset>
            </wp:positionV>
            <wp:extent cx="5952381" cy="9143"/>
            <wp:effectExtent l="0" t="0" r="0" b="0"/>
            <wp:wrapTopAndBottom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715357</wp:posOffset>
            </wp:positionV>
            <wp:extent cx="5952381" cy="9143"/>
            <wp:effectExtent l="0" t="0" r="0" b="0"/>
            <wp:wrapTopAndBottom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895207</wp:posOffset>
            </wp:positionV>
            <wp:extent cx="5952381" cy="9143"/>
            <wp:effectExtent l="0" t="0" r="0" b="0"/>
            <wp:wrapTopAndBottom/>
            <wp:docPr id="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1078103</wp:posOffset>
            </wp:positionV>
            <wp:extent cx="5952381" cy="9143"/>
            <wp:effectExtent l="0" t="0" r="0" b="0"/>
            <wp:wrapTopAndBottom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897665</wp:posOffset>
            </wp:positionH>
            <wp:positionV relativeFrom="paragraph">
              <wp:posOffset>1261001</wp:posOffset>
            </wp:positionV>
            <wp:extent cx="5961524" cy="9143"/>
            <wp:effectExtent l="0" t="0" r="0" b="0"/>
            <wp:wrapTopAndBottom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5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5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5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rPr>
          <w:sz w:val="17"/>
        </w:rPr>
        <w:sectPr w:rsidR="006B1DAC">
          <w:headerReference w:type="default" r:id="rId36"/>
          <w:pgSz w:w="11910" w:h="16840"/>
          <w:pgMar w:top="1340" w:right="960" w:bottom="900" w:left="460" w:header="734" w:footer="717" w:gutter="0"/>
          <w:cols w:space="720"/>
        </w:sect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spacing w:before="1"/>
      </w:pPr>
    </w:p>
    <w:p w:rsidR="006B1DAC" w:rsidRDefault="008E6746">
      <w:pPr>
        <w:pStyle w:val="a3"/>
        <w:tabs>
          <w:tab w:val="left" w:pos="957"/>
        </w:tabs>
        <w:spacing w:before="94"/>
        <w:ind w:left="1139" w:hanging="875"/>
      </w:pPr>
      <w:r>
        <w:rPr>
          <w:noProof/>
          <w:lang w:val="ru-RU" w:eastAsia="ru-RU"/>
        </w:rPr>
        <w:drawing>
          <wp:anchor distT="0" distB="0" distL="0" distR="0" simplePos="0" relativeHeight="251677184" behindDoc="1" locked="0" layoutInCell="1" allowOverlap="1">
            <wp:simplePos x="0" y="0"/>
            <wp:positionH relativeFrom="page">
              <wp:posOffset>368820</wp:posOffset>
            </wp:positionH>
            <wp:positionV relativeFrom="paragraph">
              <wp:posOffset>-20301</wp:posOffset>
            </wp:positionV>
            <wp:extent cx="408445" cy="341408"/>
            <wp:effectExtent l="0" t="0" r="0" b="0"/>
            <wp:wrapNone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45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10</w:t>
      </w:r>
      <w:r>
        <w:rPr>
          <w:sz w:val="25"/>
        </w:rPr>
        <w:tab/>
      </w:r>
      <w:r>
        <w:rPr>
          <w:position w:val="1"/>
        </w:rPr>
        <w:t>Марина включила радио, когда в выпуске новостей передавали сообщение о</w:t>
      </w:r>
      <w:r>
        <w:rPr>
          <w:spacing w:val="-35"/>
          <w:position w:val="1"/>
        </w:rPr>
        <w:t xml:space="preserve"> </w:t>
      </w:r>
      <w:r>
        <w:rPr>
          <w:position w:val="1"/>
        </w:rPr>
        <w:t>наводнении.</w:t>
      </w:r>
    </w:p>
    <w:p w:rsidR="006B1DAC" w:rsidRDefault="008E6746">
      <w:pPr>
        <w:spacing w:before="211"/>
        <w:ind w:left="1137" w:right="354" w:firstLine="1"/>
        <w:jc w:val="both"/>
        <w:rPr>
          <w:sz w:val="24"/>
        </w:rPr>
      </w:pPr>
      <w:r>
        <w:rPr>
          <w:sz w:val="25"/>
        </w:rPr>
        <w:t xml:space="preserve">Выход из берегов рек в центральных  районах  страны стал причиной  гибели  трёх </w:t>
      </w:r>
      <w:r>
        <w:rPr>
          <w:sz w:val="24"/>
        </w:rPr>
        <w:t>и пропали без вести как минимум 19 человек. В результате стихии почти 1,5 миллиона домов остались без водоснабжения в столице страны Сантьяго и её окрестностях.</w:t>
      </w:r>
    </w:p>
    <w:p w:rsidR="006B1DAC" w:rsidRDefault="008E6746">
      <w:pPr>
        <w:pStyle w:val="a3"/>
        <w:spacing w:before="232" w:line="242" w:lineRule="auto"/>
        <w:ind w:left="956" w:right="182"/>
      </w:pPr>
      <w:r>
        <w:t>Марина не услыш</w:t>
      </w:r>
      <w:r>
        <w:t>ала начало сообщения и не поняла, в какой стране произошло стихийное бедствие. Определите, о какой стране шла речь в сообщении.</w:t>
      </w:r>
    </w:p>
    <w:p w:rsidR="006B1DAC" w:rsidRDefault="006B1DAC">
      <w:pPr>
        <w:pStyle w:val="a3"/>
        <w:spacing w:before="10"/>
        <w:rPr>
          <w:sz w:val="22"/>
        </w:rPr>
      </w:pPr>
    </w:p>
    <w:p w:rsidR="006B1DAC" w:rsidRDefault="008E6746">
      <w:pPr>
        <w:pStyle w:val="1"/>
        <w:tabs>
          <w:tab w:val="left" w:pos="10377"/>
        </w:tabs>
        <w:ind w:left="116" w:firstLine="840"/>
      </w:pPr>
      <w:r>
        <w:t xml:space="preserve">Ответ: </w:t>
      </w:r>
      <w:r>
        <w:rPr>
          <w:spacing w:val="-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8E6746">
      <w:pPr>
        <w:pStyle w:val="a3"/>
        <w:tabs>
          <w:tab w:val="left" w:pos="2018"/>
          <w:tab w:val="left" w:pos="4965"/>
          <w:tab w:val="left" w:pos="5884"/>
          <w:tab w:val="left" w:pos="7274"/>
          <w:tab w:val="left" w:pos="8613"/>
          <w:tab w:val="left" w:pos="10096"/>
        </w:tabs>
        <w:spacing w:before="196" w:line="156" w:lineRule="auto"/>
        <w:ind w:left="955" w:right="177" w:hanging="840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384060" cy="344456"/>
            <wp:effectExtent l="0" t="0" r="0" b="0"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60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t>Уровень</w:t>
      </w:r>
      <w:r>
        <w:tab/>
        <w:t xml:space="preserve">экономического  </w:t>
      </w:r>
      <w:r>
        <w:t xml:space="preserve"> </w:t>
      </w:r>
      <w:r>
        <w:t>развития</w:t>
      </w:r>
      <w:r>
        <w:tab/>
        <w:t>страны</w:t>
      </w:r>
      <w:r>
        <w:tab/>
        <w:t xml:space="preserve">во  </w:t>
      </w:r>
      <w:r>
        <w:rPr>
          <w:spacing w:val="6"/>
        </w:rPr>
        <w:t xml:space="preserve"> </w:t>
      </w:r>
      <w:r>
        <w:t>многом</w:t>
      </w:r>
      <w:r>
        <w:tab/>
        <w:t>определяет</w:t>
      </w:r>
      <w:r>
        <w:tab/>
        <w:t>особенности</w:t>
      </w:r>
      <w:r>
        <w:tab/>
      </w:r>
      <w:r>
        <w:t>её населения   и   хозяйства.   Установите   соответствие   между   страной   и  её</w:t>
      </w:r>
      <w:r>
        <w:rPr>
          <w:spacing w:val="13"/>
        </w:rPr>
        <w:t xml:space="preserve"> </w:t>
      </w:r>
      <w:r>
        <w:t>характерной</w:t>
      </w:r>
    </w:p>
    <w:p w:rsidR="006B1DAC" w:rsidRDefault="008E6746">
      <w:pPr>
        <w:pStyle w:val="a3"/>
        <w:spacing w:before="4" w:line="237" w:lineRule="auto"/>
        <w:ind w:left="955" w:right="182" w:firstLine="1"/>
      </w:pPr>
      <w:r>
        <w:t>особенностью: к каждому элементу первого столбца подберите соответствующий элемент из второго столбца.</w:t>
      </w:r>
    </w:p>
    <w:p w:rsidR="006B1DAC" w:rsidRDefault="006B1DAC">
      <w:pPr>
        <w:spacing w:line="237" w:lineRule="auto"/>
        <w:sectPr w:rsidR="006B1DAC">
          <w:pgSz w:w="11910" w:h="16840"/>
          <w:pgMar w:top="1340" w:right="960" w:bottom="900" w:left="460" w:header="734" w:footer="717" w:gutter="0"/>
          <w:cols w:space="720"/>
        </w:sectPr>
      </w:pPr>
    </w:p>
    <w:p w:rsidR="006B1DAC" w:rsidRDefault="008E6746">
      <w:pPr>
        <w:pStyle w:val="1"/>
        <w:spacing w:before="150"/>
        <w:ind w:left="0"/>
        <w:jc w:val="right"/>
      </w:pPr>
      <w:r>
        <w:rPr>
          <w:w w:val="90"/>
        </w:rPr>
        <w:t>CTPAHA</w:t>
      </w:r>
    </w:p>
    <w:p w:rsidR="006B1DAC" w:rsidRDefault="008E6746">
      <w:pPr>
        <w:pStyle w:val="a3"/>
        <w:spacing w:before="9"/>
        <w:ind w:left="958"/>
      </w:pPr>
      <w:r>
        <w:t>А)  Афганистан</w:t>
      </w:r>
    </w:p>
    <w:p w:rsidR="006B1DAC" w:rsidRDefault="008E6746">
      <w:pPr>
        <w:pStyle w:val="a3"/>
        <w:tabs>
          <w:tab w:val="left" w:pos="1379"/>
        </w:tabs>
        <w:spacing w:before="12" w:line="271" w:lineRule="auto"/>
        <w:ind w:left="956" w:right="169" w:hanging="1"/>
      </w:pPr>
      <w:r>
        <w:t>Б)</w:t>
      </w:r>
      <w:r>
        <w:tab/>
        <w:t>Великобритания</w:t>
      </w:r>
      <w:r>
        <w:rPr>
          <w:w w:val="99"/>
        </w:rPr>
        <w:t xml:space="preserve"> </w:t>
      </w:r>
      <w:r>
        <w:t xml:space="preserve">В) </w:t>
      </w:r>
      <w:r>
        <w:rPr>
          <w:spacing w:val="52"/>
        </w:rPr>
        <w:t xml:space="preserve"> </w:t>
      </w:r>
      <w:r>
        <w:t>Чад</w:t>
      </w:r>
    </w:p>
    <w:p w:rsidR="006B1DAC" w:rsidRDefault="008E6746">
      <w:pPr>
        <w:pStyle w:val="a3"/>
        <w:spacing w:before="160"/>
        <w:ind w:left="2825"/>
      </w:pPr>
      <w:r>
        <w:br w:type="column"/>
        <w:t>ОСОБЕННОСТЬ</w:t>
      </w:r>
    </w:p>
    <w:p w:rsidR="006B1DAC" w:rsidRDefault="008E6746">
      <w:pPr>
        <w:pStyle w:val="a4"/>
        <w:numPr>
          <w:ilvl w:val="0"/>
          <w:numId w:val="2"/>
        </w:numPr>
        <w:tabs>
          <w:tab w:val="left" w:pos="1378"/>
          <w:tab w:val="left" w:pos="1379"/>
        </w:tabs>
        <w:rPr>
          <w:sz w:val="24"/>
        </w:rPr>
      </w:pPr>
      <w:r>
        <w:rPr>
          <w:position w:val="2"/>
          <w:sz w:val="24"/>
        </w:rPr>
        <w:t>высокая (более 75%) доля сферы услуг в</w:t>
      </w:r>
      <w:r>
        <w:rPr>
          <w:spacing w:val="-21"/>
          <w:position w:val="2"/>
          <w:sz w:val="24"/>
        </w:rPr>
        <w:t xml:space="preserve"> </w:t>
      </w:r>
      <w:r>
        <w:rPr>
          <w:position w:val="2"/>
          <w:sz w:val="24"/>
        </w:rPr>
        <w:t>BBП</w:t>
      </w:r>
    </w:p>
    <w:p w:rsidR="006B1DAC" w:rsidRDefault="008E6746">
      <w:pPr>
        <w:pStyle w:val="a3"/>
        <w:tabs>
          <w:tab w:val="left" w:pos="1378"/>
        </w:tabs>
        <w:spacing w:before="20" w:line="228" w:lineRule="auto"/>
        <w:ind w:left="1375" w:right="956" w:hanging="420"/>
      </w:pPr>
      <w:r>
        <w:rPr>
          <w:sz w:val="25"/>
        </w:rPr>
        <w:t>2)</w:t>
      </w:r>
      <w:r>
        <w:rPr>
          <w:sz w:val="25"/>
        </w:rPr>
        <w:tab/>
      </w:r>
      <w:r>
        <w:rPr>
          <w:sz w:val="25"/>
        </w:rPr>
        <w:tab/>
      </w:r>
      <w:r>
        <w:rPr>
          <w:position w:val="2"/>
        </w:rPr>
        <w:t>высокая (более 30%)</w:t>
      </w:r>
      <w:r>
        <w:rPr>
          <w:spacing w:val="-25"/>
          <w:position w:val="2"/>
        </w:rPr>
        <w:t xml:space="preserve"> </w:t>
      </w:r>
      <w:r>
        <w:rPr>
          <w:position w:val="2"/>
        </w:rPr>
        <w:t>доля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экономически</w:t>
      </w:r>
      <w:r>
        <w:rPr>
          <w:w w:val="97"/>
          <w:position w:val="2"/>
        </w:rPr>
        <w:t xml:space="preserve"> </w:t>
      </w:r>
      <w:r>
        <w:t>активного населения, занятого в</w:t>
      </w:r>
      <w:r>
        <w:rPr>
          <w:spacing w:val="-20"/>
        </w:rPr>
        <w:t xml:space="preserve"> </w:t>
      </w:r>
      <w:r>
        <w:t>сельском хозяйстве</w:t>
      </w:r>
    </w:p>
    <w:p w:rsidR="006B1DAC" w:rsidRDefault="006B1DAC">
      <w:pPr>
        <w:spacing w:line="228" w:lineRule="auto"/>
        <w:sectPr w:rsidR="006B1DAC">
          <w:type w:val="continuous"/>
          <w:pgSz w:w="11910" w:h="16840"/>
          <w:pgMar w:top="1340" w:right="960" w:bottom="900" w:left="460" w:header="720" w:footer="720" w:gutter="0"/>
          <w:cols w:num="2" w:space="720" w:equalWidth="0">
            <w:col w:w="3250" w:space="608"/>
            <w:col w:w="6632"/>
          </w:cols>
        </w:sectPr>
      </w:pPr>
    </w:p>
    <w:p w:rsidR="006B1DAC" w:rsidRDefault="008E6746">
      <w:pPr>
        <w:pStyle w:val="a3"/>
        <w:spacing w:before="141"/>
        <w:ind w:left="960"/>
      </w:pPr>
      <w:r>
        <w:t>Запишите в таблицу выбранные цифры под соответствующими буквами.</w:t>
      </w:r>
    </w:p>
    <w:p w:rsidR="006B1DAC" w:rsidRDefault="008E6746">
      <w:pPr>
        <w:pStyle w:val="1"/>
        <w:spacing w:before="22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126.5pt;margin-top:11.8pt;width:69.5pt;height:43.45pt;z-index:2516853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1"/>
                    <w:gridCol w:w="451"/>
                    <w:gridCol w:w="466"/>
                  </w:tblGrid>
                  <w:tr w:rsidR="006B1DAC">
                    <w:trPr>
                      <w:trHeight w:val="280"/>
                    </w:trPr>
                    <w:tc>
                      <w:tcPr>
                        <w:tcW w:w="451" w:type="dxa"/>
                      </w:tcPr>
                      <w:p w:rsidR="006B1DAC" w:rsidRDefault="008E6746">
                        <w:pPr>
                          <w:pStyle w:val="TableParagraph"/>
                          <w:spacing w:line="265" w:lineRule="exact"/>
                          <w:ind w:left="146"/>
                          <w:rPr>
                            <w:sz w:val="25"/>
                          </w:rPr>
                        </w:pPr>
                        <w:r>
                          <w:rPr>
                            <w:w w:val="93"/>
                            <w:sz w:val="25"/>
                          </w:rPr>
                          <w:t>А</w:t>
                        </w:r>
                      </w:p>
                    </w:tc>
                    <w:tc>
                      <w:tcPr>
                        <w:tcW w:w="451" w:type="dxa"/>
                      </w:tcPr>
                      <w:p w:rsidR="006B1DAC" w:rsidRDefault="008E6746">
                        <w:pPr>
                          <w:pStyle w:val="TableParagraph"/>
                          <w:spacing w:line="265" w:lineRule="exact"/>
                          <w:ind w:left="168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Б</w:t>
                        </w:r>
                      </w:p>
                    </w:tc>
                    <w:tc>
                      <w:tcPr>
                        <w:tcW w:w="466" w:type="dxa"/>
                      </w:tcPr>
                      <w:p w:rsidR="006B1DAC" w:rsidRDefault="008E6746">
                        <w:pPr>
                          <w:pStyle w:val="TableParagraph"/>
                          <w:spacing w:line="265" w:lineRule="exact"/>
                          <w:ind w:left="158"/>
                          <w:rPr>
                            <w:sz w:val="25"/>
                          </w:rPr>
                        </w:pPr>
                        <w:r>
                          <w:rPr>
                            <w:w w:val="91"/>
                            <w:sz w:val="25"/>
                          </w:rPr>
                          <w:t>В</w:t>
                        </w:r>
                      </w:p>
                    </w:tc>
                  </w:tr>
                  <w:tr w:rsidR="006B1DAC">
                    <w:trPr>
                      <w:trHeight w:val="520"/>
                    </w:trPr>
                    <w:tc>
                      <w:tcPr>
                        <w:tcW w:w="451" w:type="dxa"/>
                      </w:tcPr>
                      <w:p w:rsidR="006B1DAC" w:rsidRDefault="006B1DA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1" w:type="dxa"/>
                      </w:tcPr>
                      <w:p w:rsidR="006B1DAC" w:rsidRDefault="006B1DA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66" w:type="dxa"/>
                      </w:tcPr>
                      <w:p w:rsidR="006B1DAC" w:rsidRDefault="006B1DAC">
                        <w:pPr>
                          <w:pStyle w:val="TableParagraph"/>
                        </w:pPr>
                      </w:p>
                    </w:tc>
                  </w:tr>
                </w:tbl>
                <w:p w:rsidR="006B1DAC" w:rsidRDefault="006B1D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spacing w:before="8"/>
        <w:rPr>
          <w:sz w:val="15"/>
        </w:rPr>
      </w:pPr>
    </w:p>
    <w:p w:rsidR="006B1DAC" w:rsidRDefault="008E6746">
      <w:pPr>
        <w:pStyle w:val="a3"/>
        <w:tabs>
          <w:tab w:val="left" w:pos="958"/>
        </w:tabs>
        <w:spacing w:before="138" w:line="170" w:lineRule="auto"/>
        <w:ind w:left="955" w:right="187" w:hanging="690"/>
      </w:pPr>
      <w:r>
        <w:rPr>
          <w:noProof/>
          <w:lang w:val="ru-RU" w:eastAsia="ru-RU"/>
        </w:rPr>
        <w:drawing>
          <wp:anchor distT="0" distB="0" distL="0" distR="0" simplePos="0" relativeHeight="251676160" behindDoc="1" locked="0" layoutInCell="1" allowOverlap="1">
            <wp:simplePos x="0" y="0"/>
            <wp:positionH relativeFrom="page">
              <wp:posOffset>368820</wp:posOffset>
            </wp:positionH>
            <wp:positionV relativeFrom="paragraph">
              <wp:posOffset>43882</wp:posOffset>
            </wp:positionV>
            <wp:extent cx="405397" cy="341408"/>
            <wp:effectExtent l="0" t="0" r="0" b="0"/>
            <wp:wrapNone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9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t>12</w:t>
      </w:r>
      <w:r>
        <w:rPr>
          <w:position w:val="-10"/>
        </w:rPr>
        <w:tab/>
      </w:r>
      <w:r>
        <w:rPr>
          <w:position w:val="-10"/>
        </w:rPr>
        <w:tab/>
      </w:r>
      <w:r>
        <w:t xml:space="preserve">Электроэнергетика является отраслью, во многом определяющей  развитие </w:t>
      </w:r>
      <w:r>
        <w:rPr>
          <w:spacing w:val="35"/>
        </w:rPr>
        <w:t xml:space="preserve"> </w:t>
      </w:r>
      <w:r>
        <w:t>всех</w:t>
      </w:r>
      <w:r>
        <w:rPr>
          <w:spacing w:val="18"/>
        </w:rPr>
        <w:t xml:space="preserve"> </w:t>
      </w:r>
      <w:r>
        <w:t>отраслей</w:t>
      </w:r>
      <w:r>
        <w:rPr>
          <w:w w:val="97"/>
        </w:rPr>
        <w:t xml:space="preserve"> </w:t>
      </w:r>
      <w:r>
        <w:t>хозяйства  страны.  Количество  производимой  в стране  электроэнергии является</w:t>
      </w:r>
      <w:r>
        <w:rPr>
          <w:spacing w:val="-20"/>
        </w:rPr>
        <w:t xml:space="preserve"> </w:t>
      </w:r>
      <w:r>
        <w:t>важным</w:t>
      </w:r>
    </w:p>
    <w:p w:rsidR="006B1DAC" w:rsidRDefault="008E6746">
      <w:pPr>
        <w:pStyle w:val="a3"/>
        <w:spacing w:line="274" w:lineRule="exact"/>
        <w:ind w:left="955"/>
      </w:pPr>
      <w:r>
        <w:t>показателем уровня экономического развития страны.</w:t>
      </w:r>
    </w:p>
    <w:p w:rsidR="006B1DAC" w:rsidRDefault="008E6746">
      <w:pPr>
        <w:pStyle w:val="a3"/>
        <w:spacing w:before="3" w:line="242" w:lineRule="auto"/>
        <w:ind w:left="957" w:hanging="2"/>
      </w:pPr>
      <w:r>
        <w:t>Какие три из перечисленных стран составляют тройку мировых лидеров по производству электроэнергии? Запишите цифры, под которыми указаны эти страны.</w:t>
      </w:r>
    </w:p>
    <w:p w:rsidR="006B1DAC" w:rsidRDefault="006B1DAC">
      <w:pPr>
        <w:pStyle w:val="a3"/>
        <w:spacing w:before="6"/>
      </w:pPr>
    </w:p>
    <w:p w:rsidR="006B1DAC" w:rsidRDefault="008E6746">
      <w:pPr>
        <w:pStyle w:val="a4"/>
        <w:numPr>
          <w:ilvl w:val="0"/>
          <w:numId w:val="1"/>
        </w:numPr>
        <w:tabs>
          <w:tab w:val="left" w:pos="1379"/>
          <w:tab w:val="left" w:pos="1380"/>
        </w:tabs>
        <w:ind w:hanging="422"/>
        <w:rPr>
          <w:sz w:val="24"/>
        </w:rPr>
      </w:pPr>
      <w:r>
        <w:rPr>
          <w:sz w:val="24"/>
        </w:rPr>
        <w:t>США</w:t>
      </w:r>
    </w:p>
    <w:p w:rsidR="006B1DAC" w:rsidRDefault="008E6746">
      <w:pPr>
        <w:pStyle w:val="1"/>
        <w:numPr>
          <w:ilvl w:val="0"/>
          <w:numId w:val="1"/>
        </w:numPr>
        <w:tabs>
          <w:tab w:val="left" w:pos="1378"/>
          <w:tab w:val="left" w:pos="1379"/>
        </w:tabs>
        <w:spacing w:before="50"/>
        <w:ind w:left="1378"/>
      </w:pPr>
      <w:r>
        <w:t>Китай</w:t>
      </w:r>
    </w:p>
    <w:p w:rsidR="006B1DAC" w:rsidRDefault="008E6746">
      <w:pPr>
        <w:pStyle w:val="a4"/>
        <w:numPr>
          <w:ilvl w:val="0"/>
          <w:numId w:val="1"/>
        </w:numPr>
        <w:tabs>
          <w:tab w:val="left" w:pos="1378"/>
          <w:tab w:val="left" w:pos="1379"/>
        </w:tabs>
        <w:spacing w:before="57"/>
        <w:ind w:left="1378" w:hanging="422"/>
        <w:rPr>
          <w:sz w:val="24"/>
        </w:rPr>
      </w:pPr>
      <w:r>
        <w:rPr>
          <w:sz w:val="24"/>
        </w:rPr>
        <w:t>Бразилия</w:t>
      </w:r>
    </w:p>
    <w:p w:rsidR="006B1DAC" w:rsidRDefault="008E6746">
      <w:pPr>
        <w:pStyle w:val="a4"/>
        <w:numPr>
          <w:ilvl w:val="0"/>
          <w:numId w:val="1"/>
        </w:numPr>
        <w:tabs>
          <w:tab w:val="left" w:pos="1378"/>
          <w:tab w:val="left" w:pos="1379"/>
        </w:tabs>
        <w:spacing w:before="60"/>
        <w:ind w:left="1378" w:hanging="421"/>
        <w:rPr>
          <w:sz w:val="24"/>
        </w:rPr>
      </w:pPr>
      <w:r>
        <w:rPr>
          <w:sz w:val="24"/>
        </w:rPr>
        <w:t>Индия</w:t>
      </w:r>
    </w:p>
    <w:p w:rsidR="006B1DAC" w:rsidRDefault="008E6746">
      <w:pPr>
        <w:pStyle w:val="a4"/>
        <w:numPr>
          <w:ilvl w:val="0"/>
          <w:numId w:val="1"/>
        </w:numPr>
        <w:tabs>
          <w:tab w:val="left" w:pos="1379"/>
          <w:tab w:val="left" w:pos="1380"/>
        </w:tabs>
        <w:spacing w:before="60"/>
        <w:ind w:hanging="421"/>
        <w:rPr>
          <w:sz w:val="24"/>
        </w:rPr>
      </w:pPr>
      <w:r>
        <w:rPr>
          <w:sz w:val="24"/>
        </w:rPr>
        <w:t>Франция</w:t>
      </w:r>
    </w:p>
    <w:p w:rsidR="006B1DAC" w:rsidRDefault="008E6746">
      <w:pPr>
        <w:pStyle w:val="a4"/>
        <w:numPr>
          <w:ilvl w:val="0"/>
          <w:numId w:val="1"/>
        </w:numPr>
        <w:tabs>
          <w:tab w:val="left" w:pos="1379"/>
          <w:tab w:val="left" w:pos="1380"/>
        </w:tabs>
        <w:spacing w:before="60"/>
        <w:ind w:hanging="424"/>
        <w:rPr>
          <w:sz w:val="24"/>
        </w:rPr>
      </w:pPr>
      <w:r>
        <w:rPr>
          <w:sz w:val="24"/>
        </w:rPr>
        <w:t>Саудовская</w:t>
      </w:r>
      <w:r>
        <w:rPr>
          <w:spacing w:val="-18"/>
          <w:sz w:val="24"/>
        </w:rPr>
        <w:t xml:space="preserve"> </w:t>
      </w:r>
      <w:r>
        <w:rPr>
          <w:sz w:val="24"/>
        </w:rPr>
        <w:t>Аравия</w:t>
      </w:r>
    </w:p>
    <w:p w:rsidR="006B1DAC" w:rsidRDefault="006B1DAC">
      <w:pPr>
        <w:pStyle w:val="a3"/>
        <w:rPr>
          <w:sz w:val="26"/>
        </w:rPr>
      </w:pPr>
    </w:p>
    <w:p w:rsidR="006B1DAC" w:rsidRDefault="006B1DAC">
      <w:pPr>
        <w:pStyle w:val="a3"/>
        <w:spacing w:before="11"/>
        <w:rPr>
          <w:sz w:val="25"/>
        </w:rPr>
      </w:pPr>
    </w:p>
    <w:p w:rsidR="006B1DAC" w:rsidRDefault="008E6746">
      <w:pPr>
        <w:pStyle w:val="a3"/>
        <w:tabs>
          <w:tab w:val="left" w:pos="2949"/>
        </w:tabs>
        <w:ind w:left="957"/>
      </w:pPr>
      <w: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1DAC" w:rsidRDefault="006B1DAC">
      <w:pPr>
        <w:sectPr w:rsidR="006B1DAC">
          <w:type w:val="continuous"/>
          <w:pgSz w:w="11910" w:h="16840"/>
          <w:pgMar w:top="1340" w:right="960" w:bottom="900" w:left="460" w:header="720" w:footer="720" w:gutter="0"/>
          <w:cols w:space="720"/>
        </w:sect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spacing w:before="7"/>
      </w:pPr>
    </w:p>
    <w:p w:rsidR="006B1DAC" w:rsidRDefault="008E6746">
      <w:pPr>
        <w:pStyle w:val="a3"/>
        <w:spacing w:line="160" w:lineRule="auto"/>
        <w:ind w:left="1135" w:hanging="840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17589" cy="341408"/>
            <wp:effectExtent l="0" t="0" r="0" b="0"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89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8"/>
          <w:sz w:val="20"/>
        </w:rPr>
        <w:t xml:space="preserve"> </w:t>
      </w:r>
      <w:r>
        <w:t>По радио прозвучало сообщение о том, что за 11 лет показатель ресурсообеспеченности природным газом Индонезии вырос с 30 до 37 лет. Используя данные таблицы,</w:t>
      </w:r>
      <w:r>
        <w:rPr>
          <w:spacing w:val="-1"/>
        </w:rPr>
        <w:t xml:space="preserve"> </w:t>
      </w:r>
      <w:r>
        <w:t>объясните,</w:t>
      </w:r>
    </w:p>
    <w:p w:rsidR="006B1DAC" w:rsidRDefault="008E6746">
      <w:pPr>
        <w:pStyle w:val="a3"/>
        <w:spacing w:line="274" w:lineRule="exact"/>
        <w:ind w:left="1137"/>
      </w:pPr>
      <w:r>
        <w:t>с чем это связано.</w:t>
      </w:r>
    </w:p>
    <w:p w:rsidR="006B1DAC" w:rsidRDefault="006B1DAC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100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1123"/>
        <w:gridCol w:w="1210"/>
      </w:tblGrid>
      <w:tr w:rsidR="006B1DAC">
        <w:trPr>
          <w:trHeight w:val="280"/>
        </w:trPr>
        <w:tc>
          <w:tcPr>
            <w:tcW w:w="2966" w:type="dxa"/>
          </w:tcPr>
          <w:p w:rsidR="006B1DAC" w:rsidRDefault="008E6746">
            <w:pPr>
              <w:pStyle w:val="TableParagraph"/>
              <w:spacing w:line="263" w:lineRule="exact"/>
              <w:ind w:left="911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123" w:type="dxa"/>
          </w:tcPr>
          <w:p w:rsidR="006B1DAC" w:rsidRDefault="008E6746">
            <w:pPr>
              <w:pStyle w:val="TableParagraph"/>
              <w:spacing w:line="265" w:lineRule="exact"/>
              <w:ind w:left="186" w:right="154"/>
              <w:jc w:val="center"/>
              <w:rPr>
                <w:sz w:val="25"/>
              </w:rPr>
            </w:pPr>
            <w:r>
              <w:rPr>
                <w:sz w:val="25"/>
              </w:rPr>
              <w:t>2005 г.</w:t>
            </w:r>
          </w:p>
        </w:tc>
        <w:tc>
          <w:tcPr>
            <w:tcW w:w="1210" w:type="dxa"/>
          </w:tcPr>
          <w:p w:rsidR="006B1DAC" w:rsidRDefault="008E6746">
            <w:pPr>
              <w:pStyle w:val="TableParagraph"/>
              <w:spacing w:line="265" w:lineRule="exact"/>
              <w:ind w:left="224" w:right="202"/>
              <w:jc w:val="center"/>
              <w:rPr>
                <w:sz w:val="25"/>
              </w:rPr>
            </w:pPr>
            <w:r>
              <w:rPr>
                <w:sz w:val="25"/>
              </w:rPr>
              <w:t>2015 г.</w:t>
            </w:r>
          </w:p>
        </w:tc>
      </w:tr>
      <w:tr w:rsidR="006B1DAC">
        <w:trPr>
          <w:trHeight w:val="540"/>
        </w:trPr>
        <w:tc>
          <w:tcPr>
            <w:tcW w:w="2966" w:type="dxa"/>
          </w:tcPr>
          <w:p w:rsidR="006B1DAC" w:rsidRDefault="008E6746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Разведанные запасы</w:t>
            </w:r>
          </w:p>
          <w:p w:rsidR="006B1DAC" w:rsidRDefault="008E6746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природного газа, трлн м</w:t>
            </w:r>
          </w:p>
        </w:tc>
        <w:tc>
          <w:tcPr>
            <w:tcW w:w="1123" w:type="dxa"/>
          </w:tcPr>
          <w:p w:rsidR="006B1DAC" w:rsidRDefault="008E6746">
            <w:pPr>
              <w:pStyle w:val="TableParagraph"/>
              <w:spacing w:line="248" w:lineRule="exact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210" w:type="dxa"/>
          </w:tcPr>
          <w:p w:rsidR="006B1DAC" w:rsidRDefault="008E6746">
            <w:pPr>
              <w:pStyle w:val="TableParagraph"/>
              <w:spacing w:line="248" w:lineRule="exact"/>
              <w:ind w:left="218" w:right="202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6B1DAC">
        <w:trPr>
          <w:trHeight w:val="540"/>
        </w:trPr>
        <w:tc>
          <w:tcPr>
            <w:tcW w:w="2966" w:type="dxa"/>
          </w:tcPr>
          <w:p w:rsidR="006B1DAC" w:rsidRDefault="008E6746"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Добыча природного газа,</w:t>
            </w:r>
          </w:p>
          <w:p w:rsidR="006B1DAC" w:rsidRDefault="008E6746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млрд м  в год</w:t>
            </w:r>
          </w:p>
        </w:tc>
        <w:tc>
          <w:tcPr>
            <w:tcW w:w="1123" w:type="dxa"/>
          </w:tcPr>
          <w:p w:rsidR="006B1DAC" w:rsidRDefault="008E6746">
            <w:pPr>
              <w:pStyle w:val="TableParagraph"/>
              <w:spacing w:line="253" w:lineRule="exact"/>
              <w:ind w:left="183" w:right="154"/>
              <w:jc w:val="center"/>
              <w:rPr>
                <w:sz w:val="24"/>
              </w:rPr>
            </w:pPr>
            <w:r>
              <w:rPr>
                <w:sz w:val="24"/>
              </w:rPr>
              <w:t>74,9</w:t>
            </w:r>
          </w:p>
        </w:tc>
        <w:tc>
          <w:tcPr>
            <w:tcW w:w="1210" w:type="dxa"/>
          </w:tcPr>
          <w:p w:rsidR="006B1DAC" w:rsidRDefault="008E6746">
            <w:pPr>
              <w:pStyle w:val="TableParagraph"/>
              <w:spacing w:line="253" w:lineRule="exact"/>
              <w:ind w:left="220" w:right="202"/>
              <w:jc w:val="center"/>
              <w:rPr>
                <w:sz w:val="24"/>
              </w:rPr>
            </w:pPr>
            <w:r>
              <w:rPr>
                <w:sz w:val="24"/>
              </w:rPr>
              <w:t>76,9</w:t>
            </w:r>
          </w:p>
        </w:tc>
      </w:tr>
      <w:tr w:rsidR="006B1DAC">
        <w:trPr>
          <w:trHeight w:val="540"/>
        </w:trPr>
        <w:tc>
          <w:tcPr>
            <w:tcW w:w="2966" w:type="dxa"/>
          </w:tcPr>
          <w:p w:rsidR="006B1DAC" w:rsidRDefault="008E6746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Численность населения,</w:t>
            </w:r>
          </w:p>
          <w:p w:rsidR="006B1DAC" w:rsidRDefault="008E6746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млн человек</w:t>
            </w:r>
          </w:p>
        </w:tc>
        <w:tc>
          <w:tcPr>
            <w:tcW w:w="1123" w:type="dxa"/>
          </w:tcPr>
          <w:p w:rsidR="006B1DAC" w:rsidRDefault="008E6746">
            <w:pPr>
              <w:pStyle w:val="TableParagraph"/>
              <w:spacing w:line="244" w:lineRule="exact"/>
              <w:ind w:left="181" w:right="154"/>
              <w:jc w:val="center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210" w:type="dxa"/>
          </w:tcPr>
          <w:p w:rsidR="006B1DAC" w:rsidRDefault="008E6746">
            <w:pPr>
              <w:pStyle w:val="TableParagraph"/>
              <w:spacing w:line="246" w:lineRule="exact"/>
              <w:ind w:left="218" w:right="202"/>
              <w:jc w:val="center"/>
              <w:rPr>
                <w:sz w:val="25"/>
              </w:rPr>
            </w:pPr>
            <w:r>
              <w:rPr>
                <w:sz w:val="25"/>
              </w:rPr>
              <w:t>255</w:t>
            </w:r>
          </w:p>
        </w:tc>
      </w:tr>
    </w:tbl>
    <w:p w:rsidR="006B1DAC" w:rsidRDefault="006B1DAC">
      <w:pPr>
        <w:pStyle w:val="a3"/>
        <w:rPr>
          <w:sz w:val="21"/>
        </w:rPr>
      </w:pPr>
    </w:p>
    <w:p w:rsidR="006B1DAC" w:rsidRDefault="008E6746">
      <w:pPr>
        <w:pStyle w:val="1"/>
        <w:tabs>
          <w:tab w:val="left" w:pos="10557"/>
        </w:tabs>
        <w:ind w:left="3939" w:hanging="2803"/>
      </w:pPr>
      <w:r>
        <w:t xml:space="preserve">Ответ: </w:t>
      </w:r>
      <w:r>
        <w:rPr>
          <w:spacing w:val="10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rPr>
          <w:u w:val="single" w:color="2F2F2F"/>
        </w:rPr>
        <w:tab/>
      </w:r>
    </w:p>
    <w:p w:rsidR="006B1DAC" w:rsidRDefault="008E6746">
      <w:pPr>
        <w:pStyle w:val="a3"/>
        <w:spacing w:before="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169662</wp:posOffset>
            </wp:positionV>
            <wp:extent cx="5952381" cy="9144"/>
            <wp:effectExtent l="0" t="0" r="0" b="0"/>
            <wp:wrapTopAndBottom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352559</wp:posOffset>
            </wp:positionV>
            <wp:extent cx="5952381" cy="9144"/>
            <wp:effectExtent l="0" t="0" r="0" b="0"/>
            <wp:wrapTopAndBottom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532408</wp:posOffset>
            </wp:positionV>
            <wp:extent cx="5952381" cy="9144"/>
            <wp:effectExtent l="0" t="0" r="0" b="0"/>
            <wp:wrapTopAndBottom/>
            <wp:docPr id="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715306</wp:posOffset>
            </wp:positionV>
            <wp:extent cx="5952381" cy="9144"/>
            <wp:effectExtent l="0" t="0" r="0" b="0"/>
            <wp:wrapTopAndBottom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897665</wp:posOffset>
            </wp:positionH>
            <wp:positionV relativeFrom="paragraph">
              <wp:posOffset>895155</wp:posOffset>
            </wp:positionV>
            <wp:extent cx="5961524" cy="9144"/>
            <wp:effectExtent l="0" t="0" r="0" b="0"/>
            <wp:wrapTopAndBottom/>
            <wp:docPr id="7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5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5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5"/>
        <w:rPr>
          <w:sz w:val="17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spacing w:before="2"/>
        <w:rPr>
          <w:sz w:val="32"/>
        </w:rPr>
      </w:pPr>
    </w:p>
    <w:p w:rsidR="006B1DAC" w:rsidRDefault="008E6746">
      <w:pPr>
        <w:pStyle w:val="2"/>
        <w:ind w:left="3922" w:right="3037"/>
      </w:pPr>
      <w:r>
        <w:rPr>
          <w:noProof/>
          <w:lang w:val="ru-RU" w:eastAsia="ru-RU"/>
        </w:rPr>
        <w:drawing>
          <wp:anchor distT="0" distB="0" distL="0" distR="0" simplePos="0" relativeHeight="251678208" behindDoc="1" locked="0" layoutInCell="1" allowOverlap="1">
            <wp:simplePos x="0" y="0"/>
            <wp:positionH relativeFrom="page">
              <wp:posOffset>816891</wp:posOffset>
            </wp:positionH>
            <wp:positionV relativeFrom="paragraph">
              <wp:posOffset>-193031</wp:posOffset>
            </wp:positionV>
            <wp:extent cx="6116020" cy="292635"/>
            <wp:effectExtent l="0" t="0" r="0" b="0"/>
            <wp:wrapNone/>
            <wp:docPr id="7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020" cy="29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Новая приливная электростанция</w:t>
      </w:r>
    </w:p>
    <w:p w:rsidR="006B1DAC" w:rsidRDefault="008E6746">
      <w:pPr>
        <w:pStyle w:val="a3"/>
        <w:tabs>
          <w:tab w:val="left" w:pos="2047"/>
          <w:tab w:val="left" w:pos="3417"/>
          <w:tab w:val="left" w:pos="5297"/>
          <w:tab w:val="left" w:pos="6495"/>
          <w:tab w:val="left" w:pos="8182"/>
          <w:tab w:val="left" w:pos="9449"/>
        </w:tabs>
        <w:spacing w:line="242" w:lineRule="auto"/>
        <w:ind w:left="1135" w:right="271" w:firstLine="1"/>
      </w:pPr>
      <w:r>
        <w:t>Новую</w:t>
      </w:r>
      <w:r>
        <w:tab/>
        <w:t>приливную</w:t>
      </w:r>
      <w:r>
        <w:tab/>
        <w:t>электростанцию</w:t>
      </w:r>
      <w:r>
        <w:tab/>
        <w:t>компания</w:t>
      </w:r>
      <w:r>
        <w:tab/>
        <w:t>«РУСГИДРО»</w:t>
      </w:r>
      <w:r>
        <w:tab/>
        <w:t>планирует</w:t>
      </w:r>
      <w:r>
        <w:tab/>
      </w:r>
      <w:r>
        <w:rPr>
          <w:w w:val="95"/>
        </w:rPr>
        <w:t xml:space="preserve">построить </w:t>
      </w:r>
      <w:r>
        <w:t>в морском заливе на севере Хабаровского</w:t>
      </w:r>
      <w:r>
        <w:rPr>
          <w:spacing w:val="-14"/>
        </w:rPr>
        <w:t xml:space="preserve"> </w:t>
      </w:r>
      <w:r>
        <w:t>края.</w:t>
      </w:r>
    </w:p>
    <w:p w:rsidR="006B1DAC" w:rsidRDefault="008E6746">
      <w:pPr>
        <w:pStyle w:val="a3"/>
        <w:spacing w:line="242" w:lineRule="auto"/>
        <w:ind w:left="1139" w:hanging="3"/>
      </w:pPr>
      <w:r>
        <w:t>Новая приливная электростанция (ПЭС) не только обеспечит энергией потребителей Хабаровского края, но и создаст возможность для экспорта электроэнергии в Китай.</w:t>
      </w:r>
    </w:p>
    <w:p w:rsidR="006B1DAC" w:rsidRDefault="008E6746">
      <w:pPr>
        <w:pStyle w:val="a3"/>
        <w:spacing w:line="242" w:lineRule="auto"/>
        <w:ind w:left="1137" w:hanging="2"/>
      </w:pPr>
      <w:r>
        <w:t xml:space="preserve">В Хабаровском крае, имеющем благоприятные условия </w:t>
      </w:r>
      <w:r>
        <w:t xml:space="preserve">для строительства приливных электростанций, уже работает одна ПЭС </w:t>
      </w:r>
      <w:r>
        <w:rPr>
          <w:w w:val="90"/>
        </w:rPr>
        <w:t xml:space="preserve">— </w:t>
      </w:r>
      <w:r>
        <w:t>Паужетская.</w:t>
      </w:r>
    </w:p>
    <w:p w:rsidR="006B1DAC" w:rsidRDefault="006B1DAC">
      <w:pPr>
        <w:pStyle w:val="a3"/>
        <w:rPr>
          <w:sz w:val="26"/>
        </w:rPr>
      </w:pPr>
    </w:p>
    <w:p w:rsidR="006B1DAC" w:rsidRDefault="006B1DAC">
      <w:pPr>
        <w:pStyle w:val="a3"/>
        <w:rPr>
          <w:sz w:val="26"/>
        </w:rPr>
      </w:pPr>
    </w:p>
    <w:p w:rsidR="006B1DAC" w:rsidRDefault="008E6746">
      <w:pPr>
        <w:pStyle w:val="a3"/>
        <w:spacing w:before="161"/>
        <w:ind w:left="1136"/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317002</wp:posOffset>
            </wp:positionH>
            <wp:positionV relativeFrom="paragraph">
              <wp:posOffset>12845</wp:posOffset>
            </wp:positionV>
            <wp:extent cx="475504" cy="710251"/>
            <wp:effectExtent l="0" t="0" r="0" b="0"/>
            <wp:wrapNone/>
            <wp:docPr id="7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04" cy="710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Назовите море, в заливе которого планируют построить ПЭС.</w:t>
      </w:r>
    </w:p>
    <w:p w:rsidR="006B1DAC" w:rsidRDefault="006B1DAC">
      <w:pPr>
        <w:pStyle w:val="a3"/>
        <w:spacing w:before="1"/>
        <w:rPr>
          <w:sz w:val="23"/>
        </w:rPr>
      </w:pPr>
    </w:p>
    <w:p w:rsidR="006B1DAC" w:rsidRDefault="008E6746">
      <w:pPr>
        <w:pStyle w:val="1"/>
        <w:tabs>
          <w:tab w:val="left" w:pos="10557"/>
        </w:tabs>
        <w:ind w:left="108" w:firstLine="1028"/>
      </w:pPr>
      <w:r>
        <w:t xml:space="preserve">Ответ: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spacing w:before="1"/>
        <w:rPr>
          <w:sz w:val="23"/>
        </w:rPr>
      </w:pPr>
    </w:p>
    <w:p w:rsidR="006B1DAC" w:rsidRDefault="008E6746">
      <w:pPr>
        <w:pStyle w:val="a3"/>
        <w:spacing w:line="160" w:lineRule="auto"/>
        <w:ind w:left="1139" w:hanging="1032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0638" cy="341408"/>
            <wp:effectExtent l="0" t="0" r="0" b="0"/>
            <wp:docPr id="7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38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5"/>
          <w:sz w:val="20"/>
        </w:rPr>
        <w:t xml:space="preserve"> </w:t>
      </w:r>
      <w:r>
        <w:t>Назовите ещё один (кроме ПЭС, ветровых и ГЭС) тип электростанций, использующих возобновимые источники энергии (ВИЭ), построенных в</w:t>
      </w:r>
      <w:r>
        <w:rPr>
          <w:spacing w:val="-26"/>
        </w:rPr>
        <w:t xml:space="preserve"> </w:t>
      </w:r>
      <w:r>
        <w:t>России.</w:t>
      </w:r>
    </w:p>
    <w:p w:rsidR="006B1DAC" w:rsidRDefault="006B1DAC">
      <w:pPr>
        <w:pStyle w:val="a3"/>
        <w:spacing w:before="11"/>
        <w:rPr>
          <w:sz w:val="23"/>
        </w:rPr>
      </w:pPr>
    </w:p>
    <w:p w:rsidR="006B1DAC" w:rsidRDefault="008E6746">
      <w:pPr>
        <w:pStyle w:val="a3"/>
        <w:tabs>
          <w:tab w:val="left" w:pos="10555"/>
        </w:tabs>
        <w:ind w:left="1137"/>
      </w:pPr>
      <w:r>
        <w:t xml:space="preserve">Ответ: </w:t>
      </w:r>
      <w:r>
        <w:rPr>
          <w:spacing w:val="6"/>
        </w:rPr>
        <w:t xml:space="preserve"> 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</w:p>
    <w:p w:rsidR="006B1DAC" w:rsidRDefault="006B1DAC">
      <w:pPr>
        <w:sectPr w:rsidR="006B1DAC">
          <w:pgSz w:w="11910" w:h="16840"/>
          <w:pgMar w:top="1340" w:right="880" w:bottom="900" w:left="280" w:header="734" w:footer="717" w:gutter="0"/>
          <w:cols w:space="720"/>
        </w:sect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spacing w:before="2"/>
        <w:rPr>
          <w:sz w:val="22"/>
        </w:rPr>
      </w:pPr>
    </w:p>
    <w:p w:rsidR="006B1DAC" w:rsidRDefault="008E6746">
      <w:pPr>
        <w:pStyle w:val="a4"/>
        <w:numPr>
          <w:ilvl w:val="0"/>
          <w:numId w:val="10"/>
        </w:numPr>
        <w:tabs>
          <w:tab w:val="left" w:pos="1058"/>
        </w:tabs>
        <w:spacing w:line="213" w:lineRule="auto"/>
        <w:ind w:right="179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80256" behindDoc="1" locked="0" layoutInCell="1" allowOverlap="1">
            <wp:simplePos x="0" y="0"/>
            <wp:positionH relativeFrom="page">
              <wp:posOffset>292617</wp:posOffset>
            </wp:positionH>
            <wp:positionV relativeFrom="paragraph">
              <wp:posOffset>-85401</wp:posOffset>
            </wp:positionV>
            <wp:extent cx="429782" cy="338360"/>
            <wp:effectExtent l="0" t="0" r="0" b="0"/>
            <wp:wrapNone/>
            <wp:docPr id="8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82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Объясните, почему Хабаровский край имеет благоприятные природные условия для строительства приливных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электростанций.</w:t>
      </w:r>
    </w:p>
    <w:p w:rsidR="006B1DAC" w:rsidRDefault="006B1DAC">
      <w:pPr>
        <w:pStyle w:val="a3"/>
      </w:pPr>
    </w:p>
    <w:p w:rsidR="006B1DAC" w:rsidRDefault="008E6746">
      <w:pPr>
        <w:pStyle w:val="a3"/>
        <w:tabs>
          <w:tab w:val="left" w:pos="10475"/>
        </w:tabs>
        <w:ind w:left="1057"/>
        <w:jc w:val="both"/>
      </w:pPr>
      <w:r>
        <w:t xml:space="preserve">Ответ: </w:t>
      </w:r>
      <w:r>
        <w:rPr>
          <w:spacing w:val="20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6B1DAC" w:rsidRDefault="008E6746">
      <w:pPr>
        <w:pStyle w:val="a3"/>
        <w:spacing w:before="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174234</wp:posOffset>
            </wp:positionV>
            <wp:extent cx="5952381" cy="9144"/>
            <wp:effectExtent l="0" t="0" r="0" b="0"/>
            <wp:wrapTopAndBottom/>
            <wp:docPr id="8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354083</wp:posOffset>
            </wp:positionV>
            <wp:extent cx="5952381" cy="9144"/>
            <wp:effectExtent l="0" t="0" r="0" b="0"/>
            <wp:wrapTopAndBottom/>
            <wp:docPr id="8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536980</wp:posOffset>
            </wp:positionV>
            <wp:extent cx="5952381" cy="9144"/>
            <wp:effectExtent l="0" t="0" r="0" b="0"/>
            <wp:wrapTopAndBottom/>
            <wp:docPr id="8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897665</wp:posOffset>
            </wp:positionH>
            <wp:positionV relativeFrom="paragraph">
              <wp:posOffset>719878</wp:posOffset>
            </wp:positionV>
            <wp:extent cx="5961524" cy="9144"/>
            <wp:effectExtent l="0" t="0" r="0" b="0"/>
            <wp:wrapTopAndBottom/>
            <wp:docPr id="8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5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DAC" w:rsidRDefault="006B1DAC">
      <w:pPr>
        <w:pStyle w:val="a3"/>
        <w:spacing w:before="5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rPr>
          <w:sz w:val="26"/>
        </w:rPr>
      </w:pPr>
    </w:p>
    <w:p w:rsidR="006B1DAC" w:rsidRDefault="008E6746">
      <w:pPr>
        <w:pStyle w:val="a4"/>
        <w:numPr>
          <w:ilvl w:val="0"/>
          <w:numId w:val="10"/>
        </w:numPr>
        <w:tabs>
          <w:tab w:val="left" w:pos="1057"/>
        </w:tabs>
        <w:spacing w:before="209" w:line="237" w:lineRule="auto"/>
        <w:ind w:left="1055" w:right="183" w:hanging="734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79232" behindDoc="1" locked="0" layoutInCell="1" allowOverlap="1">
            <wp:simplePos x="0" y="0"/>
            <wp:positionH relativeFrom="page">
              <wp:posOffset>338339</wp:posOffset>
            </wp:positionH>
            <wp:positionV relativeFrom="paragraph">
              <wp:posOffset>50476</wp:posOffset>
            </wp:positionV>
            <wp:extent cx="441974" cy="341408"/>
            <wp:effectExtent l="0" t="0" r="0" b="0"/>
            <wp:wrapNone/>
            <wp:docPr id="9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74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 январе 2015 г. уровень воды в озере Байкал впервые за 60 лет упал до критической отметки. В населенных пунктах, расположенных на восточных берегах озера, возникла сложная ситуация с водоснабжением из-за исчезновения воды в колодцах и угроза нарушения все</w:t>
      </w:r>
      <w:r>
        <w:rPr>
          <w:sz w:val="24"/>
        </w:rPr>
        <w:t>й экологической системы</w:t>
      </w:r>
      <w:r>
        <w:rPr>
          <w:spacing w:val="-14"/>
          <w:sz w:val="24"/>
        </w:rPr>
        <w:t xml:space="preserve"> </w:t>
      </w:r>
      <w:r>
        <w:rPr>
          <w:sz w:val="24"/>
        </w:rPr>
        <w:t>озера.</w:t>
      </w:r>
    </w:p>
    <w:p w:rsidR="006B1DAC" w:rsidRDefault="008E6746">
      <w:pPr>
        <w:pStyle w:val="a3"/>
        <w:ind w:left="1055" w:right="179" w:firstLine="2"/>
        <w:jc w:val="both"/>
      </w:pPr>
      <w:r>
        <w:t>Относительно причин понижения уровня воды в озере существуют разные точки зрения. Одни</w:t>
      </w:r>
      <w:r>
        <w:rPr>
          <w:spacing w:val="-10"/>
        </w:rPr>
        <w:t xml:space="preserve"> </w:t>
      </w:r>
      <w:r>
        <w:t>специалисты</w:t>
      </w:r>
      <w:r>
        <w:rPr>
          <w:spacing w:val="-2"/>
        </w:rPr>
        <w:t xml:space="preserve"> </w:t>
      </w:r>
      <w:r>
        <w:t>указывают</w:t>
      </w:r>
      <w:r>
        <w:rPr>
          <w:spacing w:val="-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погодных</w:t>
      </w:r>
      <w:r>
        <w:rPr>
          <w:spacing w:val="-8"/>
        </w:rPr>
        <w:t xml:space="preserve"> </w:t>
      </w:r>
      <w:r>
        <w:t>условий в бассейне озера Байкал в 2014 г. Другие специалисты связываю</w:t>
      </w:r>
      <w:r>
        <w:t>т понижение уровня воды в озере с работой построенной на Ангаре Иркутской ГЭС, естественным  резервуаром воды для которой является озеро</w:t>
      </w:r>
      <w:r>
        <w:rPr>
          <w:spacing w:val="-19"/>
        </w:rPr>
        <w:t xml:space="preserve"> </w:t>
      </w:r>
      <w:r>
        <w:t>Байкал.</w:t>
      </w:r>
    </w:p>
    <w:p w:rsidR="006B1DAC" w:rsidRDefault="008E6746">
      <w:pPr>
        <w:pStyle w:val="a3"/>
        <w:spacing w:line="242" w:lineRule="auto"/>
        <w:ind w:left="1055" w:right="200" w:firstLine="1"/>
        <w:jc w:val="both"/>
      </w:pPr>
      <w:r>
        <w:t>Выберите одну из упомянутых выше точек зрения и запишите рассуждения, подтверждающие эту точку зрения.</w:t>
      </w:r>
    </w:p>
    <w:p w:rsidR="006B1DAC" w:rsidRDefault="006B1DAC">
      <w:pPr>
        <w:pStyle w:val="a3"/>
        <w:spacing w:before="10"/>
        <w:rPr>
          <w:sz w:val="22"/>
        </w:rPr>
      </w:pPr>
    </w:p>
    <w:p w:rsidR="006B1DAC" w:rsidRDefault="008E6746">
      <w:pPr>
        <w:pStyle w:val="1"/>
        <w:tabs>
          <w:tab w:val="left" w:pos="10477"/>
        </w:tabs>
        <w:ind w:left="1056"/>
        <w:jc w:val="both"/>
      </w:pPr>
      <w:r>
        <w:t xml:space="preserve">Ответ: </w:t>
      </w:r>
      <w:r>
        <w:rPr>
          <w:spacing w:val="10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B1DAC" w:rsidRDefault="008E6746">
      <w:pPr>
        <w:pStyle w:val="a3"/>
        <w:spacing w:before="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169560</wp:posOffset>
            </wp:positionV>
            <wp:extent cx="5952381" cy="9144"/>
            <wp:effectExtent l="0" t="0" r="0" b="0"/>
            <wp:wrapTopAndBottom/>
            <wp:docPr id="9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352458</wp:posOffset>
            </wp:positionV>
            <wp:extent cx="5952381" cy="9144"/>
            <wp:effectExtent l="0" t="0" r="0" b="0"/>
            <wp:wrapTopAndBottom/>
            <wp:docPr id="9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532306</wp:posOffset>
            </wp:positionV>
            <wp:extent cx="5952381" cy="9144"/>
            <wp:effectExtent l="0" t="0" r="0" b="0"/>
            <wp:wrapTopAndBottom/>
            <wp:docPr id="9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715204</wp:posOffset>
            </wp:positionV>
            <wp:extent cx="5952381" cy="9144"/>
            <wp:effectExtent l="0" t="0" r="0" b="0"/>
            <wp:wrapTopAndBottom/>
            <wp:docPr id="9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895054</wp:posOffset>
            </wp:positionV>
            <wp:extent cx="5952381" cy="9144"/>
            <wp:effectExtent l="0" t="0" r="0" b="0"/>
            <wp:wrapTopAndBottom/>
            <wp:docPr id="10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1077950</wp:posOffset>
            </wp:positionV>
            <wp:extent cx="5952381" cy="9144"/>
            <wp:effectExtent l="0" t="0" r="0" b="0"/>
            <wp:wrapTopAndBottom/>
            <wp:docPr id="10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1260848</wp:posOffset>
            </wp:positionV>
            <wp:extent cx="5952381" cy="9144"/>
            <wp:effectExtent l="0" t="0" r="0" b="0"/>
            <wp:wrapTopAndBottom/>
            <wp:docPr id="10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1440696</wp:posOffset>
            </wp:positionV>
            <wp:extent cx="5952381" cy="9144"/>
            <wp:effectExtent l="0" t="0" r="0" b="0"/>
            <wp:wrapTopAndBottom/>
            <wp:docPr id="10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1623594</wp:posOffset>
            </wp:positionV>
            <wp:extent cx="5952381" cy="9144"/>
            <wp:effectExtent l="0" t="0" r="0" b="0"/>
            <wp:wrapTopAndBottom/>
            <wp:docPr id="10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1803443</wp:posOffset>
            </wp:positionV>
            <wp:extent cx="5952381" cy="9144"/>
            <wp:effectExtent l="0" t="0" r="0" b="0"/>
            <wp:wrapTopAndBottom/>
            <wp:docPr id="11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1986340</wp:posOffset>
            </wp:positionV>
            <wp:extent cx="5952381" cy="9144"/>
            <wp:effectExtent l="0" t="0" r="0" b="0"/>
            <wp:wrapTopAndBottom/>
            <wp:docPr id="11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2169238</wp:posOffset>
            </wp:positionV>
            <wp:extent cx="5952381" cy="9144"/>
            <wp:effectExtent l="0" t="0" r="0" b="0"/>
            <wp:wrapTopAndBottom/>
            <wp:docPr id="1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2349087</wp:posOffset>
            </wp:positionV>
            <wp:extent cx="5952381" cy="9143"/>
            <wp:effectExtent l="0" t="0" r="0" b="0"/>
            <wp:wrapTopAndBottom/>
            <wp:docPr id="1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2531985</wp:posOffset>
            </wp:positionV>
            <wp:extent cx="5952381" cy="9143"/>
            <wp:effectExtent l="0" t="0" r="0" b="0"/>
            <wp:wrapTopAndBottom/>
            <wp:docPr id="11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897665</wp:posOffset>
            </wp:positionH>
            <wp:positionV relativeFrom="paragraph">
              <wp:posOffset>2711834</wp:posOffset>
            </wp:positionV>
            <wp:extent cx="5961524" cy="9143"/>
            <wp:effectExtent l="0" t="0" r="0" b="0"/>
            <wp:wrapTopAndBottom/>
            <wp:docPr id="12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5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5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5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5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5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5"/>
        <w:rPr>
          <w:sz w:val="17"/>
        </w:rPr>
      </w:pPr>
    </w:p>
    <w:p w:rsidR="006B1DAC" w:rsidRDefault="006B1DAC">
      <w:pPr>
        <w:pStyle w:val="a3"/>
        <w:spacing w:before="10"/>
        <w:rPr>
          <w:sz w:val="17"/>
        </w:rPr>
      </w:pPr>
    </w:p>
    <w:p w:rsidR="006B1DAC" w:rsidRDefault="006B1DAC">
      <w:pPr>
        <w:pStyle w:val="a3"/>
        <w:spacing w:before="5"/>
        <w:rPr>
          <w:sz w:val="17"/>
        </w:rPr>
      </w:pPr>
    </w:p>
    <w:p w:rsidR="006B1DAC" w:rsidRDefault="006B1DAC">
      <w:pPr>
        <w:rPr>
          <w:sz w:val="17"/>
        </w:rPr>
        <w:sectPr w:rsidR="006B1DAC">
          <w:headerReference w:type="default" r:id="rId59"/>
          <w:pgSz w:w="11910" w:h="16840"/>
          <w:pgMar w:top="1340" w:right="960" w:bottom="900" w:left="360" w:header="734" w:footer="717" w:gutter="0"/>
          <w:cols w:space="720"/>
        </w:sectPr>
      </w:pPr>
    </w:p>
    <w:p w:rsidR="006B1DAC" w:rsidRDefault="006B1DAC">
      <w:pPr>
        <w:pStyle w:val="a3"/>
        <w:spacing w:before="4"/>
        <w:rPr>
          <w:sz w:val="17"/>
        </w:rPr>
      </w:pPr>
    </w:p>
    <w:p w:rsidR="006B1DAC" w:rsidRDefault="008E6746">
      <w:pPr>
        <w:spacing w:before="90" w:line="285" w:lineRule="exact"/>
        <w:ind w:left="1955"/>
        <w:rPr>
          <w:sz w:val="25"/>
        </w:rPr>
      </w:pPr>
      <w:r>
        <w:rPr>
          <w:sz w:val="25"/>
        </w:rPr>
        <w:t xml:space="preserve">Ответы и </w:t>
      </w:r>
      <w:r>
        <w:rPr>
          <w:b/>
          <w:sz w:val="25"/>
        </w:rPr>
        <w:t xml:space="preserve">критерии оценивания проверочной работы по </w:t>
      </w:r>
      <w:r>
        <w:rPr>
          <w:sz w:val="25"/>
        </w:rPr>
        <w:t>географии</w:t>
      </w:r>
    </w:p>
    <w:p w:rsidR="006B1DAC" w:rsidRDefault="008E6746">
      <w:pPr>
        <w:pStyle w:val="a3"/>
        <w:ind w:left="955" w:right="232" w:firstLine="711"/>
        <w:jc w:val="both"/>
      </w:pPr>
      <w:r>
        <w:t>Каждое из заданий 1, 2, 4—8 и 10, 11 оценивается 1 баллом. Задание считается выполненным верно, если ответ совпадает с указанным ниже эталоном. В заданиях 3, 7 и 12 цифры могут быть приведены в любом порядке. Правильное выполнение заданий 3 и 12, оценивает</w:t>
      </w:r>
      <w:r>
        <w:t>ся 2 баллами. Эти задания оцениваются следующим образом: полное правильное выполнение задания 2 балла; выполнение задания с одной ошибкой (одной неверно        указанной,        в         том         числе         лишней,         цифрой         наряду   со</w:t>
      </w:r>
      <w:r>
        <w:t xml:space="preserve"> всеми верными цифрами) ИЛИ неполное выполнение задания (отсутствие одной необходимой цифры) </w:t>
      </w:r>
      <w:r>
        <w:rPr>
          <w:w w:val="90"/>
        </w:rPr>
        <w:t xml:space="preserve">— </w:t>
      </w:r>
      <w:r>
        <w:t>1 балл; неверное выполнение задания (при указании двух или более</w:t>
      </w:r>
      <w:r>
        <w:rPr>
          <w:spacing w:val="-29"/>
        </w:rPr>
        <w:t xml:space="preserve"> </w:t>
      </w:r>
      <w:r>
        <w:t>ошибочных</w:t>
      </w:r>
      <w:r>
        <w:rPr>
          <w:spacing w:val="-20"/>
        </w:rPr>
        <w:t xml:space="preserve"> </w:t>
      </w:r>
      <w:r>
        <w:t>цифр)</w:t>
      </w:r>
      <w:r>
        <w:rPr>
          <w:spacing w:val="-27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t>0</w:t>
      </w:r>
      <w:r>
        <w:rPr>
          <w:spacing w:val="-31"/>
        </w:rPr>
        <w:t xml:space="preserve"> </w:t>
      </w:r>
      <w:r>
        <w:t>баллов.</w:t>
      </w: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8E6746">
      <w:pPr>
        <w:pStyle w:val="a3"/>
        <w:spacing w:before="207" w:after="29"/>
        <w:ind w:left="2639" w:right="1940"/>
        <w:jc w:val="center"/>
      </w:pPr>
      <w:r>
        <w:rPr>
          <w:w w:val="110"/>
        </w:rPr>
        <w:t>Ответы к заданиям</w:t>
      </w:r>
    </w:p>
    <w:tbl>
      <w:tblPr>
        <w:tblStyle w:val="TableNormal"/>
        <w:tblW w:w="0" w:type="auto"/>
        <w:tblInd w:w="96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8011"/>
      </w:tblGrid>
      <w:tr w:rsidR="006B1DAC">
        <w:trPr>
          <w:trHeight w:val="280"/>
        </w:trPr>
        <w:tc>
          <w:tcPr>
            <w:tcW w:w="1301" w:type="dxa"/>
          </w:tcPr>
          <w:p w:rsidR="006B1DAC" w:rsidRDefault="008E6746">
            <w:pPr>
              <w:pStyle w:val="TableParagraph"/>
              <w:spacing w:line="268" w:lineRule="exact"/>
              <w:ind w:left="115" w:right="9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№ задания</w:t>
            </w:r>
          </w:p>
        </w:tc>
        <w:tc>
          <w:tcPr>
            <w:tcW w:w="8011" w:type="dxa"/>
          </w:tcPr>
          <w:p w:rsidR="006B1DAC" w:rsidRDefault="008E6746">
            <w:pPr>
              <w:pStyle w:val="TableParagraph"/>
              <w:spacing w:line="263" w:lineRule="exact"/>
              <w:ind w:left="1252" w:right="1245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</w:tr>
      <w:tr w:rsidR="006B1DAC">
        <w:trPr>
          <w:trHeight w:val="260"/>
        </w:trPr>
        <w:tc>
          <w:tcPr>
            <w:tcW w:w="1301" w:type="dxa"/>
          </w:tcPr>
          <w:p w:rsidR="006B1DAC" w:rsidRDefault="008E6746">
            <w:pPr>
              <w:pStyle w:val="TableParagraph"/>
              <w:spacing w:line="248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8011" w:type="dxa"/>
          </w:tcPr>
          <w:p w:rsidR="006B1DAC" w:rsidRDefault="008E6746">
            <w:pPr>
              <w:pStyle w:val="TableParagraph"/>
              <w:spacing w:line="248" w:lineRule="exact"/>
              <w:ind w:left="1245" w:right="1248"/>
              <w:jc w:val="center"/>
              <w:rPr>
                <w:sz w:val="24"/>
              </w:rPr>
            </w:pPr>
            <w:r>
              <w:rPr>
                <w:sz w:val="24"/>
              </w:rPr>
              <w:t>Волгоград, Тверь, Петрозаводск</w:t>
            </w:r>
          </w:p>
        </w:tc>
      </w:tr>
      <w:tr w:rsidR="006B1DAC">
        <w:trPr>
          <w:trHeight w:val="260"/>
        </w:trPr>
        <w:tc>
          <w:tcPr>
            <w:tcW w:w="1301" w:type="dxa"/>
          </w:tcPr>
          <w:p w:rsidR="006B1DAC" w:rsidRDefault="008E6746">
            <w:pPr>
              <w:pStyle w:val="TableParagraph"/>
              <w:spacing w:line="248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8011" w:type="dxa"/>
          </w:tcPr>
          <w:p w:rsidR="006B1DAC" w:rsidRDefault="008E6746">
            <w:pPr>
              <w:pStyle w:val="TableParagraph"/>
              <w:spacing w:line="248" w:lineRule="exact"/>
              <w:ind w:left="1252" w:right="1248"/>
              <w:jc w:val="center"/>
              <w:rPr>
                <w:sz w:val="24"/>
              </w:rPr>
            </w:pPr>
            <w:r>
              <w:rPr>
                <w:sz w:val="24"/>
              </w:rPr>
              <w:t>Центральная Россия, Восточно-Европейская равнина</w:t>
            </w:r>
          </w:p>
        </w:tc>
      </w:tr>
      <w:tr w:rsidR="006B1DAC">
        <w:trPr>
          <w:trHeight w:val="260"/>
        </w:trPr>
        <w:tc>
          <w:tcPr>
            <w:tcW w:w="1301" w:type="dxa"/>
          </w:tcPr>
          <w:p w:rsidR="006B1DAC" w:rsidRDefault="008E6746">
            <w:pPr>
              <w:pStyle w:val="TableParagraph"/>
              <w:spacing w:line="248" w:lineRule="exact"/>
              <w:ind w:left="3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8011" w:type="dxa"/>
          </w:tcPr>
          <w:p w:rsidR="006B1DAC" w:rsidRDefault="008E6746">
            <w:pPr>
              <w:pStyle w:val="TableParagraph"/>
              <w:spacing w:line="248" w:lineRule="exact"/>
              <w:ind w:left="1252" w:right="1240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</w:tr>
      <w:tr w:rsidR="006B1DAC">
        <w:trPr>
          <w:trHeight w:val="260"/>
        </w:trPr>
        <w:tc>
          <w:tcPr>
            <w:tcW w:w="1301" w:type="dxa"/>
          </w:tcPr>
          <w:p w:rsidR="006B1DAC" w:rsidRDefault="008E6746">
            <w:pPr>
              <w:pStyle w:val="TableParagraph"/>
              <w:spacing w:line="244" w:lineRule="exact"/>
              <w:ind w:left="3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8011" w:type="dxa"/>
          </w:tcPr>
          <w:p w:rsidR="006B1DAC" w:rsidRDefault="008E6746">
            <w:pPr>
              <w:pStyle w:val="TableParagraph"/>
              <w:spacing w:line="244" w:lineRule="exact"/>
              <w:ind w:left="1252" w:right="1245"/>
              <w:jc w:val="center"/>
              <w:rPr>
                <w:sz w:val="24"/>
              </w:rPr>
            </w:pPr>
            <w:r>
              <w:rPr>
                <w:sz w:val="24"/>
              </w:rPr>
              <w:t>Новосибирск, Ямбург, Элиста</w:t>
            </w:r>
          </w:p>
        </w:tc>
      </w:tr>
      <w:tr w:rsidR="006B1DAC">
        <w:trPr>
          <w:trHeight w:val="260"/>
        </w:trPr>
        <w:tc>
          <w:tcPr>
            <w:tcW w:w="1301" w:type="dxa"/>
          </w:tcPr>
          <w:p w:rsidR="006B1DAC" w:rsidRDefault="008E6746"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8011" w:type="dxa"/>
          </w:tcPr>
          <w:p w:rsidR="006B1DAC" w:rsidRDefault="008E6746">
            <w:pPr>
              <w:pStyle w:val="TableParagraph"/>
              <w:spacing w:line="248" w:lineRule="exact"/>
              <w:ind w:left="1248" w:right="1248"/>
              <w:jc w:val="center"/>
              <w:rPr>
                <w:sz w:val="24"/>
              </w:rPr>
            </w:pPr>
            <w:r>
              <w:rPr>
                <w:sz w:val="24"/>
              </w:rPr>
              <w:t>Воронеж</w:t>
            </w:r>
          </w:p>
        </w:tc>
      </w:tr>
      <w:tr w:rsidR="006B1DAC">
        <w:trPr>
          <w:trHeight w:val="260"/>
        </w:trPr>
        <w:tc>
          <w:tcPr>
            <w:tcW w:w="1301" w:type="dxa"/>
          </w:tcPr>
          <w:p w:rsidR="006B1DAC" w:rsidRDefault="008E6746">
            <w:pPr>
              <w:pStyle w:val="TableParagraph"/>
              <w:spacing w:line="248" w:lineRule="exact"/>
              <w:ind w:left="2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8011" w:type="dxa"/>
          </w:tcPr>
          <w:p w:rsidR="006B1DAC" w:rsidRDefault="008E6746">
            <w:pPr>
              <w:pStyle w:val="TableParagraph"/>
              <w:spacing w:line="248" w:lineRule="exact"/>
              <w:ind w:left="1252" w:right="1243"/>
              <w:jc w:val="center"/>
              <w:rPr>
                <w:sz w:val="24"/>
              </w:rPr>
            </w:pPr>
            <w:r>
              <w:rPr>
                <w:sz w:val="24"/>
              </w:rPr>
              <w:t>Республика Алтай</w:t>
            </w:r>
          </w:p>
        </w:tc>
      </w:tr>
      <w:tr w:rsidR="006B1DAC">
        <w:trPr>
          <w:trHeight w:val="260"/>
        </w:trPr>
        <w:tc>
          <w:tcPr>
            <w:tcW w:w="1301" w:type="dxa"/>
          </w:tcPr>
          <w:p w:rsidR="006B1DAC" w:rsidRDefault="008E6746">
            <w:pPr>
              <w:pStyle w:val="TableParagraph"/>
              <w:spacing w:line="251" w:lineRule="exact"/>
              <w:ind w:left="31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7</w:t>
            </w:r>
          </w:p>
        </w:tc>
        <w:tc>
          <w:tcPr>
            <w:tcW w:w="8011" w:type="dxa"/>
          </w:tcPr>
          <w:p w:rsidR="006B1DAC" w:rsidRDefault="008E6746">
            <w:pPr>
              <w:pStyle w:val="TableParagraph"/>
              <w:spacing w:line="244" w:lineRule="exact"/>
              <w:ind w:left="1252" w:right="1239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6B1DAC">
        <w:trPr>
          <w:trHeight w:val="260"/>
        </w:trPr>
        <w:tc>
          <w:tcPr>
            <w:tcW w:w="1301" w:type="dxa"/>
          </w:tcPr>
          <w:p w:rsidR="006B1DAC" w:rsidRDefault="008E6746">
            <w:pPr>
              <w:pStyle w:val="TableParagraph"/>
              <w:spacing w:line="248" w:lineRule="exact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8011" w:type="dxa"/>
          </w:tcPr>
          <w:p w:rsidR="006B1DAC" w:rsidRDefault="008E6746">
            <w:pPr>
              <w:pStyle w:val="TableParagraph"/>
              <w:spacing w:line="248" w:lineRule="exact"/>
              <w:ind w:left="1252" w:right="1236"/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</w:tr>
      <w:tr w:rsidR="006B1DAC">
        <w:trPr>
          <w:trHeight w:val="260"/>
        </w:trPr>
        <w:tc>
          <w:tcPr>
            <w:tcW w:w="1301" w:type="dxa"/>
          </w:tcPr>
          <w:p w:rsidR="006B1DAC" w:rsidRDefault="008E6746">
            <w:pPr>
              <w:pStyle w:val="TableParagraph"/>
              <w:spacing w:line="248" w:lineRule="exact"/>
              <w:ind w:left="115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11" w:type="dxa"/>
          </w:tcPr>
          <w:p w:rsidR="006B1DAC" w:rsidRDefault="008E6746">
            <w:pPr>
              <w:pStyle w:val="TableParagraph"/>
              <w:spacing w:line="248" w:lineRule="exact"/>
              <w:ind w:left="1252" w:right="1238"/>
              <w:jc w:val="center"/>
              <w:rPr>
                <w:sz w:val="24"/>
              </w:rPr>
            </w:pPr>
            <w:r>
              <w:rPr>
                <w:sz w:val="24"/>
              </w:rPr>
              <w:t>Чили</w:t>
            </w:r>
          </w:p>
        </w:tc>
      </w:tr>
      <w:tr w:rsidR="006B1DAC">
        <w:trPr>
          <w:trHeight w:val="260"/>
        </w:trPr>
        <w:tc>
          <w:tcPr>
            <w:tcW w:w="1301" w:type="dxa"/>
          </w:tcPr>
          <w:p w:rsidR="006B1DAC" w:rsidRDefault="008E6746">
            <w:pPr>
              <w:pStyle w:val="TableParagraph"/>
              <w:spacing w:line="246" w:lineRule="exact"/>
              <w:ind w:left="115" w:right="85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8011" w:type="dxa"/>
          </w:tcPr>
          <w:p w:rsidR="006B1DAC" w:rsidRDefault="008E6746">
            <w:pPr>
              <w:pStyle w:val="TableParagraph"/>
              <w:spacing w:line="248" w:lineRule="exact"/>
              <w:ind w:left="1252" w:right="1240"/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</w:tr>
      <w:tr w:rsidR="006B1DAC">
        <w:trPr>
          <w:trHeight w:val="260"/>
        </w:trPr>
        <w:tc>
          <w:tcPr>
            <w:tcW w:w="1301" w:type="dxa"/>
          </w:tcPr>
          <w:p w:rsidR="006B1DAC" w:rsidRDefault="008E6746">
            <w:pPr>
              <w:pStyle w:val="TableParagraph"/>
              <w:spacing w:line="244" w:lineRule="exact"/>
              <w:ind w:left="115" w:right="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11" w:type="dxa"/>
          </w:tcPr>
          <w:p w:rsidR="006B1DAC" w:rsidRDefault="008E6746">
            <w:pPr>
              <w:pStyle w:val="TableParagraph"/>
              <w:spacing w:line="244" w:lineRule="exact"/>
              <w:ind w:left="1252" w:right="1237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</w:tbl>
    <w:p w:rsidR="006B1DAC" w:rsidRDefault="006B1DAC">
      <w:pPr>
        <w:pStyle w:val="a3"/>
        <w:rPr>
          <w:sz w:val="26"/>
        </w:rPr>
      </w:pPr>
    </w:p>
    <w:p w:rsidR="006B1DAC" w:rsidRDefault="006B1DAC">
      <w:pPr>
        <w:pStyle w:val="a3"/>
        <w:spacing w:before="4"/>
        <w:rPr>
          <w:sz w:val="28"/>
        </w:rPr>
      </w:pPr>
    </w:p>
    <w:p w:rsidR="006B1DAC" w:rsidRDefault="008E6746">
      <w:pPr>
        <w:ind w:left="2644" w:right="1940"/>
        <w:jc w:val="center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362724</wp:posOffset>
            </wp:positionH>
            <wp:positionV relativeFrom="paragraph">
              <wp:posOffset>209341</wp:posOffset>
            </wp:positionV>
            <wp:extent cx="341354" cy="341375"/>
            <wp:effectExtent l="0" t="0" r="0" b="0"/>
            <wp:wrapTopAndBottom/>
            <wp:docPr id="12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5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left:0;text-align:left;margin-left:64.3pt;margin-top:32.55pt;width:480.15pt;height:224.95pt;z-index:25168332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87"/>
                    <w:gridCol w:w="1094"/>
                  </w:tblGrid>
                  <w:tr w:rsidR="006B1DAC">
                    <w:trPr>
                      <w:trHeight w:val="560"/>
                    </w:trPr>
                    <w:tc>
                      <w:tcPr>
                        <w:tcW w:w="8487" w:type="dxa"/>
                      </w:tcPr>
                      <w:p w:rsidR="006B1DAC" w:rsidRDefault="008E6746">
                        <w:pPr>
                          <w:pStyle w:val="TableParagraph"/>
                          <w:spacing w:line="266" w:lineRule="exact"/>
                          <w:ind w:left="563" w:right="55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Содержание  верного  ответа и </w:t>
                        </w:r>
                        <w:r>
                          <w:rPr>
                            <w:b/>
                            <w:sz w:val="24"/>
                          </w:rPr>
                          <w:t>указания  по оцениванию</w:t>
                        </w:r>
                      </w:p>
                      <w:p w:rsidR="006B1DAC" w:rsidRDefault="008E6746">
                        <w:pPr>
                          <w:pStyle w:val="TableParagraph"/>
                          <w:spacing w:line="275" w:lineRule="exact"/>
                          <w:ind w:left="573" w:right="5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6B1DAC" w:rsidRDefault="006B1DAC">
                        <w:pPr>
                          <w:pStyle w:val="TableParagraph"/>
                          <w:spacing w:before="11"/>
                          <w:rPr>
                            <w:sz w:val="4"/>
                          </w:rPr>
                        </w:pPr>
                      </w:p>
                      <w:p w:rsidR="006B1DAC" w:rsidRDefault="008E6746">
                        <w:pPr>
                          <w:pStyle w:val="TableParagraph"/>
                          <w:spacing w:line="163" w:lineRule="exact"/>
                          <w:ind w:left="186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457171" cy="103632"/>
                              <wp:effectExtent l="0" t="0" r="0" b="0"/>
                              <wp:docPr id="125" name="image4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6" name="image48.png"/>
                                      <pic:cNvPicPr/>
                                    </pic:nvPicPr>
                                    <pic:blipFill>
                                      <a:blip r:embed="rId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1" cy="1036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1DAC" w:rsidRDefault="006B1DAC">
                        <w:pPr>
                          <w:pStyle w:val="TableParagraph"/>
                          <w:spacing w:before="7"/>
                          <w:rPr>
                            <w:sz w:val="29"/>
                          </w:rPr>
                        </w:pPr>
                      </w:p>
                    </w:tc>
                  </w:tr>
                  <w:tr w:rsidR="006B1DAC">
                    <w:trPr>
                      <w:trHeight w:val="3040"/>
                    </w:trPr>
                    <w:tc>
                      <w:tcPr>
                        <w:tcW w:w="8487" w:type="dxa"/>
                      </w:tcPr>
                      <w:p w:rsidR="006B1DAC" w:rsidRDefault="008E6746">
                        <w:pPr>
                          <w:pStyle w:val="TableParagraph"/>
                          <w:spacing w:line="247" w:lineRule="exact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ответе говорится о неправильном выводе Натальи.</w:t>
                        </w:r>
                      </w:p>
                      <w:p w:rsidR="006B1DAC" w:rsidRDefault="008E6746">
                        <w:pPr>
                          <w:pStyle w:val="TableParagraph"/>
                          <w:tabs>
                            <w:tab w:val="left" w:pos="519"/>
                            <w:tab w:val="left" w:pos="2132"/>
                            <w:tab w:val="left" w:pos="3504"/>
                            <w:tab w:val="left" w:pos="4141"/>
                            <w:tab w:val="left" w:pos="5607"/>
                            <w:tab w:val="left" w:pos="6757"/>
                          </w:tabs>
                          <w:spacing w:line="242" w:lineRule="auto"/>
                          <w:ind w:left="71" w:right="58" w:firstLin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ab/>
                          <w:t>обосновании</w:t>
                        </w:r>
                        <w:r>
                          <w:rPr>
                            <w:sz w:val="24"/>
                          </w:rPr>
                          <w:tab/>
                          <w:t>говорится,</w:t>
                        </w:r>
                        <w:r>
                          <w:rPr>
                            <w:sz w:val="24"/>
                          </w:rPr>
                          <w:tab/>
                          <w:t>что</w:t>
                        </w:r>
                        <w:r>
                          <w:rPr>
                            <w:sz w:val="24"/>
                          </w:rPr>
                          <w:tab/>
                          <w:t>увеличение</w:t>
                        </w:r>
                        <w:r>
                          <w:rPr>
                            <w:sz w:val="24"/>
                          </w:rPr>
                          <w:tab/>
                          <w:t>объёмов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95"/>
                            <w:sz w:val="24"/>
                          </w:rPr>
                          <w:t xml:space="preserve">промышленного </w:t>
                        </w:r>
                        <w:r>
                          <w:rPr>
                            <w:sz w:val="24"/>
                          </w:rPr>
                          <w:t>производства происходило только в</w:t>
                        </w:r>
                        <w:r>
                          <w:rPr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Канаде</w:t>
                        </w:r>
                      </w:p>
                      <w:p w:rsidR="006B1DAC" w:rsidRDefault="008E6746">
                        <w:pPr>
                          <w:pStyle w:val="TableParagraph"/>
                          <w:spacing w:before="1" w:line="271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ИЛИ</w:t>
                        </w:r>
                      </w:p>
                      <w:p w:rsidR="006B1DAC" w:rsidRDefault="008E6746">
                        <w:pPr>
                          <w:pStyle w:val="TableParagraph"/>
                          <w:spacing w:before="2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что в период  с  2012  по 2014  г. во Франции  наблюдался  спад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промышленного</w:t>
                        </w:r>
                      </w:p>
                      <w:p w:rsidR="006B1DAC" w:rsidRDefault="008E6746">
                        <w:pPr>
                          <w:pStyle w:val="TableParagraph"/>
                          <w:spacing w:before="30" w:line="253" w:lineRule="exact"/>
                          <w:ind w:left="64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90"/>
                            <w:sz w:val="23"/>
                          </w:rPr>
                          <w:t>производства.</w:t>
                        </w:r>
                      </w:p>
                      <w:p w:rsidR="006B1DAC" w:rsidRDefault="008E6746">
                        <w:pPr>
                          <w:pStyle w:val="TableParagraph"/>
                          <w:spacing w:line="269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 w:color="282828"/>
                          </w:rPr>
                          <w:t>Пример ответа:</w:t>
                        </w:r>
                      </w:p>
                      <w:p w:rsidR="006B1DAC" w:rsidRDefault="008E6746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793"/>
                          </w:tabs>
                          <w:spacing w:before="21" w:line="242" w:lineRule="auto"/>
                          <w:ind w:right="89" w:hanging="369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В Канаде pocm действительно был, а во Франции в период 2012—2014</w:t>
                        </w:r>
                        <w:r>
                          <w:rPr>
                            <w:i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rr. наблюдался cnaд объёмов производства, так как показатели pocma </w:t>
                        </w:r>
                        <w:r>
                          <w:rPr>
                            <w:i/>
                            <w:sz w:val="23"/>
                          </w:rPr>
                          <w:t>объёмов промышлен</w:t>
                        </w:r>
                        <w:r>
                          <w:rPr>
                            <w:i/>
                            <w:sz w:val="23"/>
                          </w:rPr>
                          <w:t xml:space="preserve">ного производства (в </w:t>
                        </w:r>
                        <w:r>
                          <w:rPr>
                            <w:i/>
                            <w:w w:val="95"/>
                            <w:sz w:val="23"/>
                          </w:rPr>
                          <w:t xml:space="preserve">°Хо </w:t>
                        </w:r>
                        <w:r>
                          <w:rPr>
                            <w:i/>
                            <w:sz w:val="23"/>
                          </w:rPr>
                          <w:t xml:space="preserve">к предыдущему году) не 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превышают</w:t>
                        </w:r>
                        <w:r>
                          <w:rPr>
                            <w:i/>
                            <w:spacing w:val="5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1003c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6B1DAC" w:rsidRDefault="008E6746">
                        <w:pPr>
                          <w:pStyle w:val="TableParagraph"/>
                          <w:spacing w:line="251" w:lineRule="exact"/>
                          <w:ind w:left="1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1</w:t>
                        </w:r>
                      </w:p>
                    </w:tc>
                  </w:tr>
                  <w:tr w:rsidR="006B1DAC">
                    <w:trPr>
                      <w:trHeight w:val="540"/>
                    </w:trPr>
                    <w:tc>
                      <w:tcPr>
                        <w:tcW w:w="8487" w:type="dxa"/>
                      </w:tcPr>
                      <w:p w:rsidR="006B1DAC" w:rsidRDefault="008E6746">
                        <w:pPr>
                          <w:pStyle w:val="TableParagraph"/>
                          <w:spacing w:line="252" w:lineRule="exact"/>
                          <w:ind w:left="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 ответы,  которые не соответствуют  вышеуказанному критерию выставления</w:t>
                        </w:r>
                      </w:p>
                      <w:p w:rsidR="006B1DAC" w:rsidRDefault="008E6746">
                        <w:pPr>
                          <w:pStyle w:val="TableParagraph"/>
                          <w:spacing w:line="275" w:lineRule="exact"/>
                          <w:ind w:left="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оценок в 1 балл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6B1DAC" w:rsidRDefault="008E6746">
                        <w:pPr>
                          <w:pStyle w:val="TableParagraph"/>
                          <w:spacing w:line="253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6B1DAC">
                    <w:trPr>
                      <w:trHeight w:val="260"/>
                    </w:trPr>
                    <w:tc>
                      <w:tcPr>
                        <w:tcW w:w="8487" w:type="dxa"/>
                      </w:tcPr>
                      <w:p w:rsidR="006B1DAC" w:rsidRDefault="008E6746">
                        <w:pPr>
                          <w:pStyle w:val="TableParagraph"/>
                          <w:spacing w:line="253" w:lineRule="exact"/>
                          <w:ind w:right="35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094" w:type="dxa"/>
                      </w:tcPr>
                      <w:p w:rsidR="006B1DAC" w:rsidRDefault="008E6746">
                        <w:pPr>
                          <w:pStyle w:val="TableParagraph"/>
                          <w:spacing w:line="253" w:lineRule="exact"/>
                          <w:ind w:left="10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2"/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6B1DAC" w:rsidRDefault="006B1DAC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b/>
          <w:sz w:val="24"/>
        </w:rPr>
        <w:t xml:space="preserve">Критерии  оценивания  заданий </w:t>
      </w:r>
      <w:r>
        <w:rPr>
          <w:sz w:val="24"/>
        </w:rPr>
        <w:t>с развёрнутым ответом</w:t>
      </w:r>
    </w:p>
    <w:p w:rsidR="006B1DAC" w:rsidRDefault="006B1DAC">
      <w:pPr>
        <w:jc w:val="center"/>
        <w:rPr>
          <w:sz w:val="24"/>
        </w:rPr>
        <w:sectPr w:rsidR="006B1DAC">
          <w:footerReference w:type="default" r:id="rId62"/>
          <w:pgSz w:w="11910" w:h="16840"/>
          <w:pgMar w:top="1340" w:right="900" w:bottom="900" w:left="460" w:header="734" w:footer="712" w:gutter="0"/>
          <w:pgNumType w:start="10"/>
          <w:cols w:space="720"/>
        </w:sectPr>
      </w:pPr>
    </w:p>
    <w:p w:rsidR="006B1DAC" w:rsidRDefault="006B1DAC">
      <w:pPr>
        <w:pStyle w:val="a3"/>
        <w:spacing w:before="5"/>
        <w:rPr>
          <w:sz w:val="25"/>
        </w:rPr>
      </w:pPr>
    </w:p>
    <w:p w:rsidR="006B1DAC" w:rsidRDefault="008E6746">
      <w:pPr>
        <w:ind w:left="116"/>
        <w:rPr>
          <w:sz w:val="20"/>
        </w:rPr>
      </w:pPr>
      <w:r>
        <w:rPr>
          <w:noProof/>
          <w:position w:val="734"/>
          <w:sz w:val="20"/>
          <w:lang w:val="ru-RU" w:eastAsia="ru-RU"/>
        </w:rPr>
        <w:drawing>
          <wp:inline distT="0" distB="0" distL="0" distR="0">
            <wp:extent cx="374880" cy="341375"/>
            <wp:effectExtent l="0" t="0" r="0" b="0"/>
            <wp:docPr id="12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4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8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position w:val="734"/>
          <w:sz w:val="20"/>
        </w:rPr>
        <w:t xml:space="preserve"> </w:t>
      </w:r>
      <w:r>
        <w:rPr>
          <w:spacing w:val="70"/>
          <w:sz w:val="20"/>
        </w:rPr>
        <w:pict>
          <v:shape id="_x0000_s2054" type="#_x0000_t202" style="position:absolute;margin-left:0;margin-top:0;width:480.15pt;height:381.4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63"/>
                    <w:gridCol w:w="1018"/>
                  </w:tblGrid>
                  <w:tr w:rsidR="006B1DAC">
                    <w:trPr>
                      <w:trHeight w:val="560"/>
                    </w:trPr>
                    <w:tc>
                      <w:tcPr>
                        <w:tcW w:w="8563" w:type="dxa"/>
                      </w:tcPr>
                      <w:p w:rsidR="006B1DAC" w:rsidRDefault="008E6746">
                        <w:pPr>
                          <w:pStyle w:val="TableParagraph"/>
                          <w:spacing w:line="262" w:lineRule="exact"/>
                          <w:ind w:left="600" w:right="60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Содержание  верного ответа  и </w:t>
                        </w:r>
                        <w:r>
                          <w:rPr>
                            <w:b/>
                            <w:sz w:val="24"/>
                          </w:rPr>
                          <w:t>указания  по оцениванию</w:t>
                        </w:r>
                      </w:p>
                      <w:p w:rsidR="006B1DAC" w:rsidRDefault="008E6746">
                        <w:pPr>
                          <w:pStyle w:val="TableParagraph"/>
                          <w:spacing w:line="275" w:lineRule="exact"/>
                          <w:ind w:left="609" w:right="6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6B1DAC" w:rsidRDefault="006B1DAC">
                        <w:pPr>
                          <w:pStyle w:val="TableParagraph"/>
                          <w:spacing w:before="6"/>
                          <w:rPr>
                            <w:sz w:val="4"/>
                          </w:rPr>
                        </w:pPr>
                      </w:p>
                      <w:p w:rsidR="006B1DAC" w:rsidRDefault="008E6746">
                        <w:pPr>
                          <w:pStyle w:val="TableParagraph"/>
                          <w:spacing w:line="163" w:lineRule="exact"/>
                          <w:ind w:left="148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457171" cy="103631"/>
                              <wp:effectExtent l="0" t="0" r="0" b="0"/>
                              <wp:docPr id="129" name="image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image50.png"/>
                                      <pic:cNvPicPr/>
                                    </pic:nvPicPr>
                                    <pic:blipFill>
                                      <a:blip r:embed="rId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1" cy="103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1DAC" w:rsidRDefault="006B1D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B1DAC">
                    <w:trPr>
                      <w:trHeight w:val="2220"/>
                    </w:trPr>
                    <w:tc>
                      <w:tcPr>
                        <w:tcW w:w="8563" w:type="dxa"/>
                      </w:tcPr>
                      <w:p w:rsidR="006B1DAC" w:rsidRDefault="008E6746">
                        <w:pPr>
                          <w:pStyle w:val="TableParagraph"/>
                          <w:spacing w:line="244" w:lineRule="exact"/>
                          <w:ind w:left="114" w:firstLin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 ответе   говорится   о  том,   что   за  указанный   период   разведанные  запасы</w:t>
                        </w:r>
                      </w:p>
                      <w:p w:rsidR="006B1DAC" w:rsidRDefault="008E6746">
                        <w:pPr>
                          <w:pStyle w:val="TableParagraph"/>
                          <w:spacing w:before="2" w:line="242" w:lineRule="auto"/>
                          <w:ind w:left="116" w:hanging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природного газа в Индонезии увеличились в большей степени, чем возросли объёмы его добычи.</w:t>
                        </w:r>
                      </w:p>
                      <w:p w:rsidR="006B1DAC" w:rsidRDefault="008E6746">
                        <w:pPr>
                          <w:pStyle w:val="TableParagraph"/>
                          <w:spacing w:line="271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 w:color="282828"/>
                          </w:rPr>
                          <w:t>Примеры ответов:</w:t>
                        </w:r>
                      </w:p>
                      <w:p w:rsidR="006B1DAC" w:rsidRDefault="008E6746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1272"/>
                            <w:tab w:val="left" w:pos="1273"/>
                          </w:tabs>
                          <w:spacing w:before="31"/>
                          <w:ind w:hanging="363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Разведанные   запасы   газа   возросли   примерно   в   1,3   р</w:t>
                        </w:r>
                        <w:r>
                          <w:rPr>
                            <w:i/>
                            <w:sz w:val="23"/>
                          </w:rPr>
                          <w:t>аза,</w:t>
                        </w:r>
                        <w:r>
                          <w:rPr>
                            <w:i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величина</w:t>
                        </w:r>
                      </w:p>
                      <w:p w:rsidR="006B1DAC" w:rsidRDefault="008E6746">
                        <w:pPr>
                          <w:pStyle w:val="TableParagraph"/>
                          <w:ind w:left="126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добычи — очень незначительно.</w:t>
                        </w:r>
                      </w:p>
                      <w:p w:rsidR="006B1DAC" w:rsidRDefault="008E6746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1274"/>
                            <w:tab w:val="left" w:pos="1275"/>
                          </w:tabs>
                          <w:spacing w:before="17" w:line="242" w:lineRule="auto"/>
                          <w:ind w:right="97" w:hanging="36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Темпы npupocma разведанных запасов были выше, чем темпы pocma добычи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6B1DAC" w:rsidRDefault="008E6746">
                        <w:pPr>
                          <w:pStyle w:val="TableParagraph"/>
                          <w:spacing w:line="244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2</w:t>
                        </w:r>
                      </w:p>
                    </w:tc>
                  </w:tr>
                  <w:tr w:rsidR="006B1DAC">
                    <w:trPr>
                      <w:trHeight w:val="2220"/>
                    </w:trPr>
                    <w:tc>
                      <w:tcPr>
                        <w:tcW w:w="8563" w:type="dxa"/>
                      </w:tcPr>
                      <w:p w:rsidR="006B1DAC" w:rsidRDefault="008E6746">
                        <w:pPr>
                          <w:pStyle w:val="TableParagraph"/>
                          <w:spacing w:line="247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ответе говорится  только о возрастании  разведанных  запасов природного газа</w:t>
                        </w:r>
                      </w:p>
                      <w:p w:rsidR="006B1DAC" w:rsidRDefault="008E6746">
                        <w:pPr>
                          <w:pStyle w:val="TableParagraph"/>
                          <w:spacing w:before="1" w:line="237" w:lineRule="auto"/>
                          <w:ind w:left="114" w:right="6732" w:hanging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Индонезии иЛи</w:t>
                        </w:r>
                      </w:p>
                      <w:p w:rsidR="006B1DAC" w:rsidRDefault="008E6746">
                        <w:pPr>
                          <w:pStyle w:val="TableParagraph"/>
                          <w:spacing w:before="4" w:line="237" w:lineRule="auto"/>
                          <w:ind w:left="115" w:right="86" w:hanging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констатируется возрастание разведанных запасов и увеличение добычи. </w:t>
                        </w:r>
                        <w:r>
                          <w:rPr>
                            <w:sz w:val="24"/>
                            <w:u w:val="single"/>
                          </w:rPr>
                          <w:t>Примеры ответов:</w:t>
                        </w:r>
                      </w:p>
                      <w:p w:rsidR="006B1DAC" w:rsidRDefault="008E6746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1272"/>
                            <w:tab w:val="left" w:pos="1273"/>
                          </w:tabs>
                          <w:spacing w:before="65" w:line="201" w:lineRule="auto"/>
                          <w:ind w:right="84" w:hanging="36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Разведанные запасы природного газа возросли до 2,9 трлн м , а добычи</w:t>
                        </w:r>
                        <w:r>
                          <w:rPr>
                            <w:i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—</w:t>
                        </w:r>
                        <w:r>
                          <w:rPr>
                            <w:i/>
                            <w:spacing w:val="-4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до</w:t>
                        </w:r>
                        <w:r>
                          <w:rPr>
                            <w:i/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32,4</w:t>
                        </w:r>
                        <w:r>
                          <w:rPr>
                            <w:i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млрд</w:t>
                        </w:r>
                        <w:r>
                          <w:rPr>
                            <w:i/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5"/>
                            <w:sz w:val="24"/>
                          </w:rPr>
                          <w:t>м</w:t>
                        </w:r>
                        <w:r>
                          <w:rPr>
                            <w:i/>
                            <w:spacing w:val="5"/>
                            <w:position w:val="12"/>
                            <w:sz w:val="17"/>
                          </w:rPr>
                          <w:t>З</w:t>
                        </w:r>
                        <w:r>
                          <w:rPr>
                            <w:i/>
                            <w:spacing w:val="5"/>
                            <w:sz w:val="24"/>
                          </w:rPr>
                          <w:t>.</w:t>
                        </w:r>
                      </w:p>
                      <w:p w:rsidR="006B1DAC" w:rsidRDefault="008E6746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1272"/>
                            <w:tab w:val="left" w:pos="1273"/>
                          </w:tabs>
                          <w:spacing w:line="293" w:lineRule="exact"/>
                          <w:ind w:left="1272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Разведанные запасы природного возросли с 2,3 трлн до 2,9 трлн</w:t>
                        </w:r>
                        <w:r>
                          <w:rPr>
                            <w:i/>
                            <w:spacing w:val="-3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5"/>
                            <w:sz w:val="24"/>
                          </w:rPr>
                          <w:t>м</w:t>
                        </w:r>
                        <w:r>
                          <w:rPr>
                            <w:i/>
                            <w:spacing w:val="5"/>
                            <w:position w:val="11"/>
                            <w:sz w:val="17"/>
                          </w:rPr>
                          <w:t>З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6B1DAC" w:rsidRDefault="008E6746">
                        <w:pPr>
                          <w:pStyle w:val="TableParagraph"/>
                          <w:spacing w:line="248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6B1DAC">
                    <w:trPr>
                      <w:trHeight w:val="2220"/>
                    </w:trPr>
                    <w:tc>
                      <w:tcPr>
                        <w:tcW w:w="8563" w:type="dxa"/>
                      </w:tcPr>
                      <w:p w:rsidR="006B1DAC" w:rsidRDefault="008E6746">
                        <w:pPr>
                          <w:pStyle w:val="TableParagraph"/>
                          <w:spacing w:line="247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 ответе  не  говорится  о  возрастании   разведанных   запасов  природного газа</w:t>
                        </w:r>
                      </w:p>
                      <w:p w:rsidR="006B1DAC" w:rsidRDefault="008E6746">
                        <w:pPr>
                          <w:pStyle w:val="TableParagraph"/>
                          <w:spacing w:line="242" w:lineRule="auto"/>
                          <w:ind w:left="115" w:right="6732" w:hanging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Индонезии ИЛИ</w:t>
                        </w:r>
                      </w:p>
                      <w:p w:rsidR="006B1DAC" w:rsidRDefault="008E6746">
                        <w:pPr>
                          <w:pStyle w:val="TableParagraph"/>
                          <w:spacing w:before="3" w:line="237" w:lineRule="auto"/>
                          <w:ind w:left="115" w:right="24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говорится о возрастании численности населения. </w:t>
                        </w:r>
                        <w:r>
                          <w:rPr>
                            <w:sz w:val="24"/>
                            <w:u w:val="single" w:color="282828"/>
                          </w:rPr>
                          <w:t>Примеры ответов:</w:t>
                        </w:r>
                      </w:p>
                      <w:p w:rsidR="006B1DAC" w:rsidRDefault="008E6746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1272"/>
                            <w:tab w:val="left" w:pos="1273"/>
                          </w:tabs>
                          <w:spacing w:line="251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Добыча природного газа возросла на 2 млрд</w:t>
                        </w:r>
                        <w:r>
                          <w:rPr>
                            <w:i/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5"/>
                            <w:sz w:val="24"/>
                          </w:rPr>
                          <w:t>м</w:t>
                        </w:r>
                        <w:r>
                          <w:rPr>
                            <w:i/>
                            <w:spacing w:val="5"/>
                            <w:position w:val="12"/>
                            <w:sz w:val="17"/>
                          </w:rPr>
                          <w:t>З</w:t>
                        </w:r>
                        <w:r>
                          <w:rPr>
                            <w:i/>
                            <w:spacing w:val="5"/>
                            <w:sz w:val="24"/>
                          </w:rPr>
                          <w:t>.</w:t>
                        </w:r>
                      </w:p>
                      <w:p w:rsidR="006B1DAC" w:rsidRDefault="008E6746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1271"/>
                            <w:tab w:val="left" w:pos="1272"/>
                          </w:tabs>
                          <w:spacing w:line="337" w:lineRule="exact"/>
                          <w:ind w:left="1271" w:hanging="365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 xml:space="preserve">Запасы   природного   газа   возросли   до   2,9   трлн  </w:t>
                        </w:r>
                        <w:r>
                          <w:rPr>
                            <w:i/>
                            <w:spacing w:val="5"/>
                            <w:sz w:val="23"/>
                          </w:rPr>
                          <w:t>м</w:t>
                        </w:r>
                        <w:r>
                          <w:rPr>
                            <w:i/>
                            <w:spacing w:val="5"/>
                            <w:position w:val="12"/>
                            <w:sz w:val="23"/>
                          </w:rPr>
                          <w:t>З</w:t>
                        </w:r>
                        <w:r>
                          <w:rPr>
                            <w:i/>
                            <w:spacing w:val="5"/>
                            <w:sz w:val="23"/>
                          </w:rPr>
                          <w:t xml:space="preserve">,  </w:t>
                        </w:r>
                        <w:r>
                          <w:rPr>
                            <w:i/>
                            <w:sz w:val="23"/>
                          </w:rPr>
                          <w:t>а</w:t>
                        </w:r>
                        <w:r>
                          <w:rPr>
                            <w:i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численность</w:t>
                        </w:r>
                      </w:p>
                      <w:p w:rsidR="006B1DAC" w:rsidRDefault="008E6746">
                        <w:pPr>
                          <w:pStyle w:val="TableParagraph"/>
                          <w:ind w:left="127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населения увеличилась всего до 255 млн человек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6B1DAC" w:rsidRDefault="008E6746">
                        <w:pPr>
                          <w:pStyle w:val="TableParagraph"/>
                          <w:spacing w:line="248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6B1DAC">
                    <w:trPr>
                      <w:trHeight w:val="260"/>
                    </w:trPr>
                    <w:tc>
                      <w:tcPr>
                        <w:tcW w:w="8563" w:type="dxa"/>
                      </w:tcPr>
                      <w:p w:rsidR="006B1DAC" w:rsidRDefault="008E6746">
                        <w:pPr>
                          <w:pStyle w:val="TableParagraph"/>
                          <w:spacing w:line="258" w:lineRule="exact"/>
                          <w:ind w:right="35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6B1DAC" w:rsidRDefault="008E6746">
                        <w:pPr>
                          <w:pStyle w:val="TableParagraph"/>
                          <w:spacing w:line="258" w:lineRule="exact"/>
                          <w:ind w:left="21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9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6B1DAC" w:rsidRDefault="006B1DAC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7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381.75pt">
            <v:imagedata croptop="-65520f" cropbottom="65520f"/>
          </v:shape>
        </w:pict>
      </w:r>
    </w:p>
    <w:p w:rsidR="006B1DAC" w:rsidRDefault="008E6746">
      <w:pPr>
        <w:pStyle w:val="a3"/>
        <w:spacing w:before="7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365772</wp:posOffset>
            </wp:positionH>
            <wp:positionV relativeFrom="paragraph">
              <wp:posOffset>219317</wp:posOffset>
            </wp:positionV>
            <wp:extent cx="408406" cy="344424"/>
            <wp:effectExtent l="0" t="0" r="0" b="0"/>
            <wp:wrapTopAndBottom/>
            <wp:docPr id="13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06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margin-left:64.3pt;margin-top:29.25pt;width:480.15pt;height:115.25pt;z-index:25168435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82"/>
                    <w:gridCol w:w="1099"/>
                  </w:tblGrid>
                  <w:tr w:rsidR="006B1DAC">
                    <w:trPr>
                      <w:trHeight w:val="600"/>
                    </w:trPr>
                    <w:tc>
                      <w:tcPr>
                        <w:tcW w:w="8482" w:type="dxa"/>
                      </w:tcPr>
                      <w:p w:rsidR="006B1DAC" w:rsidRDefault="008E6746">
                        <w:pPr>
                          <w:pStyle w:val="TableParagraph"/>
                          <w:spacing w:before="20" w:line="275" w:lineRule="exact"/>
                          <w:ind w:left="561" w:right="55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Содержание верного </w:t>
                        </w:r>
                        <w:r>
                          <w:rPr>
                            <w:sz w:val="24"/>
                          </w:rPr>
                          <w:t xml:space="preserve">ответа и </w:t>
                        </w:r>
                        <w:r>
                          <w:rPr>
                            <w:b/>
                            <w:sz w:val="24"/>
                          </w:rPr>
                          <w:t>указания по оцениванию</w:t>
                        </w:r>
                      </w:p>
                      <w:p w:rsidR="006B1DAC" w:rsidRDefault="008E6746">
                        <w:pPr>
                          <w:pStyle w:val="TableParagraph"/>
                          <w:spacing w:line="275" w:lineRule="exact"/>
                          <w:ind w:left="571" w:right="5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6B1DAC" w:rsidRDefault="008E6746">
                        <w:pPr>
                          <w:pStyle w:val="TableParagraph"/>
                          <w:spacing w:before="20"/>
                          <w:ind w:left="154" w:right="15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Баллы</w:t>
                        </w:r>
                      </w:p>
                    </w:tc>
                  </w:tr>
                  <w:tr w:rsidR="006B1DAC">
                    <w:trPr>
                      <w:trHeight w:val="320"/>
                    </w:trPr>
                    <w:tc>
                      <w:tcPr>
                        <w:tcW w:w="8482" w:type="dxa"/>
                      </w:tcPr>
                      <w:p w:rsidR="006B1DAC" w:rsidRDefault="008E6746">
                        <w:pPr>
                          <w:pStyle w:val="TableParagraph"/>
                          <w:spacing w:before="1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ответе называется Охотское море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6B1DAC" w:rsidRDefault="008E6746">
                        <w:pPr>
                          <w:pStyle w:val="TableParagraph"/>
                          <w:spacing w:before="1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6B1DAC">
                    <w:trPr>
                      <w:trHeight w:val="320"/>
                    </w:trPr>
                    <w:tc>
                      <w:tcPr>
                        <w:tcW w:w="8482" w:type="dxa"/>
                      </w:tcPr>
                      <w:p w:rsidR="006B1DAC" w:rsidRDefault="008E6746">
                        <w:pPr>
                          <w:pStyle w:val="TableParagraph"/>
                          <w:spacing w:before="1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содержит названный выше элемент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6B1DAC" w:rsidRDefault="006B1DAC">
                        <w:pPr>
                          <w:pStyle w:val="TableParagraph"/>
                        </w:pPr>
                      </w:p>
                    </w:tc>
                  </w:tr>
                  <w:tr w:rsidR="006B1DAC">
                    <w:trPr>
                      <w:trHeight w:val="600"/>
                    </w:trPr>
                    <w:tc>
                      <w:tcPr>
                        <w:tcW w:w="8482" w:type="dxa"/>
                      </w:tcPr>
                      <w:p w:rsidR="006B1DAC" w:rsidRDefault="008E6746">
                        <w:pPr>
                          <w:pStyle w:val="TableParagraph"/>
                          <w:spacing w:line="282" w:lineRule="exact"/>
                          <w:ind w:left="144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Все ответы, которые не соответствуют  вышеуказанному критерию выставления</w:t>
                        </w:r>
                      </w:p>
                      <w:p w:rsidR="006B1DAC" w:rsidRDefault="008E6746">
                        <w:pPr>
                          <w:pStyle w:val="TableParagraph"/>
                          <w:spacing w:line="274" w:lineRule="exact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оценки в 1 балл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6B1DAC" w:rsidRDefault="008E6746">
                        <w:pPr>
                          <w:pStyle w:val="TableParagraph"/>
                          <w:spacing w:line="284" w:lineRule="exact"/>
                          <w:ind w:left="1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6"/>
                            <w:sz w:val="25"/>
                          </w:rPr>
                          <w:t>0</w:t>
                        </w:r>
                      </w:p>
                    </w:tc>
                  </w:tr>
                  <w:tr w:rsidR="006B1DAC">
                    <w:trPr>
                      <w:trHeight w:val="320"/>
                    </w:trPr>
                    <w:tc>
                      <w:tcPr>
                        <w:tcW w:w="8482" w:type="dxa"/>
                      </w:tcPr>
                      <w:p w:rsidR="006B1DAC" w:rsidRDefault="008E6746">
                        <w:pPr>
                          <w:pStyle w:val="TableParagraph"/>
                          <w:spacing w:before="15"/>
                          <w:ind w:right="94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1099" w:type="dxa"/>
                      </w:tcPr>
                      <w:p w:rsidR="006B1DAC" w:rsidRDefault="008E6746">
                        <w:pPr>
                          <w:pStyle w:val="TableParagraph"/>
                          <w:spacing w:before="15"/>
                          <w:ind w:left="16"/>
                          <w:jc w:val="center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6"/>
                            <w:sz w:val="23"/>
                          </w:rPr>
                          <w:t>1</w:t>
                        </w:r>
                      </w:p>
                    </w:tc>
                  </w:tr>
                </w:tbl>
                <w:p w:rsidR="006B1DAC" w:rsidRDefault="006B1DAC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8E6746">
      <w:pPr>
        <w:tabs>
          <w:tab w:val="right" w:pos="10307"/>
        </w:tabs>
        <w:spacing w:before="264"/>
        <w:ind w:left="1464"/>
        <w:rPr>
          <w:sz w:val="24"/>
        </w:rPr>
      </w:pPr>
      <w:r>
        <w:rPr>
          <w:rFonts w:ascii="Arial" w:hAnsi="Arial"/>
          <w:sz w:val="18"/>
        </w:rPr>
        <w:t>Ы 2018 Федеральная служба по надзору в сфере образования  и науки</w:t>
      </w:r>
      <w:r>
        <w:rPr>
          <w:rFonts w:ascii="Arial" w:hAnsi="Arial"/>
          <w:spacing w:val="-28"/>
          <w:sz w:val="18"/>
        </w:rPr>
        <w:t xml:space="preserve"> </w:t>
      </w:r>
      <w:r>
        <w:rPr>
          <w:rFonts w:ascii="Arial" w:hAnsi="Arial"/>
          <w:sz w:val="18"/>
        </w:rPr>
        <w:t>Российской</w:t>
      </w:r>
      <w:r>
        <w:rPr>
          <w:rFonts w:ascii="Arial" w:hAnsi="Arial"/>
          <w:spacing w:val="8"/>
          <w:sz w:val="18"/>
        </w:rPr>
        <w:t xml:space="preserve"> </w:t>
      </w:r>
      <w:r>
        <w:rPr>
          <w:rFonts w:ascii="Arial" w:hAnsi="Arial"/>
          <w:sz w:val="18"/>
        </w:rPr>
        <w:t>Федерации</w:t>
      </w:r>
      <w:r>
        <w:rPr>
          <w:rFonts w:ascii="Arial" w:hAnsi="Arial"/>
          <w:position w:val="-4"/>
          <w:sz w:val="18"/>
        </w:rPr>
        <w:tab/>
      </w:r>
      <w:r>
        <w:rPr>
          <w:position w:val="-4"/>
          <w:sz w:val="24"/>
        </w:rPr>
        <w:t>11</w:t>
      </w:r>
    </w:p>
    <w:p w:rsidR="006B1DAC" w:rsidRDefault="006B1DAC">
      <w:pPr>
        <w:rPr>
          <w:sz w:val="24"/>
        </w:rPr>
        <w:sectPr w:rsidR="006B1DAC">
          <w:footerReference w:type="default" r:id="rId66"/>
          <w:pgSz w:w="11910" w:h="16840"/>
          <w:pgMar w:top="1340" w:right="900" w:bottom="280" w:left="460" w:header="734" w:footer="0" w:gutter="0"/>
          <w:cols w:space="720"/>
        </w:sect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8E6746">
      <w:pPr>
        <w:ind w:left="120"/>
        <w:rPr>
          <w:sz w:val="20"/>
        </w:rPr>
      </w:pPr>
      <w:r>
        <w:rPr>
          <w:noProof/>
          <w:position w:val="364"/>
          <w:sz w:val="20"/>
          <w:lang w:val="ru-RU" w:eastAsia="ru-RU"/>
        </w:rPr>
        <w:drawing>
          <wp:inline distT="0" distB="0" distL="0" distR="0">
            <wp:extent cx="405359" cy="338327"/>
            <wp:effectExtent l="0" t="0" r="0" b="0"/>
            <wp:docPr id="13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59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364"/>
          <w:sz w:val="20"/>
        </w:rPr>
        <w:t xml:space="preserve"> </w:t>
      </w:r>
      <w:r>
        <w:rPr>
          <w:spacing w:val="16"/>
          <w:sz w:val="20"/>
        </w:rPr>
        <w:pict>
          <v:shape id="_x0000_s2052" type="#_x0000_t202" style="position:absolute;margin-left:0;margin-top:0;width:475.1pt;height:198.0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91"/>
                    <w:gridCol w:w="1090"/>
                  </w:tblGrid>
                  <w:tr w:rsidR="006B1DAC">
                    <w:trPr>
                      <w:trHeight w:val="600"/>
                    </w:trPr>
                    <w:tc>
                      <w:tcPr>
                        <w:tcW w:w="8391" w:type="dxa"/>
                      </w:tcPr>
                      <w:p w:rsidR="006B1DAC" w:rsidRDefault="008E6746">
                        <w:pPr>
                          <w:pStyle w:val="TableParagraph"/>
                          <w:spacing w:before="23" w:line="237" w:lineRule="auto"/>
                          <w:ind w:left="551" w:right="151" w:firstLine="6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Содержание верного ответа и указания по оцениванию 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6B1DAC" w:rsidRDefault="006B1DAC">
                        <w:pPr>
                          <w:pStyle w:val="TableParagraph"/>
                          <w:spacing w:before="5"/>
                          <w:rPr>
                            <w:sz w:val="7"/>
                          </w:rPr>
                        </w:pPr>
                      </w:p>
                      <w:p w:rsidR="006B1DAC" w:rsidRDefault="008E6746">
                        <w:pPr>
                          <w:pStyle w:val="TableParagraph"/>
                          <w:spacing w:line="158" w:lineRule="exact"/>
                          <w:ind w:left="182"/>
                          <w:rPr>
                            <w:sz w:val="15"/>
                          </w:rPr>
                        </w:pPr>
                        <w:r>
                          <w:rPr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457171" cy="100583"/>
                              <wp:effectExtent l="0" t="0" r="0" b="0"/>
                              <wp:docPr id="137" name="image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" name="image53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1" cy="1005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1DAC" w:rsidRDefault="006B1D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B1DAC">
                    <w:trPr>
                      <w:trHeight w:val="1980"/>
                    </w:trPr>
                    <w:tc>
                      <w:tcPr>
                        <w:tcW w:w="8391" w:type="dxa"/>
                      </w:tcPr>
                      <w:p w:rsidR="006B1DAC" w:rsidRDefault="008E6746">
                        <w:pPr>
                          <w:pStyle w:val="TableParagraph"/>
                          <w:spacing w:before="1" w:line="242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ответе называются геотермальные электростанцию,</w:t>
                        </w:r>
                      </w:p>
                      <w:p w:rsidR="006B1DAC" w:rsidRDefault="008E6746">
                        <w:pPr>
                          <w:pStyle w:val="TableParagraph"/>
                          <w:spacing w:line="316" w:lineRule="exact"/>
                          <w:ind w:left="112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иЛи</w:t>
                        </w:r>
                      </w:p>
                      <w:p w:rsidR="006B1DAC" w:rsidRDefault="008E6746">
                        <w:pPr>
                          <w:pStyle w:val="TableParagraph"/>
                          <w:spacing w:line="236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солнечные электростанции,</w:t>
                        </w:r>
                      </w:p>
                      <w:p w:rsidR="006B1DAC" w:rsidRDefault="008E6746">
                        <w:pPr>
                          <w:pStyle w:val="TableParagraph"/>
                          <w:spacing w:line="316" w:lineRule="exact"/>
                          <w:ind w:left="112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иЛи</w:t>
                        </w:r>
                      </w:p>
                      <w:p w:rsidR="006B1DAC" w:rsidRDefault="008E6746">
                        <w:pPr>
                          <w:pStyle w:val="TableParagraph"/>
                          <w:spacing w:line="236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мини-ТЭС, использующие биотопливо,</w:t>
                        </w:r>
                      </w:p>
                      <w:p w:rsidR="006B1DAC" w:rsidRDefault="008E6746">
                        <w:pPr>
                          <w:pStyle w:val="TableParagraph"/>
                          <w:spacing w:line="316" w:lineRule="exact"/>
                          <w:ind w:left="112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иЛи</w:t>
                        </w:r>
                      </w:p>
                      <w:p w:rsidR="006B1DAC" w:rsidRDefault="008E6746">
                        <w:pPr>
                          <w:pStyle w:val="TableParagraph"/>
                          <w:spacing w:line="270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мини-ГЭС  разновидность ГЭС: есть в условии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6B1DAC" w:rsidRDefault="006B1DAC">
                        <w:pPr>
                          <w:pStyle w:val="TableParagraph"/>
                          <w:spacing w:before="9"/>
                          <w:rPr>
                            <w:sz w:val="5"/>
                          </w:rPr>
                        </w:pPr>
                      </w:p>
                      <w:p w:rsidR="006B1DAC" w:rsidRDefault="008E6746">
                        <w:pPr>
                          <w:pStyle w:val="TableParagraph"/>
                          <w:spacing w:line="163" w:lineRule="exact"/>
                          <w:ind w:left="518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36573" cy="103631"/>
                              <wp:effectExtent l="0" t="0" r="0" b="0"/>
                              <wp:docPr id="139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" name="image54.png"/>
                                      <pic:cNvPicPr/>
                                    </pic:nvPicPr>
                                    <pic:blipFill>
                                      <a:blip r:embed="rId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3" cy="103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1DAC" w:rsidRDefault="006B1D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B1DAC" w:rsidRDefault="006B1D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B1DAC" w:rsidRDefault="006B1D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B1DAC" w:rsidRDefault="006B1D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B1DAC" w:rsidRDefault="006B1D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B1DAC" w:rsidRDefault="006B1D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B1DAC" w:rsidRDefault="006B1D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B1DAC">
                    <w:trPr>
                      <w:trHeight w:val="320"/>
                    </w:trPr>
                    <w:tc>
                      <w:tcPr>
                        <w:tcW w:w="8391" w:type="dxa"/>
                      </w:tcPr>
                      <w:p w:rsidR="006B1DAC" w:rsidRDefault="008E6746">
                        <w:pPr>
                          <w:pStyle w:val="TableParagraph"/>
                          <w:spacing w:before="1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 содержит названный выше элемент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6B1DAC" w:rsidRDefault="006B1DAC">
                        <w:pPr>
                          <w:pStyle w:val="TableParagraph"/>
                        </w:pPr>
                      </w:p>
                    </w:tc>
                  </w:tr>
                  <w:tr w:rsidR="006B1DAC">
                    <w:trPr>
                      <w:trHeight w:val="600"/>
                    </w:trPr>
                    <w:tc>
                      <w:tcPr>
                        <w:tcW w:w="8391" w:type="dxa"/>
                      </w:tcPr>
                      <w:p w:rsidR="006B1DAC" w:rsidRDefault="008E6746">
                        <w:pPr>
                          <w:pStyle w:val="TableParagraph"/>
                          <w:tabs>
                            <w:tab w:val="left" w:pos="768"/>
                            <w:tab w:val="left" w:pos="1818"/>
                            <w:tab w:val="left" w:pos="2946"/>
                            <w:tab w:val="left" w:pos="3461"/>
                            <w:tab w:val="left" w:pos="5245"/>
                            <w:tab w:val="left" w:pos="7285"/>
                          </w:tabs>
                          <w:spacing w:before="9" w:line="237" w:lineRule="auto"/>
                          <w:ind w:left="118" w:right="104" w:hanging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</w:t>
                        </w:r>
                        <w:r>
                          <w:rPr>
                            <w:sz w:val="24"/>
                          </w:rPr>
                          <w:tab/>
                          <w:t>ответы,</w:t>
                        </w:r>
                        <w:r>
                          <w:rPr>
                            <w:sz w:val="24"/>
                          </w:rPr>
                          <w:tab/>
                          <w:t>которые</w:t>
                        </w:r>
                        <w:r>
                          <w:rPr>
                            <w:sz w:val="24"/>
                          </w:rPr>
                          <w:tab/>
                          <w:t>не</w:t>
                        </w:r>
                        <w:r>
                          <w:rPr>
                            <w:sz w:val="24"/>
                          </w:rPr>
                          <w:tab/>
                          <w:t>соответствуют</w:t>
                        </w:r>
                        <w:r>
                          <w:rPr>
                            <w:sz w:val="24"/>
                          </w:rPr>
                          <w:tab/>
                          <w:t>вышеуказанному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95"/>
                            <w:sz w:val="24"/>
                          </w:rPr>
                          <w:t xml:space="preserve">критерию </w:t>
                        </w:r>
                        <w:r>
                          <w:rPr>
                            <w:sz w:val="24"/>
                          </w:rPr>
                          <w:t>выставления оценки в 1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балл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6B1DAC" w:rsidRDefault="008E6746">
                        <w:pPr>
                          <w:pStyle w:val="TableParagraph"/>
                          <w:spacing w:before="6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6B1DAC">
                    <w:trPr>
                      <w:trHeight w:val="320"/>
                    </w:trPr>
                    <w:tc>
                      <w:tcPr>
                        <w:tcW w:w="8391" w:type="dxa"/>
                      </w:tcPr>
                      <w:p w:rsidR="006B1DAC" w:rsidRDefault="008E6746">
                        <w:pPr>
                          <w:pStyle w:val="TableParagraph"/>
                          <w:spacing w:before="10"/>
                          <w:ind w:right="94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6B1DAC" w:rsidRDefault="008E6746">
                        <w:pPr>
                          <w:pStyle w:val="TableParagraph"/>
                          <w:spacing w:before="10"/>
                          <w:ind w:left="16"/>
                          <w:jc w:val="center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6"/>
                            <w:sz w:val="23"/>
                          </w:rPr>
                          <w:t>1</w:t>
                        </w:r>
                      </w:p>
                    </w:tc>
                  </w:tr>
                </w:tbl>
                <w:p w:rsidR="006B1DAC" w:rsidRDefault="006B1DAC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16"/>
          <w:sz w:val="20"/>
        </w:rPr>
        <w:pict>
          <v:shape id="_x0000_i1026" type="#_x0000_t75" style="width:474.75pt;height:198pt">
            <v:imagedata croptop="-65520f" cropbottom="65520f"/>
          </v:shape>
        </w:pict>
      </w:r>
    </w:p>
    <w:p w:rsidR="006B1DAC" w:rsidRDefault="006B1DAC">
      <w:pPr>
        <w:pStyle w:val="a3"/>
        <w:spacing w:before="1"/>
        <w:rPr>
          <w:sz w:val="38"/>
        </w:rPr>
      </w:pPr>
    </w:p>
    <w:p w:rsidR="006B1DAC" w:rsidRDefault="008E6746">
      <w:pPr>
        <w:pStyle w:val="1"/>
        <w:ind w:left="269"/>
      </w:pPr>
      <w:r>
        <w:rPr>
          <w:noProof/>
          <w:lang w:val="ru-RU" w:eastAsia="ru-RU"/>
        </w:rPr>
        <w:drawing>
          <wp:anchor distT="0" distB="0" distL="0" distR="0" simplePos="0" relativeHeight="251681280" behindDoc="1" locked="0" layoutInCell="1" allowOverlap="1">
            <wp:simplePos x="0" y="0"/>
            <wp:positionH relativeFrom="page">
              <wp:posOffset>365772</wp:posOffset>
            </wp:positionH>
            <wp:positionV relativeFrom="paragraph">
              <wp:posOffset>-80414</wp:posOffset>
            </wp:positionV>
            <wp:extent cx="432830" cy="341408"/>
            <wp:effectExtent l="0" t="0" r="0" b="0"/>
            <wp:wrapNone/>
            <wp:docPr id="14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30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6285186</wp:posOffset>
            </wp:positionH>
            <wp:positionV relativeFrom="paragraph">
              <wp:posOffset>126868</wp:posOffset>
            </wp:positionV>
            <wp:extent cx="457215" cy="103641"/>
            <wp:effectExtent l="0" t="0" r="0" b="0"/>
            <wp:wrapNone/>
            <wp:docPr id="14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15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65.5pt;margin-top:4.95pt;width:474.9pt;height:115.5pt;z-index:25168640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86"/>
                    <w:gridCol w:w="1090"/>
                  </w:tblGrid>
                  <w:tr w:rsidR="006B1DAC">
                    <w:trPr>
                      <w:trHeight w:val="620"/>
                    </w:trPr>
                    <w:tc>
                      <w:tcPr>
                        <w:tcW w:w="8386" w:type="dxa"/>
                      </w:tcPr>
                      <w:p w:rsidR="006B1DAC" w:rsidRDefault="008E6746">
                        <w:pPr>
                          <w:pStyle w:val="TableParagraph"/>
                          <w:spacing w:before="11" w:line="281" w:lineRule="exact"/>
                          <w:ind w:left="521" w:right="518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sz w:val="25"/>
                          </w:rPr>
                          <w:t>указания по оцениванию</w:t>
                        </w:r>
                      </w:p>
                      <w:p w:rsidR="006B1DAC" w:rsidRDefault="008E6746">
                        <w:pPr>
                          <w:pStyle w:val="TableParagraph"/>
                          <w:spacing w:line="281" w:lineRule="exact"/>
                          <w:ind w:left="530" w:right="51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(допускаются 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6B1DAC" w:rsidRDefault="006B1DAC">
                        <w:pPr>
                          <w:pStyle w:val="TableParagraph"/>
                          <w:spacing w:before="5"/>
                          <w:rPr>
                            <w:rFonts w:ascii="Arial"/>
                            <w:sz w:val="7"/>
                          </w:rPr>
                        </w:pPr>
                      </w:p>
                      <w:p w:rsidR="006B1DAC" w:rsidRDefault="008E6746">
                        <w:pPr>
                          <w:pStyle w:val="TableParagraph"/>
                          <w:spacing w:line="163" w:lineRule="exact"/>
                          <w:ind w:left="186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457171" cy="103632"/>
                              <wp:effectExtent l="0" t="0" r="0" b="0"/>
                              <wp:docPr id="145" name="image5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age56.png"/>
                                      <pic:cNvPicPr/>
                                    </pic:nvPicPr>
                                    <pic:blipFill>
                                      <a:blip r:embed="rId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1" cy="1036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1DAC" w:rsidRDefault="006B1DAC"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</w:tr>
                  <w:tr w:rsidR="006B1DAC">
                    <w:trPr>
                      <w:trHeight w:val="320"/>
                    </w:trPr>
                    <w:tc>
                      <w:tcPr>
                        <w:tcW w:w="8386" w:type="dxa"/>
                      </w:tcPr>
                      <w:p w:rsidR="006B1DAC" w:rsidRDefault="008E6746">
                        <w:pPr>
                          <w:pStyle w:val="TableParagraph"/>
                          <w:spacing w:line="279" w:lineRule="exact"/>
                          <w:ind w:left="115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В ответе говорится, что морские приливы в Охотском море высокие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6B1DAC" w:rsidRDefault="008E6746">
                        <w:pPr>
                          <w:pStyle w:val="TableParagraph"/>
                          <w:spacing w:line="279" w:lineRule="exact"/>
                          <w:ind w:right="442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5"/>
                            <w:sz w:val="25"/>
                          </w:rPr>
                          <w:t>1</w:t>
                        </w:r>
                      </w:p>
                    </w:tc>
                  </w:tr>
                  <w:tr w:rsidR="006B1DAC">
                    <w:trPr>
                      <w:trHeight w:val="320"/>
                    </w:trPr>
                    <w:tc>
                      <w:tcPr>
                        <w:tcW w:w="8386" w:type="dxa"/>
                      </w:tcPr>
                      <w:p w:rsidR="006B1DAC" w:rsidRDefault="008E6746">
                        <w:pPr>
                          <w:pStyle w:val="TableParagraph"/>
                          <w:spacing w:line="279" w:lineRule="exact"/>
                          <w:ind w:left="115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Ответ содержит названный выше элемент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6B1DAC" w:rsidRDefault="008E6746">
                        <w:pPr>
                          <w:pStyle w:val="TableParagraph"/>
                          <w:spacing w:line="279" w:lineRule="exact"/>
                          <w:ind w:right="467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1</w:t>
                        </w:r>
                      </w:p>
                    </w:tc>
                  </w:tr>
                  <w:tr w:rsidR="006B1DAC">
                    <w:trPr>
                      <w:trHeight w:val="600"/>
                    </w:trPr>
                    <w:tc>
                      <w:tcPr>
                        <w:tcW w:w="8386" w:type="dxa"/>
                      </w:tcPr>
                      <w:p w:rsidR="006B1DAC" w:rsidRDefault="008E6746">
                        <w:pPr>
                          <w:pStyle w:val="TableParagraph"/>
                          <w:tabs>
                            <w:tab w:val="left" w:pos="744"/>
                            <w:tab w:val="left" w:pos="1798"/>
                            <w:tab w:val="left" w:pos="2931"/>
                            <w:tab w:val="left" w:pos="3446"/>
                            <w:tab w:val="left" w:pos="5240"/>
                            <w:tab w:val="left" w:pos="7203"/>
                          </w:tabs>
                          <w:spacing w:before="11" w:line="228" w:lineRule="auto"/>
                          <w:ind w:left="84" w:right="101" w:firstLine="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Все</w:t>
                        </w:r>
                        <w:r>
                          <w:rPr>
                            <w:sz w:val="25"/>
                          </w:rPr>
                          <w:tab/>
                          <w:t>ответы,</w:t>
                        </w:r>
                        <w:r>
                          <w:rPr>
                            <w:sz w:val="25"/>
                          </w:rPr>
                          <w:tab/>
                          <w:t>которые</w:t>
                        </w:r>
                        <w:r>
                          <w:rPr>
                            <w:sz w:val="25"/>
                          </w:rPr>
                          <w:tab/>
                          <w:t>не</w:t>
                        </w:r>
                        <w:r>
                          <w:rPr>
                            <w:sz w:val="25"/>
                          </w:rPr>
                          <w:tab/>
                          <w:t>соответствуют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w w:val="95"/>
                            <w:sz w:val="25"/>
                          </w:rPr>
                          <w:t>вышеуказанным</w:t>
                        </w:r>
                        <w:r>
                          <w:rPr>
                            <w:w w:val="95"/>
                            <w:sz w:val="25"/>
                          </w:rPr>
                          <w:tab/>
                        </w:r>
                        <w:r>
                          <w:rPr>
                            <w:w w:val="90"/>
                            <w:sz w:val="25"/>
                          </w:rPr>
                          <w:t xml:space="preserve">критериям </w:t>
                        </w:r>
                        <w:r>
                          <w:rPr>
                            <w:sz w:val="25"/>
                          </w:rPr>
                          <w:t>выставления</w:t>
                        </w:r>
                        <w:r>
                          <w:rPr>
                            <w:spacing w:val="-2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оценки</w:t>
                        </w:r>
                        <w:r>
                          <w:rPr>
                            <w:spacing w:val="-3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</w:t>
                        </w:r>
                        <w:r>
                          <w:rPr>
                            <w:spacing w:val="-3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1</w:t>
                        </w:r>
                        <w:r>
                          <w:rPr>
                            <w:spacing w:val="-3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балл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6B1DAC" w:rsidRDefault="008E6746">
                        <w:pPr>
                          <w:pStyle w:val="TableParagraph"/>
                          <w:spacing w:line="284" w:lineRule="exact"/>
                          <w:ind w:right="467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91"/>
                            <w:sz w:val="25"/>
                          </w:rPr>
                          <w:t>0</w:t>
                        </w:r>
                      </w:p>
                    </w:tc>
                  </w:tr>
                  <w:tr w:rsidR="006B1DAC">
                    <w:trPr>
                      <w:trHeight w:val="320"/>
                    </w:trPr>
                    <w:tc>
                      <w:tcPr>
                        <w:tcW w:w="8386" w:type="dxa"/>
                      </w:tcPr>
                      <w:p w:rsidR="006B1DAC" w:rsidRDefault="006B1DA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90" w:type="dxa"/>
                      </w:tcPr>
                      <w:p w:rsidR="006B1DAC" w:rsidRDefault="006B1DAC">
                        <w:pPr>
                          <w:pStyle w:val="TableParagraph"/>
                        </w:pPr>
                      </w:p>
                    </w:tc>
                  </w:tr>
                </w:tbl>
                <w:p w:rsidR="006B1DAC" w:rsidRDefault="006B1D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16</w:t>
      </w: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8E6746">
      <w:pPr>
        <w:pStyle w:val="a3"/>
        <w:spacing w:before="9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7968" behindDoc="0" locked="0" layoutInCell="1" allowOverlap="1">
            <wp:simplePos x="0" y="0"/>
            <wp:positionH relativeFrom="page">
              <wp:posOffset>4800761</wp:posOffset>
            </wp:positionH>
            <wp:positionV relativeFrom="paragraph">
              <wp:posOffset>147406</wp:posOffset>
            </wp:positionV>
            <wp:extent cx="1740301" cy="106679"/>
            <wp:effectExtent l="0" t="0" r="0" b="0"/>
            <wp:wrapTopAndBottom/>
            <wp:docPr id="14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30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rPr>
          <w:sz w:val="28"/>
        </w:rPr>
      </w:pPr>
    </w:p>
    <w:p w:rsidR="006B1DAC" w:rsidRDefault="006B1DAC">
      <w:pPr>
        <w:pStyle w:val="a3"/>
        <w:spacing w:before="1"/>
        <w:rPr>
          <w:sz w:val="28"/>
        </w:rPr>
      </w:pPr>
    </w:p>
    <w:p w:rsidR="006B1DAC" w:rsidRDefault="008E6746">
      <w:pPr>
        <w:tabs>
          <w:tab w:val="left" w:pos="10076"/>
        </w:tabs>
        <w:ind w:left="1464"/>
        <w:rPr>
          <w:rFonts w:ascii="Arial" w:hAnsi="Arial"/>
          <w:sz w:val="18"/>
        </w:rPr>
      </w:pPr>
      <w:r>
        <w:rPr>
          <w:rFonts w:ascii="Arial" w:hAnsi="Arial"/>
          <w:sz w:val="18"/>
        </w:rPr>
        <w:t>Ы 2018 Федеральная служба по надзору в сфере образования и науки</w:t>
      </w:r>
      <w:r>
        <w:rPr>
          <w:rFonts w:ascii="Arial" w:hAnsi="Arial"/>
          <w:spacing w:val="-22"/>
          <w:sz w:val="18"/>
        </w:rPr>
        <w:t xml:space="preserve"> </w:t>
      </w:r>
      <w:r>
        <w:rPr>
          <w:rFonts w:ascii="Arial" w:hAnsi="Arial"/>
          <w:sz w:val="18"/>
        </w:rPr>
        <w:t>Российской</w:t>
      </w:r>
      <w:r>
        <w:rPr>
          <w:rFonts w:ascii="Arial" w:hAnsi="Arial"/>
          <w:spacing w:val="5"/>
          <w:sz w:val="18"/>
        </w:rPr>
        <w:t xml:space="preserve"> </w:t>
      </w:r>
      <w:r>
        <w:rPr>
          <w:rFonts w:ascii="Arial" w:hAnsi="Arial"/>
          <w:sz w:val="18"/>
        </w:rPr>
        <w:t>Федерации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7"/>
          <w:position w:val="-4"/>
        </w:rPr>
        <w:t>1</w:t>
      </w:r>
      <w:r>
        <w:rPr>
          <w:rFonts w:ascii="Arial" w:hAnsi="Arial"/>
          <w:spacing w:val="-7"/>
          <w:position w:val="-4"/>
          <w:sz w:val="18"/>
        </w:rPr>
        <w:t>2</w:t>
      </w:r>
    </w:p>
    <w:p w:rsidR="006B1DAC" w:rsidRDefault="006B1DAC">
      <w:pPr>
        <w:rPr>
          <w:rFonts w:ascii="Arial" w:hAnsi="Arial"/>
          <w:sz w:val="18"/>
        </w:rPr>
        <w:sectPr w:rsidR="006B1DAC">
          <w:headerReference w:type="default" r:id="rId73"/>
          <w:footerReference w:type="default" r:id="rId74"/>
          <w:pgSz w:w="11910" w:h="16840"/>
          <w:pgMar w:top="1340" w:right="980" w:bottom="280" w:left="460" w:header="734" w:footer="0" w:gutter="0"/>
          <w:cols w:space="720"/>
        </w:sectPr>
      </w:pPr>
    </w:p>
    <w:p w:rsidR="006B1DAC" w:rsidRDefault="006B1DAC">
      <w:pPr>
        <w:pStyle w:val="a3"/>
        <w:spacing w:before="11"/>
        <w:rPr>
          <w:rFonts w:ascii="Arial"/>
          <w:sz w:val="28"/>
        </w:rPr>
      </w:pPr>
    </w:p>
    <w:p w:rsidR="006B1DAC" w:rsidRDefault="008E6746">
      <w:pPr>
        <w:pStyle w:val="1"/>
        <w:ind w:left="240"/>
      </w:pPr>
      <w:r>
        <w:rPr>
          <w:noProof/>
          <w:lang w:val="ru-RU" w:eastAsia="ru-RU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362724</wp:posOffset>
            </wp:positionH>
            <wp:positionV relativeFrom="paragraph">
              <wp:posOffset>-80414</wp:posOffset>
            </wp:positionV>
            <wp:extent cx="341387" cy="338360"/>
            <wp:effectExtent l="0" t="0" r="0" b="0"/>
            <wp:wrapNone/>
            <wp:docPr id="15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5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64.3pt;margin-top:10.25pt;width:480.15pt;height:512.7pt;z-index:2516874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2"/>
                    <w:gridCol w:w="7930"/>
                    <w:gridCol w:w="989"/>
                  </w:tblGrid>
                  <w:tr w:rsidR="006B1DAC">
                    <w:trPr>
                      <w:trHeight w:val="560"/>
                    </w:trPr>
                    <w:tc>
                      <w:tcPr>
                        <w:tcW w:w="8592" w:type="dxa"/>
                        <w:gridSpan w:val="2"/>
                      </w:tcPr>
                      <w:p w:rsidR="006B1DAC" w:rsidRDefault="008E6746">
                        <w:pPr>
                          <w:pStyle w:val="TableParagraph"/>
                          <w:spacing w:line="262" w:lineRule="exact"/>
                          <w:ind w:left="615" w:right="61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Содержание  верного ответа  и </w:t>
                        </w:r>
                        <w:r>
                          <w:rPr>
                            <w:b/>
                            <w:sz w:val="24"/>
                          </w:rPr>
                          <w:t>указания  по оцениванию</w:t>
                        </w:r>
                      </w:p>
                      <w:p w:rsidR="006B1DAC" w:rsidRDefault="008E6746">
                        <w:pPr>
                          <w:pStyle w:val="TableParagraph"/>
                          <w:spacing w:line="275" w:lineRule="exact"/>
                          <w:ind w:left="624" w:right="6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89" w:type="dxa"/>
                      </w:tcPr>
                      <w:p w:rsidR="006B1DAC" w:rsidRDefault="006B1D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B1DAC" w:rsidRDefault="006B1DAC">
                        <w:pPr>
                          <w:pStyle w:val="TableParagraph"/>
                          <w:spacing w:before="9"/>
                          <w:rPr>
                            <w:sz w:val="28"/>
                          </w:rPr>
                        </w:pPr>
                      </w:p>
                    </w:tc>
                  </w:tr>
                  <w:tr w:rsidR="006B1DAC">
                    <w:trPr>
                      <w:trHeight w:val="300"/>
                    </w:trPr>
                    <w:tc>
                      <w:tcPr>
                        <w:tcW w:w="662" w:type="dxa"/>
                        <w:vMerge w:val="restart"/>
                      </w:tcPr>
                      <w:p w:rsidR="006B1DAC" w:rsidRDefault="008E6746">
                        <w:pPr>
                          <w:pStyle w:val="TableParagraph"/>
                          <w:spacing w:line="251" w:lineRule="exact"/>
                          <w:ind w:left="19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K1</w:t>
                        </w:r>
                      </w:p>
                    </w:tc>
                    <w:tc>
                      <w:tcPr>
                        <w:tcW w:w="7930" w:type="dxa"/>
                      </w:tcPr>
                      <w:p w:rsidR="006B1DAC" w:rsidRDefault="008E6746">
                        <w:pPr>
                          <w:pStyle w:val="TableParagraph"/>
                          <w:spacing w:line="248" w:lineRule="exact"/>
                          <w:ind w:left="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Раскрытие причинно-следственных связей</w:t>
                        </w:r>
                      </w:p>
                    </w:tc>
                    <w:tc>
                      <w:tcPr>
                        <w:tcW w:w="989" w:type="dxa"/>
                      </w:tcPr>
                      <w:p w:rsidR="006B1DAC" w:rsidRDefault="006B1DAC">
                        <w:pPr>
                          <w:pStyle w:val="TableParagraph"/>
                        </w:pPr>
                      </w:p>
                    </w:tc>
                  </w:tr>
                  <w:tr w:rsidR="006B1DAC">
                    <w:trPr>
                      <w:trHeight w:val="4120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6B1DAC" w:rsidRDefault="006B1DAC"/>
                    </w:tc>
                    <w:tc>
                      <w:tcPr>
                        <w:tcW w:w="7930" w:type="dxa"/>
                      </w:tcPr>
                      <w:p w:rsidR="006B1DAC" w:rsidRDefault="008E6746">
                        <w:pPr>
                          <w:pStyle w:val="TableParagraph"/>
                          <w:spacing w:line="248" w:lineRule="exact"/>
                          <w:ind w:left="56" w:hanging="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ответе приводятся рассуждения, подтверждающие точку зрения, согласно</w:t>
                        </w:r>
                      </w:p>
                      <w:p w:rsidR="006B1DAC" w:rsidRDefault="008E6746">
                        <w:pPr>
                          <w:pStyle w:val="TableParagraph"/>
                          <w:spacing w:before="2"/>
                          <w:ind w:left="53" w:right="41" w:firstLine="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которой понижение уровня воды в озере связано с естественными причинами: полностью прослеживается цепочка связей между особенностью погодных условий и понижением уровня воды в озере:</w:t>
                        </w:r>
                      </w:p>
                      <w:p w:rsidR="006B1DAC" w:rsidRDefault="008E6746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17"/>
                          </w:tabs>
                          <w:spacing w:line="274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z w:val="24"/>
                          </w:rPr>
                          <w:t>большое количество атмосферных</w:t>
                        </w:r>
                        <w:r>
                          <w:rPr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осадков;</w:t>
                        </w:r>
                      </w:p>
                      <w:p w:rsidR="006B1DAC" w:rsidRDefault="008E6746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16"/>
                          </w:tabs>
                          <w:spacing w:before="3"/>
                          <w:ind w:left="3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уменьшение поверхностного и подземного стока в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озеро.</w:t>
                        </w:r>
                      </w:p>
                      <w:p w:rsidR="006B1DAC" w:rsidRDefault="006B1DA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B1DAC" w:rsidRDefault="008E6746">
                        <w:pPr>
                          <w:pStyle w:val="TableParagraph"/>
                          <w:ind w:left="56" w:right="39" w:hanging="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ответе приводятся рассуждения, подтверждающие точку зрения,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согласно которой понижение уровня воды в озере связано с работой Иркутской ГЭС: полностью прослежив</w:t>
                        </w:r>
                        <w:r>
                          <w:rPr>
                            <w:sz w:val="24"/>
                          </w:rPr>
                          <w:t>ается цепочка связей между работой Иркутской ГЭС и понижением уровня воды в</w:t>
                        </w:r>
                        <w:r>
                          <w:rPr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озере:</w:t>
                        </w:r>
                      </w:p>
                      <w:p w:rsidR="006B1DAC" w:rsidRDefault="008E6746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79"/>
                          </w:tabs>
                          <w:spacing w:line="242" w:lineRule="auto"/>
                          <w:ind w:right="43" w:firstLine="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 выработанной электроэнергии на ГЭС зависит от объёма воды, пропущенной через</w:t>
                        </w:r>
                        <w:r>
                          <w:rPr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турбины;</w:t>
                        </w:r>
                      </w:p>
                      <w:p w:rsidR="006B1DAC" w:rsidRDefault="008E6746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41"/>
                          </w:tabs>
                          <w:spacing w:line="237" w:lineRule="auto"/>
                          <w:ind w:left="54" w:right="38" w:firstLine="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 воды, пропущенной через турбины, равно количеству воды, забранной из озера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Байкал</w:t>
                        </w:r>
                      </w:p>
                    </w:tc>
                    <w:tc>
                      <w:tcPr>
                        <w:tcW w:w="989" w:type="dxa"/>
                      </w:tcPr>
                      <w:p w:rsidR="006B1DAC" w:rsidRDefault="008E6746">
                        <w:pPr>
                          <w:pStyle w:val="TableParagraph"/>
                          <w:spacing w:line="251" w:lineRule="exact"/>
                          <w:ind w:left="1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2</w:t>
                        </w:r>
                      </w:p>
                    </w:tc>
                  </w:tr>
                  <w:tr w:rsidR="006B1DAC">
                    <w:trPr>
                      <w:trHeight w:val="1360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6B1DAC" w:rsidRDefault="006B1DAC"/>
                    </w:tc>
                    <w:tc>
                      <w:tcPr>
                        <w:tcW w:w="7930" w:type="dxa"/>
                      </w:tcPr>
                      <w:p w:rsidR="006B1DAC" w:rsidRDefault="008E6746">
                        <w:pPr>
                          <w:pStyle w:val="TableParagraph"/>
                          <w:tabs>
                            <w:tab w:val="left" w:pos="480"/>
                            <w:tab w:val="left" w:pos="1405"/>
                            <w:tab w:val="left" w:pos="1904"/>
                            <w:tab w:val="left" w:pos="3287"/>
                            <w:tab w:val="left" w:pos="5197"/>
                            <w:tab w:val="left" w:pos="6293"/>
                            <w:tab w:val="left" w:pos="7218"/>
                          </w:tabs>
                          <w:spacing w:line="252" w:lineRule="exact"/>
                          <w:ind w:lef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ab/>
                          <w:t>ответе</w:t>
                        </w:r>
                        <w:r>
                          <w:rPr>
                            <w:sz w:val="24"/>
                          </w:rPr>
                          <w:tab/>
                          <w:t>не</w:t>
                        </w:r>
                        <w:r>
                          <w:rPr>
                            <w:sz w:val="24"/>
                          </w:rPr>
                          <w:tab/>
                          <w:t>полностью</w:t>
                        </w:r>
                        <w:r>
                          <w:rPr>
                            <w:sz w:val="24"/>
                          </w:rPr>
                          <w:tab/>
                          <w:t>прослеживается</w:t>
                        </w:r>
                        <w:r>
                          <w:rPr>
                            <w:sz w:val="24"/>
                          </w:rPr>
                          <w:tab/>
                          <w:t>цепочка</w:t>
                        </w:r>
                        <w:r>
                          <w:rPr>
                            <w:sz w:val="24"/>
                          </w:rPr>
                          <w:tab/>
                          <w:t>связей</w:t>
                        </w:r>
                        <w:r>
                          <w:rPr>
                            <w:sz w:val="24"/>
                          </w:rPr>
                          <w:tab/>
                          <w:t>между</w:t>
                        </w:r>
                      </w:p>
                      <w:p w:rsidR="006B1DAC" w:rsidRDefault="008E6746">
                        <w:pPr>
                          <w:pStyle w:val="TableParagraph"/>
                          <w:spacing w:line="275" w:lineRule="exact"/>
                          <w:ind w:lef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особенностью погодных условий и понижением уровня воды в озере.</w:t>
                        </w:r>
                      </w:p>
                      <w:p w:rsidR="006B1DAC" w:rsidRDefault="006B1DAC"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</w:p>
                      <w:p w:rsidR="006B1DAC" w:rsidRDefault="008E6746">
                        <w:pPr>
                          <w:pStyle w:val="TableParagraph"/>
                          <w:spacing w:before="1" w:line="237" w:lineRule="auto"/>
                          <w:ind w:left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ответе не полностью прослеживается цепочка связей между работой Иркутской ГЭС и понижением уровня воды в озере</w:t>
                        </w:r>
                      </w:p>
                    </w:tc>
                    <w:tc>
                      <w:tcPr>
                        <w:tcW w:w="989" w:type="dxa"/>
                      </w:tcPr>
                      <w:p w:rsidR="006B1DAC" w:rsidRDefault="008E6746">
                        <w:pPr>
                          <w:pStyle w:val="TableParagraph"/>
                          <w:spacing w:line="248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6B1DAC">
                    <w:trPr>
                      <w:trHeight w:val="540"/>
                    </w:trPr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:rsidR="006B1DAC" w:rsidRDefault="006B1DAC"/>
                    </w:tc>
                    <w:tc>
                      <w:tcPr>
                        <w:tcW w:w="7930" w:type="dxa"/>
                      </w:tcPr>
                      <w:p w:rsidR="006B1DAC" w:rsidRDefault="008E6746">
                        <w:pPr>
                          <w:pStyle w:val="TableParagraph"/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 ответе  причинно-следственные  связи  не  раскрываются  или  в цепочке</w:t>
                        </w:r>
                      </w:p>
                      <w:p w:rsidR="006B1DAC" w:rsidRDefault="008E6746">
                        <w:pPr>
                          <w:pStyle w:val="TableParagraph"/>
                          <w:spacing w:before="2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связей указано неправильно более одного звена</w:t>
                        </w:r>
                      </w:p>
                    </w:tc>
                    <w:tc>
                      <w:tcPr>
                        <w:tcW w:w="989" w:type="dxa"/>
                      </w:tcPr>
                      <w:p w:rsidR="006B1DAC" w:rsidRDefault="008E6746">
                        <w:pPr>
                          <w:pStyle w:val="TableParagraph"/>
                          <w:spacing w:line="268" w:lineRule="exact"/>
                          <w:ind w:left="17"/>
                          <w:jc w:val="center"/>
                          <w:rPr>
                            <w:rFonts w:ascii="Palatino Linotype"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w w:val="94"/>
                            <w:sz w:val="24"/>
                          </w:rPr>
                          <w:t>0</w:t>
                        </w:r>
                      </w:p>
                    </w:tc>
                  </w:tr>
                  <w:tr w:rsidR="006B1DAC">
                    <w:trPr>
                      <w:trHeight w:val="820"/>
                    </w:trPr>
                    <w:tc>
                      <w:tcPr>
                        <w:tcW w:w="662" w:type="dxa"/>
                      </w:tcPr>
                      <w:p w:rsidR="006B1DAC" w:rsidRDefault="008E6746">
                        <w:pPr>
                          <w:pStyle w:val="TableParagraph"/>
                          <w:spacing w:line="278" w:lineRule="exact"/>
                          <w:ind w:left="201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sz w:val="27"/>
                          </w:rPr>
                          <w:t>Ы2</w:t>
                        </w:r>
                      </w:p>
                    </w:tc>
                    <w:tc>
                      <w:tcPr>
                        <w:tcW w:w="7930" w:type="dxa"/>
                      </w:tcPr>
                      <w:p w:rsidR="006B1DAC" w:rsidRDefault="008E6746">
                        <w:pPr>
                          <w:pStyle w:val="TableParagraph"/>
                          <w:spacing w:line="252" w:lineRule="exact"/>
                          <w:ind w:left="8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Географическая грамотность</w:t>
                        </w:r>
                      </w:p>
                      <w:p w:rsidR="006B1DAC" w:rsidRDefault="008E6746">
                        <w:pPr>
                          <w:pStyle w:val="TableParagraph"/>
                          <w:tabs>
                            <w:tab w:val="left" w:pos="6583"/>
                          </w:tabs>
                          <w:spacing w:before="1" w:line="237" w:lineRule="auto"/>
                          <w:ind w:left="80" w:righ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(Положительный   балл   по   этому 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критерию 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выставляется</w:t>
                        </w:r>
                        <w:r>
                          <w:rPr>
                            <w:sz w:val="24"/>
                          </w:rPr>
                          <w:tab/>
                          <w:t xml:space="preserve">только </w:t>
                        </w:r>
                        <w:r>
                          <w:rPr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положительном балле по критерию</w:t>
                        </w:r>
                        <w:r>
                          <w:rPr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K2.)</w:t>
                        </w:r>
                      </w:p>
                    </w:tc>
                    <w:tc>
                      <w:tcPr>
                        <w:tcW w:w="989" w:type="dxa"/>
                      </w:tcPr>
                      <w:p w:rsidR="006B1DAC" w:rsidRDefault="006B1DAC">
                        <w:pPr>
                          <w:pStyle w:val="TableParagraph"/>
                        </w:pPr>
                      </w:p>
                    </w:tc>
                  </w:tr>
                  <w:tr w:rsidR="006B1DAC">
                    <w:trPr>
                      <w:trHeight w:val="1360"/>
                    </w:trPr>
                    <w:tc>
                      <w:tcPr>
                        <w:tcW w:w="662" w:type="dxa"/>
                      </w:tcPr>
                      <w:p w:rsidR="006B1DAC" w:rsidRDefault="006B1DA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930" w:type="dxa"/>
                      </w:tcPr>
                      <w:p w:rsidR="006B1DAC" w:rsidRDefault="008E6746">
                        <w:pPr>
                          <w:pStyle w:val="TableParagraph"/>
                          <w:tabs>
                            <w:tab w:val="left" w:pos="1774"/>
                            <w:tab w:val="left" w:pos="3354"/>
                            <w:tab w:val="left" w:pos="3766"/>
                            <w:tab w:val="left" w:pos="5525"/>
                            <w:tab w:val="left" w:pos="6608"/>
                            <w:tab w:val="left" w:pos="7769"/>
                          </w:tabs>
                          <w:spacing w:line="248" w:lineRule="exact"/>
                          <w:ind w:left="71" w:hanging="4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Отсутствуют</w:t>
                        </w:r>
                        <w:r>
                          <w:rPr>
                            <w:sz w:val="25"/>
                          </w:rPr>
                          <w:tab/>
                          <w:t>фактические</w:t>
                        </w:r>
                        <w:r>
                          <w:rPr>
                            <w:sz w:val="25"/>
                          </w:rPr>
                          <w:tab/>
                          <w:t>и</w:t>
                        </w:r>
                        <w:r>
                          <w:rPr>
                            <w:sz w:val="25"/>
                          </w:rPr>
                          <w:tab/>
                          <w:t>теоретические</w:t>
                        </w:r>
                        <w:r>
                          <w:rPr>
                            <w:sz w:val="25"/>
                          </w:rPr>
                          <w:tab/>
                          <w:t>ошибки</w:t>
                        </w:r>
                        <w:r>
                          <w:rPr>
                            <w:sz w:val="25"/>
                          </w:rPr>
                          <w:tab/>
                          <w:t>(ошибки</w:t>
                        </w:r>
                        <w:r>
                          <w:rPr>
                            <w:sz w:val="25"/>
                          </w:rPr>
                          <w:tab/>
                          <w:t>в</w:t>
                        </w:r>
                      </w:p>
                      <w:p w:rsidR="006B1DAC" w:rsidRDefault="008E6746">
                        <w:pPr>
                          <w:pStyle w:val="TableParagraph"/>
                          <w:spacing w:line="242" w:lineRule="auto"/>
                          <w:ind w:left="68" w:firstLine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использовании географической терминологии, в демонстрации знаний о географических связях и закономерностях),</w:t>
                        </w:r>
                      </w:p>
                      <w:p w:rsidR="006B1DAC" w:rsidRDefault="008E6746">
                        <w:pPr>
                          <w:pStyle w:val="TableParagraph"/>
                          <w:spacing w:before="2" w:line="271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ИЛИ</w:t>
                        </w:r>
                      </w:p>
                      <w:p w:rsidR="006B1DAC" w:rsidRDefault="008E6746">
                        <w:pPr>
                          <w:pStyle w:val="TableParagraph"/>
                          <w:spacing w:before="2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присутствует не более одной фактической или теоретической ошибки</w:t>
                        </w:r>
                      </w:p>
                    </w:tc>
                    <w:tc>
                      <w:tcPr>
                        <w:tcW w:w="989" w:type="dxa"/>
                      </w:tcPr>
                      <w:p w:rsidR="006B1DAC" w:rsidRDefault="008E6746">
                        <w:pPr>
                          <w:pStyle w:val="TableParagraph"/>
                          <w:spacing w:line="251" w:lineRule="exact"/>
                          <w:ind w:left="1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1</w:t>
                        </w:r>
                      </w:p>
                    </w:tc>
                  </w:tr>
                  <w:tr w:rsidR="006B1DAC">
                    <w:trPr>
                      <w:trHeight w:val="540"/>
                    </w:trPr>
                    <w:tc>
                      <w:tcPr>
                        <w:tcW w:w="662" w:type="dxa"/>
                      </w:tcPr>
                      <w:p w:rsidR="006B1DAC" w:rsidRDefault="006B1DA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930" w:type="dxa"/>
                      </w:tcPr>
                      <w:p w:rsidR="006B1DAC" w:rsidRDefault="008E6746">
                        <w:pPr>
                          <w:pStyle w:val="TableParagraph"/>
                          <w:tabs>
                            <w:tab w:val="left" w:pos="663"/>
                            <w:tab w:val="left" w:pos="1650"/>
                            <w:tab w:val="left" w:pos="2720"/>
                            <w:tab w:val="left" w:pos="3173"/>
                            <w:tab w:val="left" w:pos="4899"/>
                            <w:tab w:val="left" w:pos="6800"/>
                          </w:tabs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</w:t>
                        </w:r>
                        <w:r>
                          <w:rPr>
                            <w:sz w:val="24"/>
                          </w:rPr>
                          <w:tab/>
                          <w:t>ответы,</w:t>
                        </w:r>
                        <w:r>
                          <w:rPr>
                            <w:sz w:val="24"/>
                          </w:rPr>
                          <w:tab/>
                          <w:t>которые</w:t>
                        </w:r>
                        <w:r>
                          <w:rPr>
                            <w:sz w:val="24"/>
                          </w:rPr>
                          <w:tab/>
                          <w:t>не</w:t>
                        </w:r>
                        <w:r>
                          <w:rPr>
                            <w:sz w:val="24"/>
                          </w:rPr>
                          <w:tab/>
                          <w:t>соответствуют</w:t>
                        </w:r>
                        <w:r>
                          <w:rPr>
                            <w:sz w:val="24"/>
                          </w:rPr>
                          <w:tab/>
                          <w:t>вышеуказанным</w:t>
                        </w:r>
                        <w:r>
                          <w:rPr>
                            <w:sz w:val="24"/>
                          </w:rPr>
                          <w:tab/>
                          <w:t>критериям</w:t>
                        </w:r>
                      </w:p>
                      <w:p w:rsidR="006B1DAC" w:rsidRDefault="008E6746">
                        <w:pPr>
                          <w:pStyle w:val="TableParagraph"/>
                          <w:spacing w:before="2"/>
                          <w:ind w:lef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выставления оценки в 1 балл</w:t>
                        </w:r>
                      </w:p>
                    </w:tc>
                    <w:tc>
                      <w:tcPr>
                        <w:tcW w:w="989" w:type="dxa"/>
                      </w:tcPr>
                      <w:p w:rsidR="006B1DAC" w:rsidRDefault="008E6746">
                        <w:pPr>
                          <w:pStyle w:val="TableParagraph"/>
                          <w:spacing w:line="273" w:lineRule="exact"/>
                          <w:ind w:left="17"/>
                          <w:jc w:val="center"/>
                          <w:rPr>
                            <w:rFonts w:ascii="Palatino Linotype"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w w:val="94"/>
                            <w:sz w:val="24"/>
                          </w:rPr>
                          <w:t>0</w:t>
                        </w:r>
                      </w:p>
                    </w:tc>
                  </w:tr>
                  <w:tr w:rsidR="006B1DAC">
                    <w:trPr>
                      <w:trHeight w:val="420"/>
                    </w:trPr>
                    <w:tc>
                      <w:tcPr>
                        <w:tcW w:w="662" w:type="dxa"/>
                      </w:tcPr>
                      <w:p w:rsidR="006B1DAC" w:rsidRDefault="006B1DA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930" w:type="dxa"/>
                      </w:tcPr>
                      <w:p w:rsidR="006B1DAC" w:rsidRDefault="008E6746">
                        <w:pPr>
                          <w:pStyle w:val="TableParagraph"/>
                          <w:spacing w:line="248" w:lineRule="exact"/>
                          <w:ind w:right="35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89" w:type="dxa"/>
                      </w:tcPr>
                      <w:p w:rsidR="006B1DAC" w:rsidRDefault="006B1D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B1DAC" w:rsidRDefault="006B1DAC"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B1DAC" w:rsidRDefault="006B1D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17</w:t>
      </w:r>
    </w:p>
    <w:p w:rsidR="006B1DAC" w:rsidRDefault="008E6746">
      <w:pPr>
        <w:pStyle w:val="a3"/>
        <w:spacing w:line="163" w:lineRule="exact"/>
        <w:ind w:left="9567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457171" cy="103631"/>
            <wp:effectExtent l="0" t="0" r="0" b="0"/>
            <wp:docPr id="15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5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6B1DAC">
      <w:pPr>
        <w:pStyle w:val="a3"/>
        <w:rPr>
          <w:sz w:val="20"/>
        </w:rPr>
      </w:pPr>
    </w:p>
    <w:p w:rsidR="006B1DAC" w:rsidRDefault="008E6746">
      <w:pPr>
        <w:pStyle w:val="a3"/>
        <w:spacing w:before="1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70016" behindDoc="0" locked="0" layoutInCell="1" allowOverlap="1">
            <wp:simplePos x="0" y="0"/>
            <wp:positionH relativeFrom="page">
              <wp:posOffset>6565613</wp:posOffset>
            </wp:positionH>
            <wp:positionV relativeFrom="paragraph">
              <wp:posOffset>163182</wp:posOffset>
            </wp:positionV>
            <wp:extent cx="64004" cy="103631"/>
            <wp:effectExtent l="0" t="0" r="0" b="0"/>
            <wp:wrapTopAndBottom/>
            <wp:docPr id="15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1DAC">
      <w:headerReference w:type="default" r:id="rId78"/>
      <w:footerReference w:type="default" r:id="rId79"/>
      <w:pgSz w:w="11910" w:h="16840"/>
      <w:pgMar w:top="1340" w:right="900" w:bottom="280" w:left="46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6746">
      <w:r>
        <w:separator/>
      </w:r>
    </w:p>
  </w:endnote>
  <w:endnote w:type="continuationSeparator" w:id="0">
    <w:p w:rsidR="00000000" w:rsidRDefault="008E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8E674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95.25pt;margin-top:795.15pt;width:399.4pt;height:12.1pt;z-index:-29272;mso-position-horizontal-relative:page;mso-position-vertical-relative:page" filled="f" stroked="f">
          <v:textbox inset="0,0,0,0">
            <w:txbxContent>
              <w:p w:rsidR="006B1DAC" w:rsidRDefault="008E6746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Ы</w:t>
                </w:r>
                <w:r>
                  <w:rPr>
                    <w:rFonts w:ascii="Arial" w:hAnsi="Arial"/>
                    <w:spacing w:val="-1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2018</w:t>
                </w:r>
                <w:r>
                  <w:rPr>
                    <w:rFonts w:ascii="Arial" w:hAnsi="Arial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Федеральная</w:t>
                </w:r>
                <w:r>
                  <w:rPr>
                    <w:rFonts w:ascii="Arial" w:hAnsi="Arial"/>
                    <w:spacing w:val="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служба</w:t>
                </w:r>
                <w:r>
                  <w:rPr>
                    <w:rFonts w:ascii="Arial" w:hAnsi="Arial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по</w:t>
                </w:r>
                <w:r>
                  <w:rPr>
                    <w:rFonts w:ascii="Arial" w:hAnsi="Arial"/>
                    <w:spacing w:val="-1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надзору</w:t>
                </w:r>
                <w:r>
                  <w:rPr>
                    <w:rFonts w:ascii="Arial" w:hAnsi="Arial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в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сфере</w:t>
                </w:r>
                <w:r>
                  <w:rPr>
                    <w:rFonts w:ascii="Arial" w:hAnsi="Arial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образования</w:t>
                </w:r>
                <w:r>
                  <w:rPr>
                    <w:rFonts w:ascii="Arial" w:hAnsi="Arial"/>
                    <w:spacing w:val="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и</w:t>
                </w:r>
                <w:r>
                  <w:rPr>
                    <w:rFonts w:ascii="Arial" w:hAnsi="Arial"/>
                    <w:spacing w:val="-1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науки</w:t>
                </w:r>
                <w:r>
                  <w:rPr>
                    <w:rFonts w:ascii="Arial" w:hAns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Российской</w:t>
                </w:r>
                <w:r>
                  <w:rPr>
                    <w:rFonts w:ascii="Arial" w:hAnsi="Arial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Федерации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530.55pt;margin-top:795.25pt;width:9.95pt;height:15.3pt;z-index:-29248;mso-position-horizontal-relative:page;mso-position-vertical-relative:page" filled="f" stroked="f">
          <v:textbox inset="0,0,0,0">
            <w:txbxContent>
              <w:p w:rsidR="006B1DAC" w:rsidRDefault="008E6746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rPr>
                    <w:w w:val="9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8E674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95.25pt;margin-top:795.15pt;width:399.4pt;height:12.1pt;z-index:-29176;mso-position-horizontal-relative:page;mso-position-vertical-relative:page" filled="f" stroked="f">
          <v:textbox inset="0,0,0,0">
            <w:txbxContent>
              <w:p w:rsidR="006B1DAC" w:rsidRDefault="008E6746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Ы</w:t>
                </w:r>
                <w:r>
                  <w:rPr>
                    <w:rFonts w:ascii="Arial" w:hAnsi="Arial"/>
                    <w:spacing w:val="-1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2018</w:t>
                </w:r>
                <w:r>
                  <w:rPr>
                    <w:rFonts w:ascii="Arial" w:hAnsi="Arial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Федеральная</w:t>
                </w:r>
                <w:r>
                  <w:rPr>
                    <w:rFonts w:ascii="Arial" w:hAnsi="Arial"/>
                    <w:spacing w:val="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служба</w:t>
                </w:r>
                <w:r>
                  <w:rPr>
                    <w:rFonts w:ascii="Arial" w:hAnsi="Arial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по</w:t>
                </w:r>
                <w:r>
                  <w:rPr>
                    <w:rFonts w:ascii="Arial" w:hAnsi="Arial"/>
                    <w:spacing w:val="-1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надзору</w:t>
                </w:r>
                <w:r>
                  <w:rPr>
                    <w:rFonts w:ascii="Arial" w:hAnsi="Arial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в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сфере</w:t>
                </w:r>
                <w:r>
                  <w:rPr>
                    <w:rFonts w:ascii="Arial" w:hAnsi="Arial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образования</w:t>
                </w:r>
                <w:r>
                  <w:rPr>
                    <w:rFonts w:ascii="Arial" w:hAnsi="Arial"/>
                    <w:spacing w:val="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и</w:t>
                </w:r>
                <w:r>
                  <w:rPr>
                    <w:rFonts w:ascii="Arial" w:hAnsi="Arial"/>
                    <w:spacing w:val="-1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науки</w:t>
                </w:r>
                <w:r>
                  <w:rPr>
                    <w:rFonts w:ascii="Arial" w:hAns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Российской</w:t>
                </w:r>
                <w:r>
                  <w:rPr>
                    <w:rFonts w:ascii="Arial" w:hAnsi="Arial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Федерации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8E674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95.25pt;margin-top:795.15pt;width:399.4pt;height:12.1pt;z-index:-29152;mso-position-horizontal-relative:page;mso-position-vertical-relative:page" filled="f" stroked="f">
          <v:textbox inset="0,0,0,0">
            <w:txbxContent>
              <w:p w:rsidR="006B1DAC" w:rsidRDefault="008E6746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Ы</w:t>
                </w:r>
                <w:r>
                  <w:rPr>
                    <w:rFonts w:ascii="Arial" w:hAnsi="Arial"/>
                    <w:spacing w:val="-1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2018</w:t>
                </w:r>
                <w:r>
                  <w:rPr>
                    <w:rFonts w:ascii="Arial" w:hAnsi="Arial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Федеральная</w:t>
                </w:r>
                <w:r>
                  <w:rPr>
                    <w:rFonts w:ascii="Arial" w:hAnsi="Arial"/>
                    <w:spacing w:val="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служба</w:t>
                </w:r>
                <w:r>
                  <w:rPr>
                    <w:rFonts w:ascii="Arial" w:hAnsi="Arial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по</w:t>
                </w:r>
                <w:r>
                  <w:rPr>
                    <w:rFonts w:ascii="Arial" w:hAnsi="Arial"/>
                    <w:spacing w:val="-1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надзору</w:t>
                </w:r>
                <w:r>
                  <w:rPr>
                    <w:rFonts w:ascii="Arial" w:hAnsi="Arial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в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сфере</w:t>
                </w:r>
                <w:r>
                  <w:rPr>
                    <w:rFonts w:ascii="Arial" w:hAnsi="Arial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образования</w:t>
                </w:r>
                <w:r>
                  <w:rPr>
                    <w:rFonts w:ascii="Arial" w:hAnsi="Arial"/>
                    <w:spacing w:val="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и</w:t>
                </w:r>
                <w:r>
                  <w:rPr>
                    <w:rFonts w:ascii="Arial" w:hAnsi="Arial"/>
                    <w:spacing w:val="-1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науки</w:t>
                </w:r>
                <w:r>
                  <w:rPr>
                    <w:rFonts w:ascii="Arial" w:hAns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Российской</w:t>
                </w:r>
                <w:r>
                  <w:rPr>
                    <w:rFonts w:ascii="Arial" w:hAnsi="Arial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Федерации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530.55pt;margin-top:795.05pt;width:10pt;height:15.85pt;z-index:-29128;mso-position-horizontal-relative:page;mso-position-vertical-relative:page" filled="f" stroked="f">
          <v:textbox inset="0,0,0,0">
            <w:txbxContent>
              <w:p w:rsidR="006B1DAC" w:rsidRDefault="008E6746">
                <w:pPr>
                  <w:pStyle w:val="a3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9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8E674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5.25pt;margin-top:795.4pt;width:399.4pt;height:12.1pt;z-index:-29008;mso-position-horizontal-relative:page;mso-position-vertical-relative:page" filled="f" stroked="f">
          <v:textbox inset="0,0,0,0">
            <w:txbxContent>
              <w:p w:rsidR="006B1DAC" w:rsidRDefault="008E6746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Ы</w:t>
                </w:r>
                <w:r>
                  <w:rPr>
                    <w:rFonts w:ascii="Arial" w:hAnsi="Arial"/>
                    <w:spacing w:val="-1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2018</w:t>
                </w:r>
                <w:r>
                  <w:rPr>
                    <w:rFonts w:ascii="Arial" w:hAnsi="Arial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Федеральная</w:t>
                </w:r>
                <w:r>
                  <w:rPr>
                    <w:rFonts w:ascii="Arial" w:hAnsi="Arial"/>
                    <w:spacing w:val="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служба</w:t>
                </w:r>
                <w:r>
                  <w:rPr>
                    <w:rFonts w:ascii="Arial" w:hAnsi="Arial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по</w:t>
                </w:r>
                <w:r>
                  <w:rPr>
                    <w:rFonts w:ascii="Arial" w:hAnsi="Arial"/>
                    <w:spacing w:val="-1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надзору</w:t>
                </w:r>
                <w:r>
                  <w:rPr>
                    <w:rFonts w:ascii="Arial" w:hAnsi="Arial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в</w:t>
                </w:r>
                <w:r>
                  <w:rPr>
                    <w:rFonts w:ascii="Arial" w:hAnsi="Arial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сфере</w:t>
                </w:r>
                <w:r>
                  <w:rPr>
                    <w:rFonts w:ascii="Arial" w:hAnsi="Arial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образования</w:t>
                </w:r>
                <w:r>
                  <w:rPr>
                    <w:rFonts w:ascii="Arial" w:hAnsi="Arial"/>
                    <w:spacing w:val="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и</w:t>
                </w:r>
                <w:r>
                  <w:rPr>
                    <w:rFonts w:ascii="Arial" w:hAnsi="Arial"/>
                    <w:spacing w:val="-1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науки</w:t>
                </w:r>
                <w:r>
                  <w:rPr>
                    <w:rFonts w:ascii="Arial" w:hAns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Российской</w:t>
                </w:r>
                <w:r>
                  <w:rPr>
                    <w:rFonts w:ascii="Arial" w:hAnsi="Arial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Федерации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24.85pt;margin-top:796pt;width:15.15pt;height:14.3pt;z-index:-28984;mso-position-horizontal-relative:page;mso-position-vertical-relative:page" filled="f" stroked="f">
          <v:textbox inset="0,0,0,0">
            <w:txbxContent>
              <w:p w:rsidR="006B1DAC" w:rsidRDefault="008E6746">
                <w:pPr>
                  <w:spacing w:before="13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6B1DAC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6B1DAC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6B1D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6746">
      <w:r>
        <w:separator/>
      </w:r>
    </w:p>
  </w:footnote>
  <w:footnote w:type="continuationSeparator" w:id="0">
    <w:p w:rsidR="00000000" w:rsidRDefault="008E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8E674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06135" behindDoc="1" locked="0" layoutInCell="1" allowOverlap="1">
          <wp:simplePos x="0" y="0"/>
          <wp:positionH relativeFrom="page">
            <wp:posOffset>4322208</wp:posOffset>
          </wp:positionH>
          <wp:positionV relativeFrom="page">
            <wp:posOffset>466388</wp:posOffset>
          </wp:positionV>
          <wp:extent cx="2475059" cy="38713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5059" cy="387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53.3pt;width:123.6pt;height:13.2pt;z-index:-29296;mso-position-horizontal-relative:page;mso-position-vertical-relative:page" filled="f" stroked="f">
          <v:textbox inset="0,0,0,0">
            <w:txbxContent>
              <w:p w:rsidR="006B1DAC" w:rsidRDefault="008E6746">
                <w:pPr>
                  <w:spacing w:before="13"/>
                  <w:ind w:left="20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BПP. География. 11 класс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6B1DAC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8E674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06231" behindDoc="1" locked="0" layoutInCell="1" allowOverlap="1">
          <wp:simplePos x="0" y="0"/>
          <wp:positionH relativeFrom="page">
            <wp:posOffset>4322208</wp:posOffset>
          </wp:positionH>
          <wp:positionV relativeFrom="page">
            <wp:posOffset>466388</wp:posOffset>
          </wp:positionV>
          <wp:extent cx="2475059" cy="38713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5059" cy="387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pt;margin-top:53.3pt;width:123.6pt;height:13.2pt;z-index:-29200;mso-position-horizontal-relative:page;mso-position-vertical-relative:page" filled="f" stroked="f">
          <v:textbox inset="0,0,0,0">
            <w:txbxContent>
              <w:p w:rsidR="006B1DAC" w:rsidRDefault="008E6746">
                <w:pPr>
                  <w:spacing w:before="13"/>
                  <w:ind w:left="20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BПP. География. 11 класс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8E674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06351" behindDoc="1" locked="0" layoutInCell="1" allowOverlap="1">
          <wp:simplePos x="0" y="0"/>
          <wp:positionH relativeFrom="page">
            <wp:posOffset>4322208</wp:posOffset>
          </wp:positionH>
          <wp:positionV relativeFrom="page">
            <wp:posOffset>466388</wp:posOffset>
          </wp:positionV>
          <wp:extent cx="2475059" cy="387132"/>
          <wp:effectExtent l="0" t="0" r="0" b="0"/>
          <wp:wrapNone/>
          <wp:docPr id="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5059" cy="387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53.3pt;width:123.6pt;height:13.2pt;z-index:-29080;mso-position-horizontal-relative:page;mso-position-vertical-relative:page" filled="f" stroked="f">
          <v:textbox inset="0,0,0,0">
            <w:txbxContent>
              <w:p w:rsidR="006B1DAC" w:rsidRDefault="008E6746">
                <w:pPr>
                  <w:spacing w:before="13"/>
                  <w:ind w:left="20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BПP. География. 11 класс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8E674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06399" behindDoc="1" locked="0" layoutInCell="1" allowOverlap="1">
          <wp:simplePos x="0" y="0"/>
          <wp:positionH relativeFrom="page">
            <wp:posOffset>4322208</wp:posOffset>
          </wp:positionH>
          <wp:positionV relativeFrom="page">
            <wp:posOffset>466388</wp:posOffset>
          </wp:positionV>
          <wp:extent cx="2475059" cy="387132"/>
          <wp:effectExtent l="0" t="0" r="0" b="0"/>
          <wp:wrapNone/>
          <wp:docPr id="7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5059" cy="387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8pt;margin-top:53.3pt;width:123.6pt;height:13.2pt;z-index:-29032;mso-position-horizontal-relative:page;mso-position-vertical-relative:page" filled="f" stroked="f">
          <v:textbox inset="0,0,0,0">
            <w:txbxContent>
              <w:p w:rsidR="006B1DAC" w:rsidRDefault="008E6746">
                <w:pPr>
                  <w:spacing w:before="13"/>
                  <w:ind w:left="20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BПP. География. 11 класс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8E674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06495" behindDoc="1" locked="0" layoutInCell="1" allowOverlap="1">
          <wp:simplePos x="0" y="0"/>
          <wp:positionH relativeFrom="page">
            <wp:posOffset>4322208</wp:posOffset>
          </wp:positionH>
          <wp:positionV relativeFrom="page">
            <wp:posOffset>466388</wp:posOffset>
          </wp:positionV>
          <wp:extent cx="2475059" cy="387132"/>
          <wp:effectExtent l="0" t="0" r="0" b="0"/>
          <wp:wrapNone/>
          <wp:docPr id="1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5059" cy="387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53.3pt;width:123.6pt;height:13.2pt;z-index:-28936;mso-position-horizontal-relative:page;mso-position-vertical-relative:page" filled="f" stroked="f">
          <v:textbox inset="0,0,0,0">
            <w:txbxContent>
              <w:p w:rsidR="006B1DAC" w:rsidRDefault="008E6746">
                <w:pPr>
                  <w:spacing w:before="13"/>
                  <w:ind w:left="20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BПP. География. 11 класс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Default="008E674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06543" behindDoc="1" locked="0" layoutInCell="1" allowOverlap="1">
          <wp:simplePos x="0" y="0"/>
          <wp:positionH relativeFrom="page">
            <wp:posOffset>4322208</wp:posOffset>
          </wp:positionH>
          <wp:positionV relativeFrom="page">
            <wp:posOffset>466388</wp:posOffset>
          </wp:positionV>
          <wp:extent cx="2475059" cy="387132"/>
          <wp:effectExtent l="0" t="0" r="0" b="0"/>
          <wp:wrapNone/>
          <wp:docPr id="1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5059" cy="387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35pt;margin-top:52.85pt;width:122.95pt;height:13.75pt;z-index:-28888;mso-position-horizontal-relative:page;mso-position-vertical-relative:page" filled="f" stroked="f">
          <v:textbox inset="0,0,0,0">
            <w:txbxContent>
              <w:p w:rsidR="006B1DAC" w:rsidRDefault="008E6746">
                <w:pPr>
                  <w:spacing w:before="13"/>
                  <w:ind w:left="20"/>
                  <w:rPr>
                    <w:rFonts w:ascii="Arial" w:hAnsi="Arial"/>
                    <w:sz w:val="21"/>
                  </w:rPr>
                </w:pPr>
                <w:r>
                  <w:rPr>
                    <w:sz w:val="20"/>
                  </w:rPr>
                  <w:t xml:space="preserve">BПP. </w:t>
                </w:r>
                <w:r>
                  <w:rPr>
                    <w:rFonts w:ascii="Arial" w:hAnsi="Arial"/>
                    <w:sz w:val="20"/>
                  </w:rPr>
                  <w:t xml:space="preserve">География. </w:t>
                </w:r>
                <w:r>
                  <w:rPr>
                    <w:rFonts w:ascii="Arial" w:hAnsi="Arial"/>
                    <w:sz w:val="21"/>
                  </w:rPr>
                  <w:t>11</w:t>
                </w:r>
                <w:r>
                  <w:rPr>
                    <w:rFonts w:ascii="Arial" w:hAnsi="Arial"/>
                    <w:spacing w:val="-28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sz w:val="21"/>
                  </w:rPr>
                  <w:t>класс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3F4"/>
    <w:multiLevelType w:val="hybridMultilevel"/>
    <w:tmpl w:val="62BC3AA0"/>
    <w:lvl w:ilvl="0" w:tplc="6C08F150">
      <w:numFmt w:val="bullet"/>
      <w:lvlText w:val="•"/>
      <w:lvlJc w:val="left"/>
      <w:pPr>
        <w:ind w:left="794" w:hanging="367"/>
      </w:pPr>
      <w:rPr>
        <w:rFonts w:ascii="Times New Roman" w:eastAsia="Times New Roman" w:hAnsi="Times New Roman" w:cs="Times New Roman" w:hint="default"/>
        <w:i/>
        <w:w w:val="97"/>
        <w:sz w:val="24"/>
        <w:szCs w:val="24"/>
      </w:rPr>
    </w:lvl>
    <w:lvl w:ilvl="1" w:tplc="1432228E">
      <w:numFmt w:val="bullet"/>
      <w:lvlText w:val="•"/>
      <w:lvlJc w:val="left"/>
      <w:pPr>
        <w:ind w:left="1567" w:hanging="367"/>
      </w:pPr>
      <w:rPr>
        <w:rFonts w:hint="default"/>
      </w:rPr>
    </w:lvl>
    <w:lvl w:ilvl="2" w:tplc="0630E290">
      <w:numFmt w:val="bullet"/>
      <w:lvlText w:val="•"/>
      <w:lvlJc w:val="left"/>
      <w:pPr>
        <w:ind w:left="2334" w:hanging="367"/>
      </w:pPr>
      <w:rPr>
        <w:rFonts w:hint="default"/>
      </w:rPr>
    </w:lvl>
    <w:lvl w:ilvl="3" w:tplc="6188315E">
      <w:numFmt w:val="bullet"/>
      <w:lvlText w:val="•"/>
      <w:lvlJc w:val="left"/>
      <w:pPr>
        <w:ind w:left="3101" w:hanging="367"/>
      </w:pPr>
      <w:rPr>
        <w:rFonts w:hint="default"/>
      </w:rPr>
    </w:lvl>
    <w:lvl w:ilvl="4" w:tplc="39C82CB0">
      <w:numFmt w:val="bullet"/>
      <w:lvlText w:val="•"/>
      <w:lvlJc w:val="left"/>
      <w:pPr>
        <w:ind w:left="3868" w:hanging="367"/>
      </w:pPr>
      <w:rPr>
        <w:rFonts w:hint="default"/>
      </w:rPr>
    </w:lvl>
    <w:lvl w:ilvl="5" w:tplc="CF9E67EA">
      <w:numFmt w:val="bullet"/>
      <w:lvlText w:val="•"/>
      <w:lvlJc w:val="left"/>
      <w:pPr>
        <w:ind w:left="4635" w:hanging="367"/>
      </w:pPr>
      <w:rPr>
        <w:rFonts w:hint="default"/>
      </w:rPr>
    </w:lvl>
    <w:lvl w:ilvl="6" w:tplc="075CCB90">
      <w:numFmt w:val="bullet"/>
      <w:lvlText w:val="•"/>
      <w:lvlJc w:val="left"/>
      <w:pPr>
        <w:ind w:left="5403" w:hanging="367"/>
      </w:pPr>
      <w:rPr>
        <w:rFonts w:hint="default"/>
      </w:rPr>
    </w:lvl>
    <w:lvl w:ilvl="7" w:tplc="F9B4250C">
      <w:numFmt w:val="bullet"/>
      <w:lvlText w:val="•"/>
      <w:lvlJc w:val="left"/>
      <w:pPr>
        <w:ind w:left="6170" w:hanging="367"/>
      </w:pPr>
      <w:rPr>
        <w:rFonts w:hint="default"/>
      </w:rPr>
    </w:lvl>
    <w:lvl w:ilvl="8" w:tplc="C9020926">
      <w:numFmt w:val="bullet"/>
      <w:lvlText w:val="•"/>
      <w:lvlJc w:val="left"/>
      <w:pPr>
        <w:ind w:left="6937" w:hanging="367"/>
      </w:pPr>
      <w:rPr>
        <w:rFonts w:hint="default"/>
      </w:rPr>
    </w:lvl>
  </w:abstractNum>
  <w:abstractNum w:abstractNumId="1" w15:restartNumberingAfterBreak="0">
    <w:nsid w:val="11BE4C64"/>
    <w:multiLevelType w:val="hybridMultilevel"/>
    <w:tmpl w:val="DF042E8C"/>
    <w:lvl w:ilvl="0" w:tplc="07604D54">
      <w:start w:val="1"/>
      <w:numFmt w:val="decimal"/>
      <w:lvlText w:val="%1)"/>
      <w:lvlJc w:val="left"/>
      <w:pPr>
        <w:ind w:left="316" w:hanging="258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27A8E1AE">
      <w:numFmt w:val="bullet"/>
      <w:lvlText w:val="•"/>
      <w:lvlJc w:val="left"/>
      <w:pPr>
        <w:ind w:left="1079" w:hanging="258"/>
      </w:pPr>
      <w:rPr>
        <w:rFonts w:hint="default"/>
      </w:rPr>
    </w:lvl>
    <w:lvl w:ilvl="2" w:tplc="8A1E2218">
      <w:numFmt w:val="bullet"/>
      <w:lvlText w:val="•"/>
      <w:lvlJc w:val="left"/>
      <w:pPr>
        <w:ind w:left="1838" w:hanging="258"/>
      </w:pPr>
      <w:rPr>
        <w:rFonts w:hint="default"/>
      </w:rPr>
    </w:lvl>
    <w:lvl w:ilvl="3" w:tplc="6E645126">
      <w:numFmt w:val="bullet"/>
      <w:lvlText w:val="•"/>
      <w:lvlJc w:val="left"/>
      <w:pPr>
        <w:ind w:left="2598" w:hanging="258"/>
      </w:pPr>
      <w:rPr>
        <w:rFonts w:hint="default"/>
      </w:rPr>
    </w:lvl>
    <w:lvl w:ilvl="4" w:tplc="A8068C42">
      <w:numFmt w:val="bullet"/>
      <w:lvlText w:val="•"/>
      <w:lvlJc w:val="left"/>
      <w:pPr>
        <w:ind w:left="3357" w:hanging="258"/>
      </w:pPr>
      <w:rPr>
        <w:rFonts w:hint="default"/>
      </w:rPr>
    </w:lvl>
    <w:lvl w:ilvl="5" w:tplc="6BCE3C44">
      <w:numFmt w:val="bullet"/>
      <w:lvlText w:val="•"/>
      <w:lvlJc w:val="left"/>
      <w:pPr>
        <w:ind w:left="4117" w:hanging="258"/>
      </w:pPr>
      <w:rPr>
        <w:rFonts w:hint="default"/>
      </w:rPr>
    </w:lvl>
    <w:lvl w:ilvl="6" w:tplc="730AC204">
      <w:numFmt w:val="bullet"/>
      <w:lvlText w:val="•"/>
      <w:lvlJc w:val="left"/>
      <w:pPr>
        <w:ind w:left="4876" w:hanging="258"/>
      </w:pPr>
      <w:rPr>
        <w:rFonts w:hint="default"/>
      </w:rPr>
    </w:lvl>
    <w:lvl w:ilvl="7" w:tplc="C02286CE">
      <w:numFmt w:val="bullet"/>
      <w:lvlText w:val="•"/>
      <w:lvlJc w:val="left"/>
      <w:pPr>
        <w:ind w:left="5636" w:hanging="258"/>
      </w:pPr>
      <w:rPr>
        <w:rFonts w:hint="default"/>
      </w:rPr>
    </w:lvl>
    <w:lvl w:ilvl="8" w:tplc="19227406">
      <w:numFmt w:val="bullet"/>
      <w:lvlText w:val="•"/>
      <w:lvlJc w:val="left"/>
      <w:pPr>
        <w:ind w:left="6395" w:hanging="258"/>
      </w:pPr>
      <w:rPr>
        <w:rFonts w:hint="default"/>
      </w:rPr>
    </w:lvl>
  </w:abstractNum>
  <w:abstractNum w:abstractNumId="2" w15:restartNumberingAfterBreak="0">
    <w:nsid w:val="15B50333"/>
    <w:multiLevelType w:val="hybridMultilevel"/>
    <w:tmpl w:val="DDE88E70"/>
    <w:lvl w:ilvl="0" w:tplc="DEB68444">
      <w:start w:val="1"/>
      <w:numFmt w:val="lowerRoman"/>
      <w:lvlText w:val="%1)"/>
      <w:lvlJc w:val="left"/>
      <w:pPr>
        <w:ind w:left="1378" w:hanging="40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8432D3B0">
      <w:numFmt w:val="bullet"/>
      <w:lvlText w:val="•"/>
      <w:lvlJc w:val="left"/>
      <w:pPr>
        <w:ind w:left="1904" w:hanging="400"/>
      </w:pPr>
      <w:rPr>
        <w:rFonts w:hint="default"/>
      </w:rPr>
    </w:lvl>
    <w:lvl w:ilvl="2" w:tplc="A1C0BD26">
      <w:numFmt w:val="bullet"/>
      <w:lvlText w:val="•"/>
      <w:lvlJc w:val="left"/>
      <w:pPr>
        <w:ind w:left="2429" w:hanging="400"/>
      </w:pPr>
      <w:rPr>
        <w:rFonts w:hint="default"/>
      </w:rPr>
    </w:lvl>
    <w:lvl w:ilvl="3" w:tplc="DF36C98E">
      <w:numFmt w:val="bullet"/>
      <w:lvlText w:val="•"/>
      <w:lvlJc w:val="left"/>
      <w:pPr>
        <w:ind w:left="2953" w:hanging="400"/>
      </w:pPr>
      <w:rPr>
        <w:rFonts w:hint="default"/>
      </w:rPr>
    </w:lvl>
    <w:lvl w:ilvl="4" w:tplc="0870211A">
      <w:numFmt w:val="bullet"/>
      <w:lvlText w:val="•"/>
      <w:lvlJc w:val="left"/>
      <w:pPr>
        <w:ind w:left="3478" w:hanging="400"/>
      </w:pPr>
      <w:rPr>
        <w:rFonts w:hint="default"/>
      </w:rPr>
    </w:lvl>
    <w:lvl w:ilvl="5" w:tplc="2C96F614">
      <w:numFmt w:val="bullet"/>
      <w:lvlText w:val="•"/>
      <w:lvlJc w:val="left"/>
      <w:pPr>
        <w:ind w:left="4003" w:hanging="400"/>
      </w:pPr>
      <w:rPr>
        <w:rFonts w:hint="default"/>
      </w:rPr>
    </w:lvl>
    <w:lvl w:ilvl="6" w:tplc="08E0DFFE">
      <w:numFmt w:val="bullet"/>
      <w:lvlText w:val="•"/>
      <w:lvlJc w:val="left"/>
      <w:pPr>
        <w:ind w:left="4527" w:hanging="400"/>
      </w:pPr>
      <w:rPr>
        <w:rFonts w:hint="default"/>
      </w:rPr>
    </w:lvl>
    <w:lvl w:ilvl="7" w:tplc="AF1C3FCE">
      <w:numFmt w:val="bullet"/>
      <w:lvlText w:val="•"/>
      <w:lvlJc w:val="left"/>
      <w:pPr>
        <w:ind w:left="5052" w:hanging="400"/>
      </w:pPr>
      <w:rPr>
        <w:rFonts w:hint="default"/>
      </w:rPr>
    </w:lvl>
    <w:lvl w:ilvl="8" w:tplc="34389770">
      <w:numFmt w:val="bullet"/>
      <w:lvlText w:val="•"/>
      <w:lvlJc w:val="left"/>
      <w:pPr>
        <w:ind w:left="5576" w:hanging="400"/>
      </w:pPr>
      <w:rPr>
        <w:rFonts w:hint="default"/>
      </w:rPr>
    </w:lvl>
  </w:abstractNum>
  <w:abstractNum w:abstractNumId="3" w15:restartNumberingAfterBreak="0">
    <w:nsid w:val="1D225527"/>
    <w:multiLevelType w:val="hybridMultilevel"/>
    <w:tmpl w:val="070A8048"/>
    <w:lvl w:ilvl="0" w:tplc="CB82F0C0">
      <w:start w:val="1"/>
      <w:numFmt w:val="decimal"/>
      <w:lvlText w:val="%1)"/>
      <w:lvlJc w:val="left"/>
      <w:pPr>
        <w:ind w:left="56" w:hanging="321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A3AEBA52">
      <w:numFmt w:val="bullet"/>
      <w:lvlText w:val="•"/>
      <w:lvlJc w:val="left"/>
      <w:pPr>
        <w:ind w:left="845" w:hanging="321"/>
      </w:pPr>
      <w:rPr>
        <w:rFonts w:hint="default"/>
      </w:rPr>
    </w:lvl>
    <w:lvl w:ilvl="2" w:tplc="7ABC1374">
      <w:numFmt w:val="bullet"/>
      <w:lvlText w:val="•"/>
      <w:lvlJc w:val="left"/>
      <w:pPr>
        <w:ind w:left="1630" w:hanging="321"/>
      </w:pPr>
      <w:rPr>
        <w:rFonts w:hint="default"/>
      </w:rPr>
    </w:lvl>
    <w:lvl w:ilvl="3" w:tplc="B830AAB0">
      <w:numFmt w:val="bullet"/>
      <w:lvlText w:val="•"/>
      <w:lvlJc w:val="left"/>
      <w:pPr>
        <w:ind w:left="2416" w:hanging="321"/>
      </w:pPr>
      <w:rPr>
        <w:rFonts w:hint="default"/>
      </w:rPr>
    </w:lvl>
    <w:lvl w:ilvl="4" w:tplc="BB94BA44">
      <w:numFmt w:val="bullet"/>
      <w:lvlText w:val="•"/>
      <w:lvlJc w:val="left"/>
      <w:pPr>
        <w:ind w:left="3201" w:hanging="321"/>
      </w:pPr>
      <w:rPr>
        <w:rFonts w:hint="default"/>
      </w:rPr>
    </w:lvl>
    <w:lvl w:ilvl="5" w:tplc="45F0911C">
      <w:numFmt w:val="bullet"/>
      <w:lvlText w:val="•"/>
      <w:lvlJc w:val="left"/>
      <w:pPr>
        <w:ind w:left="3987" w:hanging="321"/>
      </w:pPr>
      <w:rPr>
        <w:rFonts w:hint="default"/>
      </w:rPr>
    </w:lvl>
    <w:lvl w:ilvl="6" w:tplc="7E9833E0">
      <w:numFmt w:val="bullet"/>
      <w:lvlText w:val="•"/>
      <w:lvlJc w:val="left"/>
      <w:pPr>
        <w:ind w:left="4772" w:hanging="321"/>
      </w:pPr>
      <w:rPr>
        <w:rFonts w:hint="default"/>
      </w:rPr>
    </w:lvl>
    <w:lvl w:ilvl="7" w:tplc="A0046B60">
      <w:numFmt w:val="bullet"/>
      <w:lvlText w:val="•"/>
      <w:lvlJc w:val="left"/>
      <w:pPr>
        <w:ind w:left="5558" w:hanging="321"/>
      </w:pPr>
      <w:rPr>
        <w:rFonts w:hint="default"/>
      </w:rPr>
    </w:lvl>
    <w:lvl w:ilvl="8" w:tplc="9D822B00">
      <w:numFmt w:val="bullet"/>
      <w:lvlText w:val="•"/>
      <w:lvlJc w:val="left"/>
      <w:pPr>
        <w:ind w:left="6343" w:hanging="321"/>
      </w:pPr>
      <w:rPr>
        <w:rFonts w:hint="default"/>
      </w:rPr>
    </w:lvl>
  </w:abstractNum>
  <w:abstractNum w:abstractNumId="4" w15:restartNumberingAfterBreak="0">
    <w:nsid w:val="226E172F"/>
    <w:multiLevelType w:val="hybridMultilevel"/>
    <w:tmpl w:val="4F5255A2"/>
    <w:lvl w:ilvl="0" w:tplc="854402C8">
      <w:start w:val="1"/>
      <w:numFmt w:val="lowerRoman"/>
      <w:lvlText w:val="%1)"/>
      <w:lvlJc w:val="left"/>
      <w:pPr>
        <w:ind w:left="1379" w:hanging="402"/>
        <w:jc w:val="left"/>
      </w:pPr>
      <w:rPr>
        <w:rFonts w:ascii="Times New Roman" w:eastAsia="Times New Roman" w:hAnsi="Times New Roman" w:cs="Times New Roman" w:hint="default"/>
        <w:w w:val="106"/>
        <w:sz w:val="25"/>
        <w:szCs w:val="25"/>
      </w:rPr>
    </w:lvl>
    <w:lvl w:ilvl="1" w:tplc="EFDEC6A2">
      <w:numFmt w:val="bullet"/>
      <w:lvlText w:val="•"/>
      <w:lvlJc w:val="left"/>
      <w:pPr>
        <w:ind w:left="2290" w:hanging="402"/>
      </w:pPr>
      <w:rPr>
        <w:rFonts w:hint="default"/>
      </w:rPr>
    </w:lvl>
    <w:lvl w:ilvl="2" w:tplc="D37E1D50">
      <w:numFmt w:val="bullet"/>
      <w:lvlText w:val="•"/>
      <w:lvlJc w:val="left"/>
      <w:pPr>
        <w:ind w:left="3200" w:hanging="402"/>
      </w:pPr>
      <w:rPr>
        <w:rFonts w:hint="default"/>
      </w:rPr>
    </w:lvl>
    <w:lvl w:ilvl="3" w:tplc="DE4EE3C4">
      <w:numFmt w:val="bullet"/>
      <w:lvlText w:val="•"/>
      <w:lvlJc w:val="left"/>
      <w:pPr>
        <w:ind w:left="4111" w:hanging="402"/>
      </w:pPr>
      <w:rPr>
        <w:rFonts w:hint="default"/>
      </w:rPr>
    </w:lvl>
    <w:lvl w:ilvl="4" w:tplc="6FF0D270">
      <w:numFmt w:val="bullet"/>
      <w:lvlText w:val="•"/>
      <w:lvlJc w:val="left"/>
      <w:pPr>
        <w:ind w:left="5021" w:hanging="402"/>
      </w:pPr>
      <w:rPr>
        <w:rFonts w:hint="default"/>
      </w:rPr>
    </w:lvl>
    <w:lvl w:ilvl="5" w:tplc="A0C4187E">
      <w:numFmt w:val="bullet"/>
      <w:lvlText w:val="•"/>
      <w:lvlJc w:val="left"/>
      <w:pPr>
        <w:ind w:left="5932" w:hanging="402"/>
      </w:pPr>
      <w:rPr>
        <w:rFonts w:hint="default"/>
      </w:rPr>
    </w:lvl>
    <w:lvl w:ilvl="6" w:tplc="2236E31A">
      <w:numFmt w:val="bullet"/>
      <w:lvlText w:val="•"/>
      <w:lvlJc w:val="left"/>
      <w:pPr>
        <w:ind w:left="6842" w:hanging="402"/>
      </w:pPr>
      <w:rPr>
        <w:rFonts w:hint="default"/>
      </w:rPr>
    </w:lvl>
    <w:lvl w:ilvl="7" w:tplc="D69CDE30">
      <w:numFmt w:val="bullet"/>
      <w:lvlText w:val="•"/>
      <w:lvlJc w:val="left"/>
      <w:pPr>
        <w:ind w:left="7753" w:hanging="402"/>
      </w:pPr>
      <w:rPr>
        <w:rFonts w:hint="default"/>
      </w:rPr>
    </w:lvl>
    <w:lvl w:ilvl="8" w:tplc="6F6C222C">
      <w:numFmt w:val="bullet"/>
      <w:lvlText w:val="•"/>
      <w:lvlJc w:val="left"/>
      <w:pPr>
        <w:ind w:left="8663" w:hanging="402"/>
      </w:pPr>
      <w:rPr>
        <w:rFonts w:hint="default"/>
      </w:rPr>
    </w:lvl>
  </w:abstractNum>
  <w:abstractNum w:abstractNumId="5" w15:restartNumberingAfterBreak="0">
    <w:nsid w:val="31BC43B9"/>
    <w:multiLevelType w:val="hybridMultilevel"/>
    <w:tmpl w:val="C78CD7EE"/>
    <w:lvl w:ilvl="0" w:tplc="6C3A8F74">
      <w:numFmt w:val="bullet"/>
      <w:lvlText w:val="•"/>
      <w:lvlJc w:val="left"/>
      <w:pPr>
        <w:ind w:left="1272" w:hanging="367"/>
      </w:pPr>
      <w:rPr>
        <w:rFonts w:hint="default"/>
        <w:i/>
        <w:w w:val="96"/>
      </w:rPr>
    </w:lvl>
    <w:lvl w:ilvl="1" w:tplc="D5EC4C1E">
      <w:numFmt w:val="bullet"/>
      <w:lvlText w:val="•"/>
      <w:lvlJc w:val="left"/>
      <w:pPr>
        <w:ind w:left="2006" w:hanging="367"/>
      </w:pPr>
      <w:rPr>
        <w:rFonts w:hint="default"/>
      </w:rPr>
    </w:lvl>
    <w:lvl w:ilvl="2" w:tplc="9C922A34">
      <w:numFmt w:val="bullet"/>
      <w:lvlText w:val="•"/>
      <w:lvlJc w:val="left"/>
      <w:pPr>
        <w:ind w:left="2733" w:hanging="367"/>
      </w:pPr>
      <w:rPr>
        <w:rFonts w:hint="default"/>
      </w:rPr>
    </w:lvl>
    <w:lvl w:ilvl="3" w:tplc="68B6824A">
      <w:numFmt w:val="bullet"/>
      <w:lvlText w:val="•"/>
      <w:lvlJc w:val="left"/>
      <w:pPr>
        <w:ind w:left="3460" w:hanging="367"/>
      </w:pPr>
      <w:rPr>
        <w:rFonts w:hint="default"/>
      </w:rPr>
    </w:lvl>
    <w:lvl w:ilvl="4" w:tplc="B5DC6DA4">
      <w:numFmt w:val="bullet"/>
      <w:lvlText w:val="•"/>
      <w:lvlJc w:val="left"/>
      <w:pPr>
        <w:ind w:left="4187" w:hanging="367"/>
      </w:pPr>
      <w:rPr>
        <w:rFonts w:hint="default"/>
      </w:rPr>
    </w:lvl>
    <w:lvl w:ilvl="5" w:tplc="B2A87EDE">
      <w:numFmt w:val="bullet"/>
      <w:lvlText w:val="•"/>
      <w:lvlJc w:val="left"/>
      <w:pPr>
        <w:ind w:left="4914" w:hanging="367"/>
      </w:pPr>
      <w:rPr>
        <w:rFonts w:hint="default"/>
      </w:rPr>
    </w:lvl>
    <w:lvl w:ilvl="6" w:tplc="908CEC94">
      <w:numFmt w:val="bullet"/>
      <w:lvlText w:val="•"/>
      <w:lvlJc w:val="left"/>
      <w:pPr>
        <w:ind w:left="5641" w:hanging="367"/>
      </w:pPr>
      <w:rPr>
        <w:rFonts w:hint="default"/>
      </w:rPr>
    </w:lvl>
    <w:lvl w:ilvl="7" w:tplc="9C948A5E">
      <w:numFmt w:val="bullet"/>
      <w:lvlText w:val="•"/>
      <w:lvlJc w:val="left"/>
      <w:pPr>
        <w:ind w:left="6367" w:hanging="367"/>
      </w:pPr>
      <w:rPr>
        <w:rFonts w:hint="default"/>
      </w:rPr>
    </w:lvl>
    <w:lvl w:ilvl="8" w:tplc="D186BFCC">
      <w:numFmt w:val="bullet"/>
      <w:lvlText w:val="•"/>
      <w:lvlJc w:val="left"/>
      <w:pPr>
        <w:ind w:left="7094" w:hanging="367"/>
      </w:pPr>
      <w:rPr>
        <w:rFonts w:hint="default"/>
      </w:rPr>
    </w:lvl>
  </w:abstractNum>
  <w:abstractNum w:abstractNumId="6" w15:restartNumberingAfterBreak="0">
    <w:nsid w:val="35542087"/>
    <w:multiLevelType w:val="hybridMultilevel"/>
    <w:tmpl w:val="27E00C1E"/>
    <w:lvl w:ilvl="0" w:tplc="454E250C">
      <w:start w:val="16"/>
      <w:numFmt w:val="decimal"/>
      <w:lvlText w:val="%1"/>
      <w:lvlJc w:val="left"/>
      <w:pPr>
        <w:ind w:left="1057" w:hanging="808"/>
        <w:jc w:val="right"/>
      </w:pPr>
      <w:rPr>
        <w:rFonts w:ascii="Times New Roman" w:eastAsia="Times New Roman" w:hAnsi="Times New Roman" w:cs="Times New Roman" w:hint="default"/>
        <w:spacing w:val="-26"/>
        <w:w w:val="97"/>
        <w:position w:val="-2"/>
        <w:sz w:val="25"/>
        <w:szCs w:val="25"/>
      </w:rPr>
    </w:lvl>
    <w:lvl w:ilvl="1" w:tplc="C3DEA3B4">
      <w:numFmt w:val="bullet"/>
      <w:lvlText w:val="•"/>
      <w:lvlJc w:val="left"/>
      <w:pPr>
        <w:ind w:left="2012" w:hanging="808"/>
      </w:pPr>
      <w:rPr>
        <w:rFonts w:hint="default"/>
      </w:rPr>
    </w:lvl>
    <w:lvl w:ilvl="2" w:tplc="DF58E226">
      <w:numFmt w:val="bullet"/>
      <w:lvlText w:val="•"/>
      <w:lvlJc w:val="left"/>
      <w:pPr>
        <w:ind w:left="2964" w:hanging="808"/>
      </w:pPr>
      <w:rPr>
        <w:rFonts w:hint="default"/>
      </w:rPr>
    </w:lvl>
    <w:lvl w:ilvl="3" w:tplc="4C2217F6">
      <w:numFmt w:val="bullet"/>
      <w:lvlText w:val="•"/>
      <w:lvlJc w:val="left"/>
      <w:pPr>
        <w:ind w:left="3917" w:hanging="808"/>
      </w:pPr>
      <w:rPr>
        <w:rFonts w:hint="default"/>
      </w:rPr>
    </w:lvl>
    <w:lvl w:ilvl="4" w:tplc="B41C48D2">
      <w:numFmt w:val="bullet"/>
      <w:lvlText w:val="•"/>
      <w:lvlJc w:val="left"/>
      <w:pPr>
        <w:ind w:left="4869" w:hanging="808"/>
      </w:pPr>
      <w:rPr>
        <w:rFonts w:hint="default"/>
      </w:rPr>
    </w:lvl>
    <w:lvl w:ilvl="5" w:tplc="F6221298">
      <w:numFmt w:val="bullet"/>
      <w:lvlText w:val="•"/>
      <w:lvlJc w:val="left"/>
      <w:pPr>
        <w:ind w:left="5822" w:hanging="808"/>
      </w:pPr>
      <w:rPr>
        <w:rFonts w:hint="default"/>
      </w:rPr>
    </w:lvl>
    <w:lvl w:ilvl="6" w:tplc="AB765B38">
      <w:numFmt w:val="bullet"/>
      <w:lvlText w:val="•"/>
      <w:lvlJc w:val="left"/>
      <w:pPr>
        <w:ind w:left="6774" w:hanging="808"/>
      </w:pPr>
      <w:rPr>
        <w:rFonts w:hint="default"/>
      </w:rPr>
    </w:lvl>
    <w:lvl w:ilvl="7" w:tplc="DED08410">
      <w:numFmt w:val="bullet"/>
      <w:lvlText w:val="•"/>
      <w:lvlJc w:val="left"/>
      <w:pPr>
        <w:ind w:left="7727" w:hanging="808"/>
      </w:pPr>
      <w:rPr>
        <w:rFonts w:hint="default"/>
      </w:rPr>
    </w:lvl>
    <w:lvl w:ilvl="8" w:tplc="CC8CA160">
      <w:numFmt w:val="bullet"/>
      <w:lvlText w:val="•"/>
      <w:lvlJc w:val="left"/>
      <w:pPr>
        <w:ind w:left="8679" w:hanging="808"/>
      </w:pPr>
      <w:rPr>
        <w:rFonts w:hint="default"/>
      </w:rPr>
    </w:lvl>
  </w:abstractNum>
  <w:abstractNum w:abstractNumId="7" w15:restartNumberingAfterBreak="0">
    <w:nsid w:val="3A423C93"/>
    <w:multiLevelType w:val="hybridMultilevel"/>
    <w:tmpl w:val="2ABCEE84"/>
    <w:lvl w:ilvl="0" w:tplc="F6DCF7A0">
      <w:numFmt w:val="bullet"/>
      <w:lvlText w:val="•"/>
      <w:lvlJc w:val="left"/>
      <w:pPr>
        <w:ind w:left="1269" w:hanging="367"/>
      </w:pPr>
      <w:rPr>
        <w:rFonts w:ascii="Times New Roman" w:eastAsia="Times New Roman" w:hAnsi="Times New Roman" w:cs="Times New Roman" w:hint="default"/>
        <w:i/>
        <w:w w:val="96"/>
        <w:sz w:val="24"/>
        <w:szCs w:val="24"/>
      </w:rPr>
    </w:lvl>
    <w:lvl w:ilvl="1" w:tplc="6FC40E84">
      <w:numFmt w:val="bullet"/>
      <w:lvlText w:val="•"/>
      <w:lvlJc w:val="left"/>
      <w:pPr>
        <w:ind w:left="1988" w:hanging="367"/>
      </w:pPr>
      <w:rPr>
        <w:rFonts w:hint="default"/>
      </w:rPr>
    </w:lvl>
    <w:lvl w:ilvl="2" w:tplc="4D0E6D96">
      <w:numFmt w:val="bullet"/>
      <w:lvlText w:val="•"/>
      <w:lvlJc w:val="left"/>
      <w:pPr>
        <w:ind w:left="2717" w:hanging="367"/>
      </w:pPr>
      <w:rPr>
        <w:rFonts w:hint="default"/>
      </w:rPr>
    </w:lvl>
    <w:lvl w:ilvl="3" w:tplc="729C5534">
      <w:numFmt w:val="bullet"/>
      <w:lvlText w:val="•"/>
      <w:lvlJc w:val="left"/>
      <w:pPr>
        <w:ind w:left="3446" w:hanging="367"/>
      </w:pPr>
      <w:rPr>
        <w:rFonts w:hint="default"/>
      </w:rPr>
    </w:lvl>
    <w:lvl w:ilvl="4" w:tplc="1108A722">
      <w:numFmt w:val="bullet"/>
      <w:lvlText w:val="•"/>
      <w:lvlJc w:val="left"/>
      <w:pPr>
        <w:ind w:left="4175" w:hanging="367"/>
      </w:pPr>
      <w:rPr>
        <w:rFonts w:hint="default"/>
      </w:rPr>
    </w:lvl>
    <w:lvl w:ilvl="5" w:tplc="5082E96C">
      <w:numFmt w:val="bullet"/>
      <w:lvlText w:val="•"/>
      <w:lvlJc w:val="left"/>
      <w:pPr>
        <w:ind w:left="4904" w:hanging="367"/>
      </w:pPr>
      <w:rPr>
        <w:rFonts w:hint="default"/>
      </w:rPr>
    </w:lvl>
    <w:lvl w:ilvl="6" w:tplc="95F66766">
      <w:numFmt w:val="bullet"/>
      <w:lvlText w:val="•"/>
      <w:lvlJc w:val="left"/>
      <w:pPr>
        <w:ind w:left="5633" w:hanging="367"/>
      </w:pPr>
      <w:rPr>
        <w:rFonts w:hint="default"/>
      </w:rPr>
    </w:lvl>
    <w:lvl w:ilvl="7" w:tplc="3EE2BC36">
      <w:numFmt w:val="bullet"/>
      <w:lvlText w:val="•"/>
      <w:lvlJc w:val="left"/>
      <w:pPr>
        <w:ind w:left="6361" w:hanging="367"/>
      </w:pPr>
      <w:rPr>
        <w:rFonts w:hint="default"/>
      </w:rPr>
    </w:lvl>
    <w:lvl w:ilvl="8" w:tplc="10E6C48E">
      <w:numFmt w:val="bullet"/>
      <w:lvlText w:val="•"/>
      <w:lvlJc w:val="left"/>
      <w:pPr>
        <w:ind w:left="7090" w:hanging="367"/>
      </w:pPr>
      <w:rPr>
        <w:rFonts w:hint="default"/>
      </w:rPr>
    </w:lvl>
  </w:abstractNum>
  <w:abstractNum w:abstractNumId="8" w15:restartNumberingAfterBreak="0">
    <w:nsid w:val="3B7B12B1"/>
    <w:multiLevelType w:val="hybridMultilevel"/>
    <w:tmpl w:val="8B92C112"/>
    <w:lvl w:ilvl="0" w:tplc="6C30F6E6">
      <w:start w:val="1"/>
      <w:numFmt w:val="decimal"/>
      <w:lvlText w:val="%1)"/>
      <w:lvlJc w:val="left"/>
      <w:pPr>
        <w:ind w:left="1379" w:hanging="423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84542C44">
      <w:numFmt w:val="bullet"/>
      <w:lvlText w:val="•"/>
      <w:lvlJc w:val="left"/>
      <w:pPr>
        <w:ind w:left="2290" w:hanging="423"/>
      </w:pPr>
      <w:rPr>
        <w:rFonts w:hint="default"/>
      </w:rPr>
    </w:lvl>
    <w:lvl w:ilvl="2" w:tplc="86B2CF5C">
      <w:numFmt w:val="bullet"/>
      <w:lvlText w:val="•"/>
      <w:lvlJc w:val="left"/>
      <w:pPr>
        <w:ind w:left="3200" w:hanging="423"/>
      </w:pPr>
      <w:rPr>
        <w:rFonts w:hint="default"/>
      </w:rPr>
    </w:lvl>
    <w:lvl w:ilvl="3" w:tplc="877651FA">
      <w:numFmt w:val="bullet"/>
      <w:lvlText w:val="•"/>
      <w:lvlJc w:val="left"/>
      <w:pPr>
        <w:ind w:left="4111" w:hanging="423"/>
      </w:pPr>
      <w:rPr>
        <w:rFonts w:hint="default"/>
      </w:rPr>
    </w:lvl>
    <w:lvl w:ilvl="4" w:tplc="7ABCF396">
      <w:numFmt w:val="bullet"/>
      <w:lvlText w:val="•"/>
      <w:lvlJc w:val="left"/>
      <w:pPr>
        <w:ind w:left="5021" w:hanging="423"/>
      </w:pPr>
      <w:rPr>
        <w:rFonts w:hint="default"/>
      </w:rPr>
    </w:lvl>
    <w:lvl w:ilvl="5" w:tplc="59F818E6">
      <w:numFmt w:val="bullet"/>
      <w:lvlText w:val="•"/>
      <w:lvlJc w:val="left"/>
      <w:pPr>
        <w:ind w:left="5932" w:hanging="423"/>
      </w:pPr>
      <w:rPr>
        <w:rFonts w:hint="default"/>
      </w:rPr>
    </w:lvl>
    <w:lvl w:ilvl="6" w:tplc="B348646A">
      <w:numFmt w:val="bullet"/>
      <w:lvlText w:val="•"/>
      <w:lvlJc w:val="left"/>
      <w:pPr>
        <w:ind w:left="6842" w:hanging="423"/>
      </w:pPr>
      <w:rPr>
        <w:rFonts w:hint="default"/>
      </w:rPr>
    </w:lvl>
    <w:lvl w:ilvl="7" w:tplc="C50A9B88">
      <w:numFmt w:val="bullet"/>
      <w:lvlText w:val="•"/>
      <w:lvlJc w:val="left"/>
      <w:pPr>
        <w:ind w:left="7753" w:hanging="423"/>
      </w:pPr>
      <w:rPr>
        <w:rFonts w:hint="default"/>
      </w:rPr>
    </w:lvl>
    <w:lvl w:ilvl="8" w:tplc="363C1458">
      <w:numFmt w:val="bullet"/>
      <w:lvlText w:val="•"/>
      <w:lvlJc w:val="left"/>
      <w:pPr>
        <w:ind w:left="8663" w:hanging="423"/>
      </w:pPr>
      <w:rPr>
        <w:rFonts w:hint="default"/>
      </w:rPr>
    </w:lvl>
  </w:abstractNum>
  <w:abstractNum w:abstractNumId="9" w15:restartNumberingAfterBreak="0">
    <w:nsid w:val="602827F8"/>
    <w:multiLevelType w:val="hybridMultilevel"/>
    <w:tmpl w:val="3D6CE0AC"/>
    <w:lvl w:ilvl="0" w:tplc="D3249CCC">
      <w:start w:val="4"/>
      <w:numFmt w:val="decimal"/>
      <w:lvlText w:val="%1)"/>
      <w:lvlJc w:val="left"/>
      <w:pPr>
        <w:ind w:left="1379" w:hanging="423"/>
        <w:jc w:val="left"/>
      </w:pPr>
      <w:rPr>
        <w:rFonts w:hint="default"/>
        <w:w w:val="93"/>
        <w:position w:val="3"/>
      </w:rPr>
    </w:lvl>
    <w:lvl w:ilvl="1" w:tplc="AB8493E2">
      <w:numFmt w:val="bullet"/>
      <w:lvlText w:val="•"/>
      <w:lvlJc w:val="left"/>
      <w:pPr>
        <w:ind w:left="2290" w:hanging="423"/>
      </w:pPr>
      <w:rPr>
        <w:rFonts w:hint="default"/>
      </w:rPr>
    </w:lvl>
    <w:lvl w:ilvl="2" w:tplc="DA9EA1B4">
      <w:numFmt w:val="bullet"/>
      <w:lvlText w:val="•"/>
      <w:lvlJc w:val="left"/>
      <w:pPr>
        <w:ind w:left="3200" w:hanging="423"/>
      </w:pPr>
      <w:rPr>
        <w:rFonts w:hint="default"/>
      </w:rPr>
    </w:lvl>
    <w:lvl w:ilvl="3" w:tplc="0CA09E88">
      <w:numFmt w:val="bullet"/>
      <w:lvlText w:val="•"/>
      <w:lvlJc w:val="left"/>
      <w:pPr>
        <w:ind w:left="4111" w:hanging="423"/>
      </w:pPr>
      <w:rPr>
        <w:rFonts w:hint="default"/>
      </w:rPr>
    </w:lvl>
    <w:lvl w:ilvl="4" w:tplc="3D149BCA">
      <w:numFmt w:val="bullet"/>
      <w:lvlText w:val="•"/>
      <w:lvlJc w:val="left"/>
      <w:pPr>
        <w:ind w:left="5021" w:hanging="423"/>
      </w:pPr>
      <w:rPr>
        <w:rFonts w:hint="default"/>
      </w:rPr>
    </w:lvl>
    <w:lvl w:ilvl="5" w:tplc="41F23F50">
      <w:numFmt w:val="bullet"/>
      <w:lvlText w:val="•"/>
      <w:lvlJc w:val="left"/>
      <w:pPr>
        <w:ind w:left="5932" w:hanging="423"/>
      </w:pPr>
      <w:rPr>
        <w:rFonts w:hint="default"/>
      </w:rPr>
    </w:lvl>
    <w:lvl w:ilvl="6" w:tplc="63CAD6CE">
      <w:numFmt w:val="bullet"/>
      <w:lvlText w:val="•"/>
      <w:lvlJc w:val="left"/>
      <w:pPr>
        <w:ind w:left="6842" w:hanging="423"/>
      </w:pPr>
      <w:rPr>
        <w:rFonts w:hint="default"/>
      </w:rPr>
    </w:lvl>
    <w:lvl w:ilvl="7" w:tplc="2898D642">
      <w:numFmt w:val="bullet"/>
      <w:lvlText w:val="•"/>
      <w:lvlJc w:val="left"/>
      <w:pPr>
        <w:ind w:left="7753" w:hanging="423"/>
      </w:pPr>
      <w:rPr>
        <w:rFonts w:hint="default"/>
      </w:rPr>
    </w:lvl>
    <w:lvl w:ilvl="8" w:tplc="233C401A">
      <w:numFmt w:val="bullet"/>
      <w:lvlText w:val="•"/>
      <w:lvlJc w:val="left"/>
      <w:pPr>
        <w:ind w:left="8663" w:hanging="423"/>
      </w:pPr>
      <w:rPr>
        <w:rFonts w:hint="default"/>
      </w:rPr>
    </w:lvl>
  </w:abstractNum>
  <w:abstractNum w:abstractNumId="10" w15:restartNumberingAfterBreak="0">
    <w:nsid w:val="78C148F1"/>
    <w:multiLevelType w:val="hybridMultilevel"/>
    <w:tmpl w:val="EDF2165A"/>
    <w:lvl w:ilvl="0" w:tplc="CE30A6A2">
      <w:start w:val="1"/>
      <w:numFmt w:val="decimal"/>
      <w:lvlText w:val="%1)"/>
      <w:lvlJc w:val="left"/>
      <w:pPr>
        <w:ind w:left="1379" w:hanging="423"/>
        <w:jc w:val="left"/>
      </w:pPr>
      <w:rPr>
        <w:rFonts w:hint="default"/>
        <w:w w:val="98"/>
      </w:rPr>
    </w:lvl>
    <w:lvl w:ilvl="1" w:tplc="1BD6301C">
      <w:numFmt w:val="bullet"/>
      <w:lvlText w:val="•"/>
      <w:lvlJc w:val="left"/>
      <w:pPr>
        <w:ind w:left="2290" w:hanging="423"/>
      </w:pPr>
      <w:rPr>
        <w:rFonts w:hint="default"/>
      </w:rPr>
    </w:lvl>
    <w:lvl w:ilvl="2" w:tplc="039E058C">
      <w:numFmt w:val="bullet"/>
      <w:lvlText w:val="•"/>
      <w:lvlJc w:val="left"/>
      <w:pPr>
        <w:ind w:left="3200" w:hanging="423"/>
      </w:pPr>
      <w:rPr>
        <w:rFonts w:hint="default"/>
      </w:rPr>
    </w:lvl>
    <w:lvl w:ilvl="3" w:tplc="053626F4">
      <w:numFmt w:val="bullet"/>
      <w:lvlText w:val="•"/>
      <w:lvlJc w:val="left"/>
      <w:pPr>
        <w:ind w:left="4111" w:hanging="423"/>
      </w:pPr>
      <w:rPr>
        <w:rFonts w:hint="default"/>
      </w:rPr>
    </w:lvl>
    <w:lvl w:ilvl="4" w:tplc="CE88DB84">
      <w:numFmt w:val="bullet"/>
      <w:lvlText w:val="•"/>
      <w:lvlJc w:val="left"/>
      <w:pPr>
        <w:ind w:left="5021" w:hanging="423"/>
      </w:pPr>
      <w:rPr>
        <w:rFonts w:hint="default"/>
      </w:rPr>
    </w:lvl>
    <w:lvl w:ilvl="5" w:tplc="FCA4CEFA">
      <w:numFmt w:val="bullet"/>
      <w:lvlText w:val="•"/>
      <w:lvlJc w:val="left"/>
      <w:pPr>
        <w:ind w:left="5932" w:hanging="423"/>
      </w:pPr>
      <w:rPr>
        <w:rFonts w:hint="default"/>
      </w:rPr>
    </w:lvl>
    <w:lvl w:ilvl="6" w:tplc="08AAC224">
      <w:numFmt w:val="bullet"/>
      <w:lvlText w:val="•"/>
      <w:lvlJc w:val="left"/>
      <w:pPr>
        <w:ind w:left="6842" w:hanging="423"/>
      </w:pPr>
      <w:rPr>
        <w:rFonts w:hint="default"/>
      </w:rPr>
    </w:lvl>
    <w:lvl w:ilvl="7" w:tplc="8FC26CF6">
      <w:numFmt w:val="bullet"/>
      <w:lvlText w:val="•"/>
      <w:lvlJc w:val="left"/>
      <w:pPr>
        <w:ind w:left="7753" w:hanging="423"/>
      </w:pPr>
      <w:rPr>
        <w:rFonts w:hint="default"/>
      </w:rPr>
    </w:lvl>
    <w:lvl w:ilvl="8" w:tplc="80362404">
      <w:numFmt w:val="bullet"/>
      <w:lvlText w:val="•"/>
      <w:lvlJc w:val="left"/>
      <w:pPr>
        <w:ind w:left="8663" w:hanging="423"/>
      </w:pPr>
      <w:rPr>
        <w:rFonts w:hint="default"/>
      </w:rPr>
    </w:lvl>
  </w:abstractNum>
  <w:abstractNum w:abstractNumId="11" w15:restartNumberingAfterBreak="0">
    <w:nsid w:val="78D8553E"/>
    <w:multiLevelType w:val="hybridMultilevel"/>
    <w:tmpl w:val="CD607894"/>
    <w:lvl w:ilvl="0" w:tplc="53E03C14">
      <w:numFmt w:val="bullet"/>
      <w:lvlText w:val="•"/>
      <w:lvlJc w:val="left"/>
      <w:pPr>
        <w:ind w:left="1269" w:hanging="366"/>
      </w:pPr>
      <w:rPr>
        <w:rFonts w:hint="default"/>
        <w:i/>
        <w:w w:val="96"/>
      </w:rPr>
    </w:lvl>
    <w:lvl w:ilvl="1" w:tplc="2A045F2E">
      <w:numFmt w:val="bullet"/>
      <w:lvlText w:val="•"/>
      <w:lvlJc w:val="left"/>
      <w:pPr>
        <w:ind w:left="1988" w:hanging="366"/>
      </w:pPr>
      <w:rPr>
        <w:rFonts w:hint="default"/>
      </w:rPr>
    </w:lvl>
    <w:lvl w:ilvl="2" w:tplc="FEB28DF2">
      <w:numFmt w:val="bullet"/>
      <w:lvlText w:val="•"/>
      <w:lvlJc w:val="left"/>
      <w:pPr>
        <w:ind w:left="2717" w:hanging="366"/>
      </w:pPr>
      <w:rPr>
        <w:rFonts w:hint="default"/>
      </w:rPr>
    </w:lvl>
    <w:lvl w:ilvl="3" w:tplc="EDFEAFA4">
      <w:numFmt w:val="bullet"/>
      <w:lvlText w:val="•"/>
      <w:lvlJc w:val="left"/>
      <w:pPr>
        <w:ind w:left="3446" w:hanging="366"/>
      </w:pPr>
      <w:rPr>
        <w:rFonts w:hint="default"/>
      </w:rPr>
    </w:lvl>
    <w:lvl w:ilvl="4" w:tplc="BDFE4964">
      <w:numFmt w:val="bullet"/>
      <w:lvlText w:val="•"/>
      <w:lvlJc w:val="left"/>
      <w:pPr>
        <w:ind w:left="4175" w:hanging="366"/>
      </w:pPr>
      <w:rPr>
        <w:rFonts w:hint="default"/>
      </w:rPr>
    </w:lvl>
    <w:lvl w:ilvl="5" w:tplc="0B10E2E6">
      <w:numFmt w:val="bullet"/>
      <w:lvlText w:val="•"/>
      <w:lvlJc w:val="left"/>
      <w:pPr>
        <w:ind w:left="4904" w:hanging="366"/>
      </w:pPr>
      <w:rPr>
        <w:rFonts w:hint="default"/>
      </w:rPr>
    </w:lvl>
    <w:lvl w:ilvl="6" w:tplc="37F0597A">
      <w:numFmt w:val="bullet"/>
      <w:lvlText w:val="•"/>
      <w:lvlJc w:val="left"/>
      <w:pPr>
        <w:ind w:left="5633" w:hanging="366"/>
      </w:pPr>
      <w:rPr>
        <w:rFonts w:hint="default"/>
      </w:rPr>
    </w:lvl>
    <w:lvl w:ilvl="7" w:tplc="F9EC72B8">
      <w:numFmt w:val="bullet"/>
      <w:lvlText w:val="•"/>
      <w:lvlJc w:val="left"/>
      <w:pPr>
        <w:ind w:left="6361" w:hanging="366"/>
      </w:pPr>
      <w:rPr>
        <w:rFonts w:hint="default"/>
      </w:rPr>
    </w:lvl>
    <w:lvl w:ilvl="8" w:tplc="64E2CDDC">
      <w:numFmt w:val="bullet"/>
      <w:lvlText w:val="•"/>
      <w:lvlJc w:val="left"/>
      <w:pPr>
        <w:ind w:left="7090" w:hanging="366"/>
      </w:pPr>
      <w:rPr>
        <w:rFonts w:hint="default"/>
      </w:rPr>
    </w:lvl>
  </w:abstractNum>
  <w:abstractNum w:abstractNumId="12" w15:restartNumberingAfterBreak="0">
    <w:nsid w:val="79E465A0"/>
    <w:multiLevelType w:val="hybridMultilevel"/>
    <w:tmpl w:val="EFFC30C4"/>
    <w:lvl w:ilvl="0" w:tplc="3E42B92E">
      <w:start w:val="2"/>
      <w:numFmt w:val="decimal"/>
      <w:lvlText w:val="%1)"/>
      <w:lvlJc w:val="left"/>
      <w:pPr>
        <w:ind w:left="1374" w:hanging="420"/>
        <w:jc w:val="left"/>
      </w:pPr>
      <w:rPr>
        <w:rFonts w:hint="default"/>
        <w:w w:val="98"/>
      </w:rPr>
    </w:lvl>
    <w:lvl w:ilvl="1" w:tplc="9FC4BD48">
      <w:numFmt w:val="bullet"/>
      <w:lvlText w:val="•"/>
      <w:lvlJc w:val="left"/>
      <w:pPr>
        <w:ind w:left="2290" w:hanging="420"/>
      </w:pPr>
      <w:rPr>
        <w:rFonts w:hint="default"/>
      </w:rPr>
    </w:lvl>
    <w:lvl w:ilvl="2" w:tplc="E3306096">
      <w:numFmt w:val="bullet"/>
      <w:lvlText w:val="•"/>
      <w:lvlJc w:val="left"/>
      <w:pPr>
        <w:ind w:left="3200" w:hanging="420"/>
      </w:pPr>
      <w:rPr>
        <w:rFonts w:hint="default"/>
      </w:rPr>
    </w:lvl>
    <w:lvl w:ilvl="3" w:tplc="B1BC2836">
      <w:numFmt w:val="bullet"/>
      <w:lvlText w:val="•"/>
      <w:lvlJc w:val="left"/>
      <w:pPr>
        <w:ind w:left="4111" w:hanging="420"/>
      </w:pPr>
      <w:rPr>
        <w:rFonts w:hint="default"/>
      </w:rPr>
    </w:lvl>
    <w:lvl w:ilvl="4" w:tplc="0D2E0968">
      <w:numFmt w:val="bullet"/>
      <w:lvlText w:val="•"/>
      <w:lvlJc w:val="left"/>
      <w:pPr>
        <w:ind w:left="5021" w:hanging="420"/>
      </w:pPr>
      <w:rPr>
        <w:rFonts w:hint="default"/>
      </w:rPr>
    </w:lvl>
    <w:lvl w:ilvl="5" w:tplc="4F84EAAA">
      <w:numFmt w:val="bullet"/>
      <w:lvlText w:val="•"/>
      <w:lvlJc w:val="left"/>
      <w:pPr>
        <w:ind w:left="5932" w:hanging="420"/>
      </w:pPr>
      <w:rPr>
        <w:rFonts w:hint="default"/>
      </w:rPr>
    </w:lvl>
    <w:lvl w:ilvl="6" w:tplc="FF863A98">
      <w:numFmt w:val="bullet"/>
      <w:lvlText w:val="•"/>
      <w:lvlJc w:val="left"/>
      <w:pPr>
        <w:ind w:left="6842" w:hanging="420"/>
      </w:pPr>
      <w:rPr>
        <w:rFonts w:hint="default"/>
      </w:rPr>
    </w:lvl>
    <w:lvl w:ilvl="7" w:tplc="36E2FDEE">
      <w:numFmt w:val="bullet"/>
      <w:lvlText w:val="•"/>
      <w:lvlJc w:val="left"/>
      <w:pPr>
        <w:ind w:left="7753" w:hanging="420"/>
      </w:pPr>
      <w:rPr>
        <w:rFonts w:hint="default"/>
      </w:rPr>
    </w:lvl>
    <w:lvl w:ilvl="8" w:tplc="27149E9E">
      <w:numFmt w:val="bullet"/>
      <w:lvlText w:val="•"/>
      <w:lvlJc w:val="left"/>
      <w:pPr>
        <w:ind w:left="8663" w:hanging="42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0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B1DAC"/>
    <w:rsid w:val="006B1DAC"/>
    <w:rsid w:val="008E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5:docId w15:val="{5A7E02A6-5DC5-46B0-9806-58873F41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56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spacing w:line="275" w:lineRule="exact"/>
      <w:ind w:left="2858" w:right="163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1379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1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63" Type="http://schemas.openxmlformats.org/officeDocument/2006/relationships/image" Target="media/image49.png"/><Relationship Id="rId68" Type="http://schemas.openxmlformats.org/officeDocument/2006/relationships/image" Target="media/image53.png"/><Relationship Id="rId16" Type="http://schemas.openxmlformats.org/officeDocument/2006/relationships/image" Target="media/image8.png"/><Relationship Id="rId11" Type="http://schemas.openxmlformats.org/officeDocument/2006/relationships/header" Target="header2.xml"/><Relationship Id="rId32" Type="http://schemas.openxmlformats.org/officeDocument/2006/relationships/image" Target="media/image21.png"/><Relationship Id="rId37" Type="http://schemas.openxmlformats.org/officeDocument/2006/relationships/image" Target="media/image25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74" Type="http://schemas.openxmlformats.org/officeDocument/2006/relationships/footer" Target="footer6.xml"/><Relationship Id="rId79" Type="http://schemas.openxmlformats.org/officeDocument/2006/relationships/footer" Target="footer7.xml"/><Relationship Id="rId5" Type="http://schemas.openxmlformats.org/officeDocument/2006/relationships/footnotes" Target="footnotes.xml"/><Relationship Id="rId61" Type="http://schemas.openxmlformats.org/officeDocument/2006/relationships/image" Target="media/image48.png"/><Relationship Id="rId19" Type="http://schemas.openxmlformats.org/officeDocument/2006/relationships/footer" Target="footer2.xml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64" Type="http://schemas.openxmlformats.org/officeDocument/2006/relationships/image" Target="media/image50.png"/><Relationship Id="rId69" Type="http://schemas.openxmlformats.org/officeDocument/2006/relationships/image" Target="media/image54.png"/><Relationship Id="rId77" Type="http://schemas.openxmlformats.org/officeDocument/2006/relationships/image" Target="media/image60.png"/><Relationship Id="rId8" Type="http://schemas.openxmlformats.org/officeDocument/2006/relationships/header" Target="header1.xml"/><Relationship Id="rId51" Type="http://schemas.openxmlformats.org/officeDocument/2006/relationships/image" Target="media/image39.png"/><Relationship Id="rId72" Type="http://schemas.openxmlformats.org/officeDocument/2006/relationships/image" Target="media/image57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header" Target="header5.xml"/><Relationship Id="rId67" Type="http://schemas.openxmlformats.org/officeDocument/2006/relationships/image" Target="media/image52.png"/><Relationship Id="rId20" Type="http://schemas.openxmlformats.org/officeDocument/2006/relationships/image" Target="media/image10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footer" Target="footer4.xml"/><Relationship Id="rId70" Type="http://schemas.openxmlformats.org/officeDocument/2006/relationships/image" Target="media/image55.png"/><Relationship Id="rId75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header" Target="header4.xml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10" Type="http://schemas.openxmlformats.org/officeDocument/2006/relationships/image" Target="media/image3.png"/><Relationship Id="rId31" Type="http://schemas.openxmlformats.org/officeDocument/2006/relationships/image" Target="media/image20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image" Target="media/image47.png"/><Relationship Id="rId65" Type="http://schemas.openxmlformats.org/officeDocument/2006/relationships/image" Target="media/image51.png"/><Relationship Id="rId73" Type="http://schemas.openxmlformats.org/officeDocument/2006/relationships/header" Target="header6.xml"/><Relationship Id="rId78" Type="http://schemas.openxmlformats.org/officeDocument/2006/relationships/header" Target="header7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9" Type="http://schemas.openxmlformats.org/officeDocument/2006/relationships/image" Target="media/image27.png"/><Relationship Id="rId34" Type="http://schemas.openxmlformats.org/officeDocument/2006/relationships/image" Target="media/image23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6" Type="http://schemas.openxmlformats.org/officeDocument/2006/relationships/image" Target="media/image59.png"/><Relationship Id="rId7" Type="http://schemas.openxmlformats.org/officeDocument/2006/relationships/image" Target="media/image1.png"/><Relationship Id="rId71" Type="http://schemas.openxmlformats.org/officeDocument/2006/relationships/image" Target="media/image56.png"/><Relationship Id="rId2" Type="http://schemas.openxmlformats.org/officeDocument/2006/relationships/styles" Target="styles.xml"/><Relationship Id="rId29" Type="http://schemas.openxmlformats.org/officeDocument/2006/relationships/image" Target="media/image18.png"/><Relationship Id="rId24" Type="http://schemas.openxmlformats.org/officeDocument/2006/relationships/footer" Target="footer3.xml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66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1709</Words>
  <Characters>9744</Characters>
  <Application>Microsoft Office Word</Application>
  <DocSecurity>0</DocSecurity>
  <Lines>81</Lines>
  <Paragraphs>22</Paragraphs>
  <ScaleCrop>false</ScaleCrop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ГГ_ВПР-11_образец.doc</dc:title>
  <dc:creator>User</dc:creator>
  <cp:lastModifiedBy>Yurii Sv</cp:lastModifiedBy>
  <cp:revision>2</cp:revision>
  <dcterms:created xsi:type="dcterms:W3CDTF">2018-02-25T08:50:00Z</dcterms:created>
  <dcterms:modified xsi:type="dcterms:W3CDTF">2018-02-27T06:40:00Z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