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68" w:rsidRDefault="00B97768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692A53">
      <w:pPr>
        <w:spacing w:before="131"/>
        <w:ind w:left="941" w:right="968"/>
        <w:jc w:val="center"/>
        <w:rPr>
          <w:sz w:val="44"/>
        </w:rPr>
      </w:pPr>
      <w:r>
        <w:rPr>
          <w:sz w:val="44"/>
        </w:rPr>
        <w:t>Сборник  аргументов  к ЕГЭ по обществознанию!</w:t>
      </w:r>
    </w:p>
    <w:p w:rsidR="00B97768" w:rsidRDefault="00692A53">
      <w:pPr>
        <w:spacing w:before="273"/>
        <w:ind w:left="917" w:right="992"/>
        <w:jc w:val="center"/>
        <w:rPr>
          <w:sz w:val="37"/>
        </w:rPr>
      </w:pPr>
      <w:r>
        <w:rPr>
          <w:sz w:val="37"/>
        </w:rPr>
        <w:t xml:space="preserve">Вступай в группу </w:t>
      </w:r>
      <w:r>
        <w:rPr>
          <w:color w:val="0000FF"/>
          <w:sz w:val="37"/>
          <w:u w:val="single" w:color="0000FB"/>
        </w:rPr>
        <w:t>vk.com/repetitor  naumov</w:t>
      </w:r>
      <w:r>
        <w:rPr>
          <w:color w:val="0000FF"/>
          <w:sz w:val="37"/>
        </w:rPr>
        <w:t xml:space="preserve"> </w:t>
      </w:r>
      <w:r>
        <w:rPr>
          <w:sz w:val="37"/>
        </w:rPr>
        <w:t>и получай сюрпризьl и подарки!</w:t>
      </w:r>
    </w:p>
    <w:p w:rsidR="00B97768" w:rsidRDefault="00692A53">
      <w:pPr>
        <w:pStyle w:val="a3"/>
        <w:spacing w:before="263"/>
        <w:ind w:left="914" w:right="992"/>
        <w:jc w:val="center"/>
      </w:pPr>
      <w:r>
        <w:t>Бесплатно и на 100 баллов!;)</w:t>
      </w:r>
    </w:p>
    <w:p w:rsidR="00B97768" w:rsidRDefault="00692A53">
      <w:pPr>
        <w:pStyle w:val="a3"/>
        <w:tabs>
          <w:tab w:val="left" w:pos="9048"/>
        </w:tabs>
        <w:spacing w:before="266" w:line="278" w:lineRule="auto"/>
        <w:ind w:left="941" w:right="992"/>
        <w:jc w:val="center"/>
      </w:pPr>
      <w:r>
        <w:t>Ребята, спасибо за то, что пользуетесь моими наработками! Все пожелания, замечания и исправления  направляйте  по</w:t>
      </w:r>
      <w:r>
        <w:rPr>
          <w:spacing w:val="-53"/>
        </w:rPr>
        <w:t xml:space="preserve"> </w:t>
      </w:r>
      <w:r>
        <w:t>адресу</w:t>
      </w:r>
      <w:r>
        <w:rPr>
          <w:spacing w:val="28"/>
        </w:rPr>
        <w:t xml:space="preserve"> </w:t>
      </w:r>
      <w:r>
        <w:rPr>
          <w:color w:val="0000FF"/>
          <w:u w:val="single" w:color="0000FB"/>
        </w:rPr>
        <w:t>vk.com/victor</w:t>
      </w:r>
      <w:r>
        <w:rPr>
          <w:color w:val="0000FF"/>
          <w:u w:val="single" w:color="0000FB"/>
        </w:rPr>
        <w:tab/>
        <w:t>naumov</w:t>
      </w:r>
    </w:p>
    <w:p w:rsidR="00B97768" w:rsidRDefault="00B97768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7642"/>
        <w:gridCol w:w="5851"/>
      </w:tblGrid>
      <w:tr w:rsidR="00B97768">
        <w:trPr>
          <w:trHeight w:val="720"/>
        </w:trPr>
        <w:tc>
          <w:tcPr>
            <w:tcW w:w="2304" w:type="dxa"/>
          </w:tcPr>
          <w:p w:rsidR="00B97768" w:rsidRDefault="00692A53">
            <w:pPr>
              <w:pStyle w:val="TableParagraph"/>
              <w:spacing w:before="16"/>
              <w:ind w:left="508"/>
              <w:rPr>
                <w:sz w:val="23"/>
              </w:rPr>
            </w:pPr>
            <w:r>
              <w:rPr>
                <w:w w:val="115"/>
                <w:sz w:val="23"/>
              </w:rPr>
              <w:t>ПРОБЛЕМА</w:t>
            </w:r>
          </w:p>
        </w:tc>
        <w:tc>
          <w:tcPr>
            <w:tcW w:w="7642" w:type="dxa"/>
          </w:tcPr>
          <w:p w:rsidR="00B97768" w:rsidRDefault="00692A53">
            <w:pPr>
              <w:pStyle w:val="TableParagraph"/>
              <w:spacing w:before="25"/>
              <w:ind w:left="2863" w:right="2855"/>
              <w:jc w:val="center"/>
            </w:pPr>
            <w:r>
              <w:rPr>
                <w:w w:val="120"/>
              </w:rPr>
              <w:t>ВЫСКАЗЫВАНИЕ</w:t>
            </w: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spacing w:line="309" w:lineRule="exact"/>
              <w:ind w:left="1595"/>
              <w:rPr>
                <w:sz w:val="26"/>
              </w:rPr>
            </w:pPr>
            <w:r>
              <w:rPr>
                <w:sz w:val="26"/>
              </w:rPr>
              <w:t>Возможные  аргументы</w:t>
            </w:r>
          </w:p>
        </w:tc>
      </w:tr>
      <w:tr w:rsidR="00B97768">
        <w:trPr>
          <w:trHeight w:val="4720"/>
        </w:trPr>
        <w:tc>
          <w:tcPr>
            <w:tcW w:w="2304" w:type="dxa"/>
          </w:tcPr>
          <w:p w:rsidR="00B97768" w:rsidRDefault="00692A53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 добра и</w:t>
            </w:r>
          </w:p>
          <w:p w:rsidR="00B97768" w:rsidRDefault="00692A53">
            <w:pPr>
              <w:pStyle w:val="TableParagraph"/>
              <w:spacing w:before="47"/>
              <w:ind w:left="110"/>
              <w:rPr>
                <w:sz w:val="26"/>
              </w:rPr>
            </w:pPr>
            <w:r>
              <w:rPr>
                <w:sz w:val="26"/>
              </w:rPr>
              <w:t>зла</w:t>
            </w:r>
          </w:p>
        </w:tc>
        <w:tc>
          <w:tcPr>
            <w:tcW w:w="7642" w:type="dxa"/>
          </w:tcPr>
          <w:p w:rsidR="00B97768" w:rsidRDefault="00692A53">
            <w:pPr>
              <w:pStyle w:val="TableParagraph"/>
              <w:spacing w:line="287" w:lineRule="exact"/>
              <w:ind w:left="119"/>
              <w:rPr>
                <w:sz w:val="27"/>
              </w:rPr>
            </w:pPr>
            <w:r>
              <w:rPr>
                <w:sz w:val="27"/>
              </w:rPr>
              <w:t>Добро — это сохранять жизнь, содействовать  жизни, зло — это</w:t>
            </w:r>
          </w:p>
          <w:p w:rsidR="00B97768" w:rsidRDefault="00692A53">
            <w:pPr>
              <w:pStyle w:val="TableParagraph"/>
              <w:spacing w:line="323" w:lineRule="exact"/>
              <w:ind w:left="120"/>
              <w:rPr>
                <w:sz w:val="27"/>
              </w:rPr>
            </w:pPr>
            <w:r>
              <w:rPr>
                <w:w w:val="95"/>
                <w:sz w:val="27"/>
              </w:rPr>
              <w:t>уничтожать  жизнь, вредить жизни. (Альберт Швейцер)</w:t>
            </w:r>
          </w:p>
          <w:p w:rsidR="00B97768" w:rsidRDefault="00692A53">
            <w:pPr>
              <w:pStyle w:val="TableParagraph"/>
              <w:spacing w:before="116"/>
              <w:ind w:left="119"/>
              <w:rPr>
                <w:sz w:val="26"/>
              </w:rPr>
            </w:pPr>
            <w:r>
              <w:rPr>
                <w:sz w:val="26"/>
              </w:rPr>
              <w:t>Добро по указу — не добро. (И.С. Тургенев)</w:t>
            </w: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numPr>
                <w:ilvl w:val="0"/>
                <w:numId w:val="52"/>
              </w:numPr>
              <w:tabs>
                <w:tab w:val="left" w:pos="906"/>
                <w:tab w:val="left" w:pos="907"/>
              </w:tabs>
              <w:spacing w:line="293" w:lineRule="exact"/>
              <w:ind w:hanging="359"/>
              <w:rPr>
                <w:sz w:val="26"/>
              </w:rPr>
            </w:pPr>
            <w:r>
              <w:rPr>
                <w:sz w:val="26"/>
              </w:rPr>
              <w:t>Философия  Огюста  Нонта  «Альтруизм»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</w:p>
          <w:p w:rsidR="00B97768" w:rsidRDefault="00692A53">
            <w:pPr>
              <w:pStyle w:val="TableParagraph"/>
              <w:spacing w:before="44"/>
              <w:ind w:left="836"/>
              <w:rPr>
                <w:sz w:val="26"/>
              </w:rPr>
            </w:pPr>
            <w:r>
              <w:rPr>
                <w:sz w:val="26"/>
              </w:rPr>
              <w:t>жизнь во благо других.</w:t>
            </w:r>
          </w:p>
          <w:p w:rsidR="00B97768" w:rsidRDefault="00692A53">
            <w:pPr>
              <w:pStyle w:val="TableParagraph"/>
              <w:numPr>
                <w:ilvl w:val="0"/>
                <w:numId w:val="52"/>
              </w:numPr>
              <w:tabs>
                <w:tab w:val="left" w:pos="841"/>
                <w:tab w:val="left" w:pos="3279"/>
                <w:tab w:val="left" w:pos="4121"/>
              </w:tabs>
              <w:spacing w:before="37" w:line="276" w:lineRule="auto"/>
              <w:ind w:right="99" w:hanging="360"/>
              <w:jc w:val="both"/>
              <w:rPr>
                <w:sz w:val="26"/>
              </w:rPr>
            </w:pPr>
            <w:r>
              <w:rPr>
                <w:sz w:val="26"/>
              </w:rPr>
              <w:t>Антисоциальные поступки диктаторов (А. Гитлера) приводили к ухудшению уровня жизни населения групп стран, выливались во всеобщий xaoc и страдания миллионов людей. Просоциальные (на пользу обществу) реформы, наоборот, устраняли противоречия между социальным</w:t>
            </w:r>
            <w:r>
              <w:rPr>
                <w:sz w:val="26"/>
              </w:rPr>
              <w:t>и группами, повышали нацеленность на сотрудничество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мотивировали </w:t>
            </w:r>
            <w:r>
              <w:rPr>
                <w:sz w:val="26"/>
              </w:rPr>
              <w:t xml:space="preserve">государства на поиск компромисса как пути решения   значимых   проблем.  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footerReference w:type="default" r:id="rId7"/>
          <w:type w:val="continuous"/>
          <w:pgSz w:w="16840" w:h="11910" w:orient="landscape"/>
          <w:pgMar w:top="1100" w:right="380" w:bottom="1140" w:left="420" w:header="720" w:footer="945" w:gutter="0"/>
          <w:pgNumType w:start="1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7646"/>
        <w:gridCol w:w="5851"/>
      </w:tblGrid>
      <w:tr w:rsidR="00B97768">
        <w:trPr>
          <w:trHeight w:val="1660"/>
        </w:trPr>
        <w:tc>
          <w:tcPr>
            <w:tcW w:w="229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6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spacing w:line="266" w:lineRule="auto"/>
              <w:ind w:left="834" w:right="103" w:firstLine="3"/>
              <w:jc w:val="both"/>
              <w:rPr>
                <w:sz w:val="30"/>
              </w:rPr>
            </w:pPr>
            <w:r>
              <w:rPr>
                <w:sz w:val="26"/>
              </w:rPr>
              <w:t xml:space="preserve">таких реформ может послужить отмена кастовой структуры в Индии (1950), создание международных организаций </w:t>
            </w:r>
            <w:r>
              <w:rPr>
                <w:position w:val="1"/>
                <w:sz w:val="30"/>
              </w:rPr>
              <w:t>(ооН</w:t>
            </w:r>
            <w:r>
              <w:rPr>
                <w:sz w:val="30"/>
              </w:rPr>
              <w:t>)</w:t>
            </w:r>
          </w:p>
        </w:tc>
      </w:tr>
      <w:tr w:rsidR="00B97768">
        <w:trPr>
          <w:trHeight w:val="6920"/>
        </w:trPr>
        <w:tc>
          <w:tcPr>
            <w:tcW w:w="2299" w:type="dxa"/>
          </w:tcPr>
          <w:p w:rsidR="00B97768" w:rsidRDefault="00692A53">
            <w:pPr>
              <w:pStyle w:val="TableParagraph"/>
              <w:spacing w:line="295" w:lineRule="exact"/>
              <w:ind w:left="113" w:hanging="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66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активной</w:t>
            </w:r>
          </w:p>
          <w:p w:rsidR="00B97768" w:rsidRDefault="00692A53">
            <w:pPr>
              <w:pStyle w:val="TableParagraph"/>
              <w:spacing w:before="62"/>
              <w:ind w:left="116"/>
              <w:rPr>
                <w:sz w:val="25"/>
              </w:rPr>
            </w:pPr>
            <w:r>
              <w:rPr>
                <w:sz w:val="25"/>
              </w:rPr>
              <w:t>жизненной</w:t>
            </w:r>
          </w:p>
          <w:p w:rsidR="00B97768" w:rsidRDefault="00692A53">
            <w:pPr>
              <w:pStyle w:val="TableParagraph"/>
              <w:spacing w:before="117"/>
              <w:ind w:left="113"/>
              <w:rPr>
                <w:sz w:val="19"/>
              </w:rPr>
            </w:pPr>
            <w:r>
              <w:rPr>
                <w:w w:val="110"/>
                <w:sz w:val="19"/>
              </w:rPr>
              <w:t>ПОЗИЦИИ</w:t>
            </w:r>
          </w:p>
        </w:tc>
        <w:tc>
          <w:tcPr>
            <w:tcW w:w="7646" w:type="dxa"/>
          </w:tcPr>
          <w:p w:rsidR="00B97768" w:rsidRDefault="00692A53">
            <w:pPr>
              <w:pStyle w:val="TableParagraph"/>
              <w:spacing w:line="295" w:lineRule="exact"/>
              <w:ind w:left="124"/>
              <w:rPr>
                <w:sz w:val="26"/>
              </w:rPr>
            </w:pPr>
            <w:r>
              <w:rPr>
                <w:sz w:val="26"/>
              </w:rPr>
              <w:t>« Назначение человека в разумной деятельности». Аристотель.</w:t>
            </w: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tabs>
                <w:tab w:val="left" w:pos="3484"/>
                <w:tab w:val="left" w:pos="4879"/>
              </w:tabs>
              <w:spacing w:line="288" w:lineRule="auto"/>
              <w:ind w:left="835" w:right="97" w:hanging="337"/>
              <w:jc w:val="both"/>
              <w:rPr>
                <w:sz w:val="25"/>
              </w:rPr>
            </w:pPr>
            <w:r>
              <w:rPr>
                <w:noProof/>
                <w:position w:val="-3"/>
                <w:lang w:val="ru-RU" w:eastAsia="ru-RU"/>
              </w:rPr>
              <w:drawing>
                <wp:inline distT="0" distB="0" distL="0" distR="0">
                  <wp:extent cx="109750" cy="14020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5"/>
              </w:rPr>
              <w:t>Удовлетворение</w:t>
            </w:r>
            <w:r>
              <w:rPr>
                <w:sz w:val="25"/>
              </w:rPr>
              <w:tab/>
              <w:t>всего</w:t>
            </w:r>
            <w:r>
              <w:rPr>
                <w:sz w:val="25"/>
              </w:rPr>
              <w:tab/>
              <w:t xml:space="preserve">спектра потребностей человека  (от  биологических до духовных) невозможно без активной деятельности индивида. Например, для написания повести человек должен продумать сюжет произведения, написать основную часть и кропотливо ее довести </w:t>
            </w:r>
            <w:r>
              <w:rPr>
                <w:sz w:val="25"/>
              </w:rPr>
              <w:t>до совершенства.   Например,   Некрасов работал над некоторыми стихотворениями несколько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лет.</w:t>
            </w:r>
          </w:p>
          <w:p w:rsidR="00B97768" w:rsidRDefault="00692A53">
            <w:pPr>
              <w:pStyle w:val="TableParagraph"/>
              <w:tabs>
                <w:tab w:val="left" w:pos="2048"/>
                <w:tab w:val="left" w:pos="2273"/>
                <w:tab w:val="left" w:pos="2341"/>
                <w:tab w:val="left" w:pos="2806"/>
                <w:tab w:val="left" w:pos="3218"/>
                <w:tab w:val="left" w:pos="3544"/>
                <w:tab w:val="left" w:pos="3975"/>
                <w:tab w:val="left" w:pos="4192"/>
                <w:tab w:val="left" w:pos="4448"/>
                <w:tab w:val="left" w:pos="5013"/>
                <w:tab w:val="left" w:pos="5625"/>
              </w:tabs>
              <w:spacing w:before="1" w:line="280" w:lineRule="auto"/>
              <w:ind w:left="834" w:right="96" w:hanging="360"/>
              <w:rPr>
                <w:sz w:val="25"/>
              </w:rPr>
            </w:pPr>
            <w:r>
              <w:rPr>
                <w:sz w:val="26"/>
              </w:rPr>
              <w:t xml:space="preserve">2)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Отсутствие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трудовой</w:t>
            </w:r>
            <w:r>
              <w:rPr>
                <w:sz w:val="26"/>
              </w:rPr>
              <w:tab/>
              <w:t>активности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может </w:t>
            </w:r>
            <w:r>
              <w:rPr>
                <w:sz w:val="26"/>
              </w:rPr>
              <w:t>стать причиной «болезни цивилизации» гиподинамии. Данный диагноз опасен для сердца и сосудов индивида, так как без физич</w:t>
            </w:r>
            <w:r>
              <w:rPr>
                <w:sz w:val="26"/>
              </w:rPr>
              <w:t>еской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и 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умственной</w:t>
            </w:r>
            <w:r>
              <w:rPr>
                <w:sz w:val="26"/>
              </w:rPr>
              <w:tab/>
              <w:t>активности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у </w:t>
            </w:r>
            <w:r>
              <w:rPr>
                <w:sz w:val="25"/>
              </w:rPr>
              <w:t>человека меняется состав крови и сердце работает</w:t>
            </w:r>
            <w:r>
              <w:rPr>
                <w:sz w:val="25"/>
              </w:rPr>
              <w:tab/>
              <w:t>намного</w:t>
            </w:r>
            <w:r>
              <w:rPr>
                <w:sz w:val="25"/>
              </w:rPr>
              <w:tab/>
              <w:t>хуже</w:t>
            </w:r>
            <w:r>
              <w:rPr>
                <w:sz w:val="25"/>
              </w:rPr>
              <w:tab/>
              <w:t>Исследованием гиподинамии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занимался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российский ученый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Ужегов.</w:t>
            </w:r>
          </w:p>
        </w:tc>
      </w:tr>
    </w:tbl>
    <w:p w:rsidR="00B97768" w:rsidRDefault="00B97768">
      <w:pPr>
        <w:spacing w:line="280" w:lineRule="auto"/>
        <w:rPr>
          <w:sz w:val="25"/>
        </w:rPr>
        <w:sectPr w:rsidR="00B97768">
          <w:pgSz w:w="16840" w:h="11910" w:orient="landscape"/>
          <w:pgMar w:top="1100" w:right="380" w:bottom="1140" w:left="420" w:header="0" w:footer="945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7646"/>
        <w:gridCol w:w="5851"/>
      </w:tblGrid>
      <w:tr w:rsidR="00B97768">
        <w:trPr>
          <w:trHeight w:val="4580"/>
        </w:trPr>
        <w:tc>
          <w:tcPr>
            <w:tcW w:w="229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6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tabs>
                <w:tab w:val="left" w:pos="2724"/>
                <w:tab w:val="left" w:pos="4988"/>
              </w:tabs>
              <w:spacing w:line="283" w:lineRule="auto"/>
              <w:ind w:left="834" w:right="96" w:hanging="346"/>
              <w:jc w:val="both"/>
              <w:rPr>
                <w:sz w:val="25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5847" cy="14020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6"/>
              </w:rPr>
              <w:t xml:space="preserve">Важна не только физическая, но и умственная активность. Учеными доказан тот факт, что при интенсивной мозговой активности организм теряет количество </w:t>
            </w:r>
            <w:r>
              <w:rPr>
                <w:sz w:val="25"/>
              </w:rPr>
              <w:t>калорий, сопоставимое с физической тренировкой. Следует  добавить,  что человеку как биосоциальному существ</w:t>
            </w:r>
            <w:r>
              <w:rPr>
                <w:sz w:val="25"/>
              </w:rPr>
              <w:t xml:space="preserve">у не </w:t>
            </w:r>
            <w:r>
              <w:rPr>
                <w:sz w:val="24"/>
              </w:rPr>
              <w:t>достаточно</w:t>
            </w:r>
            <w:r>
              <w:rPr>
                <w:sz w:val="24"/>
              </w:rPr>
              <w:tab/>
              <w:t>удовлетворять</w:t>
            </w:r>
            <w:r>
              <w:rPr>
                <w:sz w:val="24"/>
              </w:rPr>
              <w:tab/>
              <w:t xml:space="preserve">только </w:t>
            </w:r>
            <w:r>
              <w:rPr>
                <w:sz w:val="25"/>
              </w:rPr>
              <w:t xml:space="preserve">физиологические потребности. А для потребностей, занявших место на вершине </w:t>
            </w:r>
            <w:r>
              <w:rPr>
                <w:sz w:val="26"/>
              </w:rPr>
              <w:t>пирамиды А. Маслоу, нужна также 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работа </w:t>
            </w:r>
            <w:r>
              <w:rPr>
                <w:sz w:val="25"/>
              </w:rPr>
              <w:t>высших  центров  головного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мозга.</w:t>
            </w:r>
          </w:p>
        </w:tc>
      </w:tr>
      <w:tr w:rsidR="00B97768">
        <w:trPr>
          <w:trHeight w:val="4020"/>
        </w:trPr>
        <w:tc>
          <w:tcPr>
            <w:tcW w:w="2299" w:type="dxa"/>
          </w:tcPr>
          <w:p w:rsidR="00B97768" w:rsidRDefault="00692A53">
            <w:pPr>
              <w:pStyle w:val="TableParagraph"/>
              <w:spacing w:line="292" w:lineRule="exact"/>
              <w:ind w:left="113"/>
              <w:rPr>
                <w:sz w:val="25"/>
              </w:rPr>
            </w:pPr>
            <w:r>
              <w:rPr>
                <w:sz w:val="25"/>
              </w:rPr>
              <w:t>Проблема</w:t>
            </w:r>
          </w:p>
          <w:p w:rsidR="00B97768" w:rsidRDefault="00692A53">
            <w:pPr>
              <w:pStyle w:val="TableParagraph"/>
              <w:spacing w:before="126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ИСТИННЫХ</w:t>
            </w:r>
          </w:p>
          <w:p w:rsidR="00B97768" w:rsidRDefault="00692A53">
            <w:pPr>
              <w:pStyle w:val="TableParagraph"/>
              <w:spacing w:before="73"/>
              <w:ind w:left="109"/>
              <w:rPr>
                <w:sz w:val="26"/>
              </w:rPr>
            </w:pPr>
            <w:r>
              <w:rPr>
                <w:sz w:val="26"/>
              </w:rPr>
              <w:t>ценностей</w:t>
            </w:r>
          </w:p>
        </w:tc>
        <w:tc>
          <w:tcPr>
            <w:tcW w:w="7646" w:type="dxa"/>
          </w:tcPr>
          <w:p w:rsidR="00B97768" w:rsidRDefault="00692A53">
            <w:pPr>
              <w:pStyle w:val="TableParagraph"/>
              <w:spacing w:line="298" w:lineRule="exact"/>
              <w:ind w:left="123" w:hanging="3"/>
              <w:rPr>
                <w:sz w:val="27"/>
              </w:rPr>
            </w:pPr>
            <w:r>
              <w:rPr>
                <w:sz w:val="27"/>
              </w:rPr>
              <w:t>Из  честолюбия  или  чувства  долга  не  может  родиться ничего</w:t>
            </w:r>
          </w:p>
          <w:p w:rsidR="00B97768" w:rsidRDefault="00692A53">
            <w:pPr>
              <w:pStyle w:val="TableParagraph"/>
              <w:spacing w:before="35" w:line="266" w:lineRule="auto"/>
              <w:ind w:left="121" w:firstLine="1"/>
              <w:rPr>
                <w:sz w:val="27"/>
              </w:rPr>
            </w:pPr>
            <w:r>
              <w:rPr>
                <w:sz w:val="27"/>
              </w:rPr>
              <w:t xml:space="preserve">ценного. Ценности возникают благодарялюбви и преданности </w:t>
            </w:r>
            <w:r>
              <w:rPr>
                <w:w w:val="95"/>
                <w:sz w:val="27"/>
              </w:rPr>
              <w:t>людям и объективным  реалиям этого мира. А Энштейн.</w:t>
            </w: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spacing w:line="298" w:lineRule="exact"/>
              <w:ind w:left="837" w:hanging="362"/>
              <w:rPr>
                <w:sz w:val="26"/>
              </w:rPr>
            </w:pPr>
            <w:r>
              <w:rPr>
                <w:sz w:val="27"/>
              </w:rPr>
              <w:t xml:space="preserve">1)  </w:t>
            </w:r>
            <w:r>
              <w:rPr>
                <w:sz w:val="26"/>
              </w:rPr>
              <w:t>Ценности неразрывно связаны с тем, как их</w:t>
            </w:r>
          </w:p>
          <w:p w:rsidR="00B97768" w:rsidRDefault="00692A53">
            <w:pPr>
              <w:pStyle w:val="TableParagraph"/>
              <w:tabs>
                <w:tab w:val="left" w:pos="2182"/>
                <w:tab w:val="left" w:pos="3788"/>
                <w:tab w:val="left" w:pos="4661"/>
              </w:tabs>
              <w:spacing w:before="44" w:line="276" w:lineRule="auto"/>
              <w:ind w:left="834" w:right="95" w:firstLine="3"/>
              <w:jc w:val="both"/>
              <w:rPr>
                <w:sz w:val="26"/>
              </w:rPr>
            </w:pPr>
            <w:r>
              <w:rPr>
                <w:sz w:val="26"/>
              </w:rPr>
              <w:t>оценивает индивид. К примеру, представители аскетизма  (например, старец</w:t>
            </w:r>
            <w:r>
              <w:rPr>
                <w:sz w:val="26"/>
              </w:rPr>
              <w:tab/>
              <w:t>Капитон)</w:t>
            </w:r>
            <w:r>
              <w:rPr>
                <w:sz w:val="26"/>
              </w:rPr>
              <w:tab/>
              <w:t xml:space="preserve">не     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признают</w:t>
            </w:r>
            <w:r>
              <w:rPr>
                <w:w w:val="97"/>
                <w:sz w:val="26"/>
              </w:rPr>
              <w:t xml:space="preserve"> </w:t>
            </w:r>
            <w:r>
              <w:rPr>
                <w:sz w:val="26"/>
              </w:rPr>
              <w:t>вещественные ценности в  качестве главных. Сторонники утилитаризма (И. Бентам) занимают несколько иную позицию, и стремятся извлекать пользу из всех предм</w:t>
            </w:r>
            <w:r>
              <w:rPr>
                <w:sz w:val="26"/>
              </w:rPr>
              <w:t>етов внешнего мира. Это дополнительный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аргумент, </w:t>
            </w:r>
            <w:r>
              <w:rPr>
                <w:sz w:val="26"/>
              </w:rPr>
              <w:t xml:space="preserve">подчеркивающий    истинность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footerReference w:type="default" r:id="rId10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4378"/>
        <w:gridCol w:w="3269"/>
        <w:gridCol w:w="5851"/>
      </w:tblGrid>
      <w:tr w:rsidR="00B97768">
        <w:trPr>
          <w:trHeight w:val="6040"/>
        </w:trPr>
        <w:tc>
          <w:tcPr>
            <w:tcW w:w="229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46" w:type="dxa"/>
            <w:gridSpan w:val="2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51" w:type="dxa"/>
          </w:tcPr>
          <w:p w:rsidR="00B97768" w:rsidRDefault="00692A53">
            <w:pPr>
              <w:pStyle w:val="TableParagraph"/>
              <w:spacing w:line="305" w:lineRule="exact"/>
              <w:ind w:left="836"/>
              <w:jc w:val="both"/>
              <w:rPr>
                <w:sz w:val="26"/>
              </w:rPr>
            </w:pPr>
            <w:r>
              <w:rPr>
                <w:sz w:val="26"/>
              </w:rPr>
              <w:t>для определенной социальной группы.</w:t>
            </w:r>
          </w:p>
          <w:p w:rsidR="00B97768" w:rsidRDefault="00692A53">
            <w:pPr>
              <w:pStyle w:val="TableParagraph"/>
              <w:spacing w:before="52" w:line="276" w:lineRule="auto"/>
              <w:ind w:left="834" w:right="94" w:hanging="360"/>
              <w:jc w:val="both"/>
              <w:rPr>
                <w:sz w:val="26"/>
              </w:rPr>
            </w:pPr>
            <w:r>
              <w:rPr>
                <w:sz w:val="26"/>
              </w:rPr>
              <w:t>2) К сожалению, не все ценности возникают в связи с действительной потребностью в каком-либо  благе.  Существуют «мнимые»,</w:t>
            </w:r>
          </w:p>
          <w:p w:rsidR="00B97768" w:rsidRDefault="00692A53">
            <w:pPr>
              <w:pStyle w:val="TableParagraph"/>
              <w:spacing w:line="276" w:lineRule="auto"/>
              <w:ind w:left="834" w:right="92" w:firstLine="4"/>
              <w:jc w:val="both"/>
              <w:rPr>
                <w:sz w:val="26"/>
              </w:rPr>
            </w:pPr>
            <w:r>
              <w:rPr>
                <w:sz w:val="26"/>
              </w:rPr>
              <w:t>«навязанные» ценности. Чаще всего их навязывает современные медиа с помощью рекламы. Это потребность в постоянном потреблении. Наприм</w:t>
            </w:r>
            <w:r>
              <w:rPr>
                <w:sz w:val="26"/>
              </w:rPr>
              <w:t xml:space="preserve">ер, индивид может не нуждаться в супербыстрой машине, которая развивает скорость, намного выше разрешенной. Однако реклама может инициировать по сути ненужную для деятельности покупку. Такие «мнимые» ценности были описаны в романе Рэя Брэдбери «451 градус </w:t>
            </w:r>
            <w:r>
              <w:rPr>
                <w:sz w:val="26"/>
              </w:rPr>
              <w:t>по Фаренгейту».</w:t>
            </w:r>
          </w:p>
        </w:tc>
      </w:tr>
      <w:tr w:rsidR="00B97768">
        <w:trPr>
          <w:trHeight w:val="300"/>
        </w:trPr>
        <w:tc>
          <w:tcPr>
            <w:tcW w:w="2299" w:type="dxa"/>
            <w:tcBorders>
              <w:bottom w:val="nil"/>
            </w:tcBorders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 выбора,</w:t>
            </w:r>
          </w:p>
        </w:tc>
        <w:tc>
          <w:tcPr>
            <w:tcW w:w="4378" w:type="dxa"/>
            <w:tcBorders>
              <w:bottom w:val="nil"/>
            </w:tcBorders>
          </w:tcPr>
          <w:p w:rsidR="00B97768" w:rsidRDefault="00692A53">
            <w:pPr>
              <w:pStyle w:val="TableParagraph"/>
              <w:tabs>
                <w:tab w:val="left" w:pos="1898"/>
                <w:tab w:val="left" w:pos="3619"/>
              </w:tabs>
              <w:spacing w:line="295" w:lineRule="exact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«Человек</w:t>
            </w:r>
            <w:r>
              <w:rPr>
                <w:sz w:val="26"/>
              </w:rPr>
              <w:tab/>
              <w:t>должен</w:t>
            </w:r>
            <w:r>
              <w:rPr>
                <w:sz w:val="26"/>
              </w:rPr>
              <w:tab/>
            </w:r>
            <w:r>
              <w:rPr>
                <w:w w:val="90"/>
                <w:sz w:val="26"/>
              </w:rPr>
              <w:t>быть</w:t>
            </w:r>
          </w:p>
        </w:tc>
        <w:tc>
          <w:tcPr>
            <w:tcW w:w="9120" w:type="dxa"/>
            <w:gridSpan w:val="2"/>
            <w:tcBorders>
              <w:bottom w:val="nil"/>
            </w:tcBorders>
          </w:tcPr>
          <w:p w:rsidR="00B97768" w:rsidRDefault="00692A53">
            <w:pPr>
              <w:pStyle w:val="TableParagraph"/>
              <w:spacing w:line="295" w:lineRule="exact"/>
              <w:ind w:left="472"/>
              <w:rPr>
                <w:sz w:val="26"/>
              </w:rPr>
            </w:pPr>
            <w:r>
              <w:rPr>
                <w:sz w:val="26"/>
              </w:rPr>
              <w:t>1)  Проблема  выбора  стоит  перед  человеком   практически  ежесекундно.</w:t>
            </w:r>
          </w:p>
        </w:tc>
      </w:tr>
      <w:tr w:rsidR="00B97768">
        <w:trPr>
          <w:trHeight w:val="320"/>
        </w:trPr>
        <w:tc>
          <w:tcPr>
            <w:tcW w:w="2299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который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tabs>
                <w:tab w:val="left" w:pos="1918"/>
                <w:tab w:val="left" w:pos="3353"/>
                <w:tab w:val="left" w:pos="3782"/>
              </w:tabs>
              <w:spacing w:line="293" w:lineRule="exact"/>
              <w:ind w:right="98"/>
              <w:jc w:val="right"/>
              <w:rPr>
                <w:sz w:val="26"/>
              </w:rPr>
            </w:pPr>
            <w:r>
              <w:rPr>
                <w:sz w:val="26"/>
              </w:rPr>
              <w:t>нравственным</w:t>
            </w:r>
            <w:r>
              <w:rPr>
                <w:sz w:val="26"/>
              </w:rPr>
              <w:tab/>
              <w:t>свободно,</w:t>
            </w:r>
            <w:r>
              <w:rPr>
                <w:sz w:val="26"/>
              </w:rPr>
              <w:tab/>
              <w:t>а</w:t>
            </w:r>
            <w:r>
              <w:rPr>
                <w:sz w:val="26"/>
              </w:rPr>
              <w:tab/>
            </w:r>
            <w:r>
              <w:rPr>
                <w:spacing w:val="-1"/>
                <w:w w:val="95"/>
                <w:sz w:val="26"/>
              </w:rPr>
              <w:t>это</w:t>
            </w:r>
          </w:p>
        </w:tc>
        <w:tc>
          <w:tcPr>
            <w:tcW w:w="9120" w:type="dxa"/>
            <w:gridSpan w:val="2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tabs>
                <w:tab w:val="left" w:pos="1477"/>
                <w:tab w:val="left" w:pos="2212"/>
                <w:tab w:val="left" w:pos="3131"/>
                <w:tab w:val="left" w:pos="4063"/>
                <w:tab w:val="left" w:pos="5341"/>
                <w:tab w:val="left" w:pos="6553"/>
                <w:tab w:val="left" w:pos="8605"/>
              </w:tabs>
              <w:spacing w:before="23" w:line="315" w:lineRule="exact"/>
              <w:ind w:left="832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z w:val="26"/>
              </w:rPr>
              <w:tab/>
              <w:t>этом</w:t>
            </w:r>
            <w:r>
              <w:rPr>
                <w:sz w:val="26"/>
              </w:rPr>
              <w:tab/>
              <w:t>выбор</w:t>
            </w:r>
            <w:r>
              <w:rPr>
                <w:sz w:val="26"/>
              </w:rPr>
              <w:tab/>
              <w:t>может</w:t>
            </w:r>
            <w:r>
              <w:rPr>
                <w:sz w:val="26"/>
              </w:rPr>
              <w:tab/>
              <w:t>оказаться</w:t>
            </w:r>
            <w:r>
              <w:rPr>
                <w:sz w:val="26"/>
              </w:rPr>
              <w:tab/>
              <w:t>роковым</w:t>
            </w:r>
            <w:r>
              <w:rPr>
                <w:sz w:val="26"/>
              </w:rPr>
              <w:tab/>
              <w:t>(определяющим</w:t>
            </w:r>
            <w:r>
              <w:rPr>
                <w:sz w:val="26"/>
              </w:rPr>
              <w:tab/>
              <w:t>ход</w:t>
            </w:r>
          </w:p>
        </w:tc>
      </w:tr>
      <w:tr w:rsidR="00B97768">
        <w:trPr>
          <w:trHeight w:val="1500"/>
        </w:trPr>
        <w:tc>
          <w:tcPr>
            <w:tcW w:w="2299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27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приходится делать</w:t>
            </w:r>
          </w:p>
          <w:p w:rsidR="00B97768" w:rsidRDefault="00692A53">
            <w:pPr>
              <w:pStyle w:val="TableParagraph"/>
              <w:spacing w:line="317" w:lineRule="exact"/>
              <w:ind w:left="111"/>
              <w:rPr>
                <w:sz w:val="26"/>
              </w:rPr>
            </w:pPr>
            <w:r>
              <w:rPr>
                <w:sz w:val="26"/>
              </w:rPr>
              <w:t>человеку.</w:t>
            </w:r>
          </w:p>
        </w:tc>
        <w:tc>
          <w:tcPr>
            <w:tcW w:w="437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267" w:lineRule="exact"/>
              <w:ind w:left="133"/>
              <w:jc w:val="both"/>
              <w:rPr>
                <w:sz w:val="26"/>
              </w:rPr>
            </w:pPr>
            <w:r>
              <w:rPr>
                <w:sz w:val="26"/>
              </w:rPr>
              <w:t>значит,     что     ему     должна    быть</w:t>
            </w:r>
          </w:p>
          <w:p w:rsidR="00B97768" w:rsidRDefault="00692A53">
            <w:pPr>
              <w:pStyle w:val="TableParagraph"/>
              <w:spacing w:before="4"/>
              <w:ind w:left="131" w:right="97" w:firstLine="2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предоставлена и некоторая свобода быть безнравственным» В.О. Ключевский</w:t>
            </w:r>
          </w:p>
        </w:tc>
        <w:tc>
          <w:tcPr>
            <w:tcW w:w="9120" w:type="dxa"/>
            <w:gridSpan w:val="2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before="45" w:line="278" w:lineRule="auto"/>
              <w:ind w:left="832" w:right="104"/>
              <w:jc w:val="both"/>
              <w:rPr>
                <w:sz w:val="26"/>
              </w:rPr>
            </w:pPr>
            <w:r>
              <w:rPr>
                <w:sz w:val="26"/>
              </w:rPr>
              <w:t>событий) для большой социальной группы. Например, это выбор стратегии наступления армии. Или же данный выбор может быть незаметным   для   об</w:t>
            </w:r>
            <w:r>
              <w:rPr>
                <w:sz w:val="26"/>
              </w:rPr>
              <w:t>щества,   внутриличностным   (признаться   в любви</w:t>
            </w:r>
          </w:p>
          <w:p w:rsidR="00B97768" w:rsidRDefault="00692A53">
            <w:pPr>
              <w:pStyle w:val="TableParagraph"/>
              <w:spacing w:line="314" w:lineRule="exact"/>
              <w:ind w:left="832"/>
              <w:jc w:val="both"/>
              <w:rPr>
                <w:sz w:val="26"/>
              </w:rPr>
            </w:pPr>
            <w:r>
              <w:rPr>
                <w:sz w:val="26"/>
              </w:rPr>
              <w:t>либо сообщить  о готовящемся  преступлении). Таким  образом, человек,</w:t>
            </w:r>
          </w:p>
        </w:tc>
      </w:tr>
      <w:tr w:rsidR="00B97768">
        <w:trPr>
          <w:trHeight w:val="400"/>
        </w:trPr>
        <w:tc>
          <w:tcPr>
            <w:tcW w:w="2299" w:type="dxa"/>
            <w:tcBorders>
              <w:top w:val="nil"/>
            </w:tcBorders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8" w:type="dxa"/>
            <w:tcBorders>
              <w:top w:val="nil"/>
            </w:tcBorders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  <w:gridSpan w:val="2"/>
            <w:tcBorders>
              <w:top w:val="nil"/>
            </w:tcBorders>
          </w:tcPr>
          <w:p w:rsidR="00B97768" w:rsidRDefault="00692A53">
            <w:pPr>
              <w:pStyle w:val="TableParagraph"/>
              <w:tabs>
                <w:tab w:val="left" w:pos="2540"/>
                <w:tab w:val="left" w:pos="4400"/>
                <w:tab w:val="left" w:pos="6084"/>
                <w:tab w:val="left" w:pos="7856"/>
              </w:tabs>
              <w:spacing w:line="317" w:lineRule="exact"/>
              <w:ind w:left="833"/>
              <w:rPr>
                <w:sz w:val="26"/>
              </w:rPr>
            </w:pPr>
            <w:r>
              <w:rPr>
                <w:sz w:val="26"/>
              </w:rPr>
              <w:t>осуществляя</w:t>
            </w:r>
            <w:r>
              <w:rPr>
                <w:sz w:val="26"/>
              </w:rPr>
              <w:tab/>
              <w:t>деятельность,</w:t>
            </w:r>
            <w:r>
              <w:rPr>
                <w:sz w:val="26"/>
              </w:rPr>
              <w:tab/>
              <w:t>непрерывно</w:t>
            </w:r>
            <w:r>
              <w:rPr>
                <w:sz w:val="26"/>
              </w:rPr>
              <w:tab/>
              <w:t>сопоставляет</w:t>
            </w:r>
            <w:r>
              <w:rPr>
                <w:sz w:val="26"/>
              </w:rPr>
              <w:tab/>
              <w:t>несколько</w:t>
            </w:r>
          </w:p>
        </w:tc>
      </w:tr>
    </w:tbl>
    <w:p w:rsidR="00B97768" w:rsidRDefault="00B97768">
      <w:pPr>
        <w:spacing w:line="317" w:lineRule="exact"/>
        <w:rPr>
          <w:sz w:val="26"/>
        </w:rPr>
        <w:sectPr w:rsidR="00B97768">
          <w:footerReference w:type="default" r:id="rId11"/>
          <w:pgSz w:w="16840" w:h="11910" w:orient="landscape"/>
          <w:pgMar w:top="1100" w:right="380" w:bottom="1120" w:left="420" w:header="0" w:footer="930" w:gutter="0"/>
          <w:pgNumType w:start="4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458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2191"/>
                <w:tab w:val="left" w:pos="3402"/>
                <w:tab w:val="left" w:pos="4567"/>
                <w:tab w:val="left" w:pos="5495"/>
                <w:tab w:val="left" w:pos="7098"/>
                <w:tab w:val="left" w:pos="8177"/>
              </w:tabs>
              <w:spacing w:line="305" w:lineRule="exact"/>
              <w:ind w:left="834"/>
              <w:rPr>
                <w:sz w:val="26"/>
              </w:rPr>
            </w:pPr>
            <w:r>
              <w:rPr>
                <w:sz w:val="26"/>
              </w:rPr>
              <w:t>вариантов</w:t>
            </w:r>
            <w:r>
              <w:rPr>
                <w:sz w:val="26"/>
              </w:rPr>
              <w:tab/>
              <w:t>событий,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выбирая</w:t>
            </w:r>
            <w:r>
              <w:rPr>
                <w:sz w:val="26"/>
              </w:rPr>
              <w:tab/>
              <w:t>самый</w:t>
            </w:r>
            <w:r>
              <w:rPr>
                <w:sz w:val="26"/>
              </w:rPr>
              <w:tab/>
              <w:t>выгодный.</w:t>
            </w:r>
            <w:r>
              <w:rPr>
                <w:sz w:val="26"/>
              </w:rPr>
              <w:tab/>
              <w:t>Данную</w:t>
            </w:r>
            <w:r>
              <w:rPr>
                <w:sz w:val="26"/>
              </w:rPr>
              <w:tab/>
              <w:t>теорию</w:t>
            </w:r>
          </w:p>
          <w:p w:rsidR="00B97768" w:rsidRDefault="00692A53">
            <w:pPr>
              <w:pStyle w:val="TableParagraph"/>
              <w:spacing w:before="42"/>
              <w:ind w:left="833"/>
              <w:rPr>
                <w:sz w:val="27"/>
              </w:rPr>
            </w:pPr>
            <w:r>
              <w:rPr>
                <w:w w:val="95"/>
                <w:sz w:val="27"/>
              </w:rPr>
              <w:t>разрабатывал Д. Цебелис.</w:t>
            </w:r>
          </w:p>
          <w:p w:rsidR="00B97768" w:rsidRDefault="00692A53">
            <w:pPr>
              <w:pStyle w:val="TableParagraph"/>
              <w:spacing w:before="29" w:line="266" w:lineRule="auto"/>
              <w:ind w:left="832" w:right="81" w:hanging="358"/>
              <w:jc w:val="both"/>
              <w:rPr>
                <w:sz w:val="27"/>
              </w:rPr>
            </w:pPr>
            <w:r>
              <w:rPr>
                <w:sz w:val="26"/>
              </w:rPr>
              <w:t xml:space="preserve">2) </w:t>
            </w:r>
            <w:r>
              <w:rPr>
                <w:sz w:val="27"/>
              </w:rPr>
              <w:t>В то же время личность при избрании того или иного варианта поведения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всегда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руководствуется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понятием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выгодности.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примеру, ваш друг может не совершать выгодную сделку, если она может навредить вам. Еще одним примером могут послужить солдаты, продолжающие безнадежный бой при полученном предложении сдаться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плен.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Данные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ситуации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заставляют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нас</w:t>
            </w:r>
            <w:r>
              <w:rPr>
                <w:spacing w:val="-21"/>
                <w:sz w:val="27"/>
              </w:rPr>
              <w:t xml:space="preserve"> </w:t>
            </w:r>
            <w:r>
              <w:rPr>
                <w:sz w:val="27"/>
              </w:rPr>
              <w:t>задуматься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 xml:space="preserve">важности выбора человека, о важнейшем критерии выбора — нравственности. Лишь чувствуя ответственность за свое поведение, индивид способен </w:t>
            </w:r>
            <w:r>
              <w:rPr>
                <w:w w:val="95"/>
                <w:sz w:val="27"/>
              </w:rPr>
              <w:t>предпочесть просоциальный (полезный обществу) вариант поведения. О нравственном  выборе писал Лоуренс</w:t>
            </w:r>
            <w:r>
              <w:rPr>
                <w:spacing w:val="-9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Колберг.</w:t>
            </w:r>
          </w:p>
        </w:tc>
      </w:tr>
      <w:tr w:rsidR="00B97768">
        <w:trPr>
          <w:trHeight w:val="4000"/>
        </w:trPr>
        <w:tc>
          <w:tcPr>
            <w:tcW w:w="2309" w:type="dxa"/>
          </w:tcPr>
          <w:p w:rsidR="00B97768" w:rsidRDefault="00692A53">
            <w:pPr>
              <w:pStyle w:val="TableParagraph"/>
              <w:numPr>
                <w:ilvl w:val="0"/>
                <w:numId w:val="51"/>
              </w:numPr>
              <w:tabs>
                <w:tab w:val="left" w:pos="833"/>
                <w:tab w:val="left" w:pos="834"/>
              </w:tabs>
              <w:spacing w:line="247" w:lineRule="auto"/>
              <w:ind w:right="229" w:hanging="371"/>
              <w:rPr>
                <w:sz w:val="26"/>
              </w:rPr>
            </w:pPr>
            <w:r>
              <w:rPr>
                <w:sz w:val="25"/>
              </w:rPr>
              <w:t>Пробле</w:t>
            </w:r>
            <w:r>
              <w:rPr>
                <w:sz w:val="25"/>
              </w:rPr>
              <w:t xml:space="preserve">ма человеческ </w:t>
            </w:r>
            <w:r>
              <w:rPr>
                <w:sz w:val="26"/>
              </w:rPr>
              <w:t>ой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numPr>
                <w:ilvl w:val="0"/>
                <w:numId w:val="50"/>
              </w:numPr>
              <w:tabs>
                <w:tab w:val="left" w:pos="844"/>
                <w:tab w:val="left" w:pos="845"/>
              </w:tabs>
              <w:spacing w:line="302" w:lineRule="exact"/>
              <w:ind w:hanging="374"/>
              <w:rPr>
                <w:sz w:val="25"/>
              </w:rPr>
            </w:pPr>
            <w:r>
              <w:rPr>
                <w:sz w:val="25"/>
              </w:rPr>
              <w:t xml:space="preserve">«Всемирная 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</w:p>
          <w:p w:rsidR="00B97768" w:rsidRDefault="00692A53">
            <w:pPr>
              <w:pStyle w:val="TableParagraph"/>
              <w:tabs>
                <w:tab w:val="left" w:pos="3326"/>
              </w:tabs>
              <w:spacing w:before="11" w:line="242" w:lineRule="auto"/>
              <w:ind w:left="840" w:right="92" w:firstLine="1"/>
              <w:jc w:val="both"/>
              <w:rPr>
                <w:sz w:val="26"/>
              </w:rPr>
            </w:pPr>
            <w:r>
              <w:rPr>
                <w:sz w:val="25"/>
              </w:rPr>
              <w:t xml:space="preserve">есть сумма      всего      того, </w:t>
            </w:r>
            <w:r>
              <w:rPr>
                <w:sz w:val="26"/>
              </w:rPr>
              <w:t>чего можно</w:t>
            </w:r>
            <w:r>
              <w:rPr>
                <w:sz w:val="26"/>
              </w:rPr>
              <w:tab/>
              <w:t>было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w w:val="92"/>
                <w:sz w:val="26"/>
              </w:rPr>
              <w:t xml:space="preserve"> </w:t>
            </w:r>
            <w:r>
              <w:rPr>
                <w:sz w:val="26"/>
              </w:rPr>
              <w:t>избежать» (Б.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Рассел)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9"/>
              </w:numPr>
              <w:tabs>
                <w:tab w:val="left" w:pos="832"/>
              </w:tabs>
              <w:spacing w:line="311" w:lineRule="exact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7"/>
              </w:rPr>
              <w:t xml:space="preserve">Иногда  исторические  деятели  выстраивают  стратегию,  не </w:t>
            </w:r>
            <w:r>
              <w:rPr>
                <w:spacing w:val="43"/>
                <w:sz w:val="27"/>
              </w:rPr>
              <w:t xml:space="preserve"> </w:t>
            </w:r>
            <w:r>
              <w:rPr>
                <w:sz w:val="27"/>
              </w:rPr>
              <w:t>обращая</w:t>
            </w:r>
          </w:p>
          <w:p w:rsidR="00B97768" w:rsidRDefault="00692A53">
            <w:pPr>
              <w:pStyle w:val="TableParagraph"/>
              <w:spacing w:before="17" w:line="266" w:lineRule="auto"/>
              <w:ind w:left="832" w:right="97" w:firstLine="1"/>
              <w:jc w:val="both"/>
              <w:rPr>
                <w:sz w:val="27"/>
              </w:rPr>
            </w:pPr>
            <w:r>
              <w:rPr>
                <w:sz w:val="27"/>
              </w:rPr>
              <w:t>внимание на то, что подобные действия не увенчались успехом в прошлом.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Одним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таких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примеров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может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послужить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план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Гитлера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по захвату СССР, который не увенчался успехом. Немецкий диктатор не учел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>печальный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опыт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Наполеона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других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горе-завоевателей.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 xml:space="preserve">счастью, </w:t>
            </w:r>
            <w:r>
              <w:rPr>
                <w:w w:val="95"/>
                <w:sz w:val="27"/>
              </w:rPr>
              <w:t>самонадеянность диктатора  и самоотверженность  защитников  привела к капитуляции фашистской</w:t>
            </w:r>
            <w:r>
              <w:rPr>
                <w:spacing w:val="2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армии.</w:t>
            </w:r>
          </w:p>
          <w:p w:rsidR="00B97768" w:rsidRDefault="00692A53">
            <w:pPr>
              <w:pStyle w:val="TableParagraph"/>
              <w:numPr>
                <w:ilvl w:val="0"/>
                <w:numId w:val="49"/>
              </w:numPr>
              <w:tabs>
                <w:tab w:val="left" w:pos="835"/>
              </w:tabs>
              <w:spacing w:line="266" w:lineRule="auto"/>
              <w:ind w:right="116" w:hanging="357"/>
              <w:jc w:val="both"/>
              <w:rPr>
                <w:sz w:val="26"/>
              </w:rPr>
            </w:pPr>
            <w:r>
              <w:rPr>
                <w:sz w:val="27"/>
              </w:rPr>
              <w:t>Дополнительные аргументы следует поискать в экономической сфере жизнедеятельности. Цикличное развитие экономики, несомненно, бесспорный факт. Однако причины</w:t>
            </w:r>
            <w:r>
              <w:rPr>
                <w:sz w:val="27"/>
              </w:rPr>
              <w:t xml:space="preserve"> глобальных финансовых кризисов всегда  кроются  в  неэффективных   действиях  правительств 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sz w:val="27"/>
              </w:rPr>
              <w:t>крупных</w:t>
            </w:r>
          </w:p>
        </w:tc>
      </w:tr>
    </w:tbl>
    <w:p w:rsidR="00B97768" w:rsidRDefault="00B97768">
      <w:pPr>
        <w:spacing w:line="266" w:lineRule="auto"/>
        <w:jc w:val="both"/>
        <w:rPr>
          <w:sz w:val="26"/>
        </w:rPr>
        <w:sectPr w:rsidR="00B97768">
          <w:pgSz w:w="16840" w:h="11910" w:orient="landscape"/>
          <w:pgMar w:top="1100" w:right="380" w:bottom="1140" w:left="420" w:header="0" w:footer="93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28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833" w:right="92" w:firstLine="1"/>
              <w:jc w:val="both"/>
              <w:rPr>
                <w:sz w:val="26"/>
              </w:rPr>
            </w:pPr>
            <w:r>
              <w:rPr>
                <w:sz w:val="26"/>
              </w:rPr>
              <w:t>государств. Ведущие экономисты (например, Сергей Гуриев) с периодичностью 5-10 лет предупреждают о появлении опасных тенденциях, но кризисы повторяются все чаще и чаще.</w:t>
            </w:r>
          </w:p>
        </w:tc>
      </w:tr>
      <w:tr w:rsidR="00B97768">
        <w:trPr>
          <w:trHeight w:val="6400"/>
        </w:trPr>
        <w:tc>
          <w:tcPr>
            <w:tcW w:w="2309" w:type="dxa"/>
          </w:tcPr>
          <w:p w:rsidR="00B97768" w:rsidRDefault="00692A53">
            <w:pPr>
              <w:pStyle w:val="TableParagraph"/>
              <w:numPr>
                <w:ilvl w:val="0"/>
                <w:numId w:val="48"/>
              </w:numPr>
              <w:tabs>
                <w:tab w:val="left" w:pos="832"/>
                <w:tab w:val="left" w:pos="833"/>
              </w:tabs>
              <w:spacing w:line="300" w:lineRule="exact"/>
              <w:ind w:hanging="37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tabs>
                <w:tab w:val="left" w:pos="2087"/>
              </w:tabs>
              <w:spacing w:before="20" w:line="235" w:lineRule="auto"/>
              <w:ind w:left="831" w:right="79" w:firstLine="1"/>
              <w:rPr>
                <w:sz w:val="26"/>
              </w:rPr>
            </w:pPr>
            <w:r>
              <w:rPr>
                <w:sz w:val="26"/>
              </w:rPr>
              <w:t>места человека</w:t>
            </w:r>
            <w:r>
              <w:rPr>
                <w:sz w:val="26"/>
              </w:rPr>
              <w:tab/>
              <w:t xml:space="preserve">в </w:t>
            </w:r>
            <w:r>
              <w:rPr>
                <w:sz w:val="27"/>
              </w:rPr>
              <w:t>м</w:t>
            </w:r>
            <w:r>
              <w:rPr>
                <w:sz w:val="26"/>
              </w:rPr>
              <w:t>ире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0" w:lineRule="exact"/>
              <w:ind w:left="121" w:firstLine="2"/>
              <w:jc w:val="both"/>
              <w:rPr>
                <w:sz w:val="26"/>
              </w:rPr>
            </w:pPr>
            <w:r>
              <w:rPr>
                <w:sz w:val="26"/>
              </w:rPr>
              <w:t>«Говорят,  мир  возник  из  xaoca. Мы</w:t>
            </w:r>
          </w:p>
          <w:p w:rsidR="00B97768" w:rsidRDefault="00692A53">
            <w:pPr>
              <w:pStyle w:val="TableParagraph"/>
              <w:spacing w:before="42" w:line="278" w:lineRule="auto"/>
              <w:ind w:left="123" w:right="90" w:hanging="2"/>
              <w:jc w:val="both"/>
              <w:rPr>
                <w:sz w:val="26"/>
              </w:rPr>
            </w:pPr>
            <w:r>
              <w:rPr>
                <w:sz w:val="26"/>
              </w:rPr>
              <w:t>должны позаботиться, чтобы он не кончил тем, с чего начал» (В. Жемчужников)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7"/>
              </w:numPr>
              <w:tabs>
                <w:tab w:val="left" w:pos="833"/>
              </w:tabs>
              <w:spacing w:line="300" w:lineRule="exact"/>
              <w:ind w:hanging="359"/>
              <w:jc w:val="both"/>
              <w:rPr>
                <w:sz w:val="26"/>
              </w:rPr>
            </w:pPr>
            <w:r>
              <w:rPr>
                <w:sz w:val="26"/>
              </w:rPr>
              <w:t>Каждая  личность  обладает  способностью  к созиданию  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разрушению.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101" w:hanging="1"/>
              <w:jc w:val="both"/>
              <w:rPr>
                <w:sz w:val="26"/>
              </w:rPr>
            </w:pPr>
            <w:r>
              <w:rPr>
                <w:sz w:val="26"/>
              </w:rPr>
              <w:t>Созидательные шаги (например, строительство электростанций) являются первоосновой прогресса, а разрушительные д</w:t>
            </w:r>
            <w:r>
              <w:rPr>
                <w:sz w:val="26"/>
              </w:rPr>
              <w:t>ействия (ликвидация лесных насаждений и загрязнение вод) ведет к появлению проблем, ставших глобальными в современности.  Теорию рационального выбора индивида разрабатывал Д. Цебелис.</w:t>
            </w:r>
          </w:p>
          <w:p w:rsidR="00B97768" w:rsidRDefault="00692A53">
            <w:pPr>
              <w:pStyle w:val="TableParagraph"/>
              <w:numPr>
                <w:ilvl w:val="0"/>
                <w:numId w:val="47"/>
              </w:numPr>
              <w:tabs>
                <w:tab w:val="left" w:pos="833"/>
              </w:tabs>
              <w:spacing w:line="276" w:lineRule="auto"/>
              <w:ind w:right="103" w:hanging="357"/>
              <w:jc w:val="both"/>
              <w:rPr>
                <w:sz w:val="27"/>
              </w:rPr>
            </w:pPr>
            <w:r>
              <w:rPr>
                <w:sz w:val="26"/>
              </w:rPr>
              <w:t xml:space="preserve">Место человека в мире должно осознаваться  индивидом самостоятельно при </w:t>
            </w:r>
            <w:r>
              <w:rPr>
                <w:sz w:val="26"/>
              </w:rPr>
              <w:t xml:space="preserve">помощи системы общественных ценностей, усвоенной в результате социализации. Система ценностей сформировалась постепенно, с ходом истории, и видоизменяется по сей день. Девиантное поведение личности нередко приводит к существенным     проблемам     для     </w:t>
            </w:r>
            <w:r>
              <w:rPr>
                <w:sz w:val="26"/>
              </w:rPr>
              <w:t xml:space="preserve">всего     общества.     Герой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романа</w:t>
            </w:r>
          </w:p>
          <w:p w:rsidR="00B97768" w:rsidRDefault="00692A53">
            <w:pPr>
              <w:pStyle w:val="TableParagraph"/>
              <w:spacing w:before="5" w:line="276" w:lineRule="auto"/>
              <w:ind w:left="832" w:right="101" w:firstLine="2"/>
              <w:jc w:val="both"/>
              <w:rPr>
                <w:sz w:val="26"/>
              </w:rPr>
            </w:pPr>
            <w:r>
              <w:rPr>
                <w:sz w:val="26"/>
              </w:rPr>
              <w:t>«Преступление и наказание» Родион Раскольников не смог соблюсти систему социальных норм и совершил преступление — убил человека. Если бы Раскольниковпонимал свое место в мире и сохранил бы крепкую связь с его системой норм, то никогда бы не совершил даиног</w:t>
            </w:r>
            <w:r>
              <w:rPr>
                <w:sz w:val="26"/>
              </w:rPr>
              <w:t>о преступления.</w:t>
            </w:r>
          </w:p>
        </w:tc>
      </w:tr>
      <w:tr w:rsidR="00B97768">
        <w:trPr>
          <w:trHeight w:val="108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653"/>
              </w:tabs>
              <w:spacing w:line="303" w:lineRule="exact"/>
              <w:ind w:left="111"/>
              <w:rPr>
                <w:sz w:val="27"/>
              </w:rPr>
            </w:pPr>
            <w:r>
              <w:rPr>
                <w:sz w:val="27"/>
              </w:rPr>
              <w:t>Проблема</w:t>
            </w:r>
            <w:r>
              <w:rPr>
                <w:sz w:val="27"/>
              </w:rPr>
              <w:tab/>
              <w:t>силы</w:t>
            </w:r>
          </w:p>
          <w:p w:rsidR="00B97768" w:rsidRDefault="00692A53">
            <w:pPr>
              <w:pStyle w:val="TableParagraph"/>
              <w:spacing w:before="35"/>
              <w:ind w:left="110"/>
              <w:rPr>
                <w:sz w:val="27"/>
              </w:rPr>
            </w:pPr>
            <w:r>
              <w:rPr>
                <w:sz w:val="27"/>
              </w:rPr>
              <w:t>человеческого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3" w:lineRule="exact"/>
              <w:ind w:left="122" w:firstLine="1"/>
              <w:rPr>
                <w:sz w:val="27"/>
              </w:rPr>
            </w:pPr>
            <w:r>
              <w:rPr>
                <w:sz w:val="27"/>
              </w:rPr>
              <w:t>«Зверь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никогда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9"/>
                <w:sz w:val="27"/>
              </w:rPr>
              <w:t xml:space="preserve"> </w:t>
            </w:r>
            <w:r>
              <w:rPr>
                <w:sz w:val="27"/>
              </w:rPr>
              <w:t>доходит</w:t>
            </w:r>
            <w:r>
              <w:rPr>
                <w:spacing w:val="-35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40"/>
                <w:sz w:val="27"/>
              </w:rPr>
              <w:t xml:space="preserve"> </w:t>
            </w:r>
            <w:r>
              <w:rPr>
                <w:sz w:val="27"/>
              </w:rPr>
              <w:t>такого</w:t>
            </w:r>
          </w:p>
          <w:p w:rsidR="00B97768" w:rsidRDefault="00692A53">
            <w:pPr>
              <w:pStyle w:val="TableParagraph"/>
              <w:tabs>
                <w:tab w:val="left" w:pos="1606"/>
                <w:tab w:val="left" w:pos="2929"/>
                <w:tab w:val="left" w:pos="3531"/>
              </w:tabs>
              <w:spacing w:before="35"/>
              <w:ind w:left="122"/>
              <w:rPr>
                <w:sz w:val="27"/>
              </w:rPr>
            </w:pPr>
            <w:r>
              <w:rPr>
                <w:sz w:val="27"/>
              </w:rPr>
              <w:t>страшного</w:t>
            </w:r>
            <w:r>
              <w:rPr>
                <w:sz w:val="27"/>
              </w:rPr>
              <w:tab/>
              <w:t>падения,</w:t>
            </w:r>
            <w:r>
              <w:rPr>
                <w:sz w:val="27"/>
              </w:rPr>
              <w:tab/>
              <w:t>до</w:t>
            </w:r>
            <w:r>
              <w:rPr>
                <w:sz w:val="27"/>
              </w:rPr>
              <w:tab/>
              <w:t>какого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3" w:lineRule="exact"/>
              <w:ind w:left="832" w:hanging="362"/>
              <w:rPr>
                <w:sz w:val="27"/>
              </w:rPr>
            </w:pPr>
            <w:r>
              <w:rPr>
                <w:sz w:val="27"/>
              </w:rPr>
              <w:t>1)  Жизнедеятельность  всего  общества  порою  зависит  от нравственной</w:t>
            </w:r>
          </w:p>
          <w:p w:rsidR="00B97768" w:rsidRDefault="00692A53">
            <w:pPr>
              <w:pStyle w:val="TableParagraph"/>
              <w:tabs>
                <w:tab w:val="left" w:pos="1599"/>
                <w:tab w:val="left" w:pos="2523"/>
                <w:tab w:val="left" w:pos="3517"/>
                <w:tab w:val="left" w:pos="4144"/>
                <w:tab w:val="left" w:pos="5139"/>
                <w:tab w:val="left" w:pos="6517"/>
                <w:tab w:val="left" w:pos="8230"/>
              </w:tabs>
              <w:spacing w:before="35" w:line="266" w:lineRule="auto"/>
              <w:ind w:left="833" w:right="110" w:hanging="2"/>
              <w:rPr>
                <w:sz w:val="27"/>
              </w:rPr>
            </w:pPr>
            <w:r>
              <w:rPr>
                <w:sz w:val="27"/>
              </w:rPr>
              <w:t>силы</w:t>
            </w:r>
            <w:r>
              <w:rPr>
                <w:sz w:val="27"/>
              </w:rPr>
              <w:tab/>
              <w:t>малой</w:t>
            </w:r>
            <w:r>
              <w:rPr>
                <w:sz w:val="27"/>
              </w:rPr>
              <w:tab/>
              <w:t>группы</w:t>
            </w:r>
            <w:r>
              <w:rPr>
                <w:sz w:val="27"/>
              </w:rPr>
              <w:tab/>
              <w:t>или</w:t>
            </w:r>
            <w:r>
              <w:rPr>
                <w:sz w:val="27"/>
              </w:rPr>
              <w:tab/>
              <w:t>одного</w:t>
            </w:r>
            <w:r>
              <w:rPr>
                <w:sz w:val="27"/>
              </w:rPr>
              <w:tab/>
              <w:t>индивида.</w:t>
            </w:r>
            <w:r>
              <w:rPr>
                <w:sz w:val="27"/>
              </w:rPr>
              <w:tab/>
              <w:t>Легендарный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 xml:space="preserve">подвиг </w:t>
            </w:r>
            <w:r>
              <w:rPr>
                <w:sz w:val="27"/>
              </w:rPr>
              <w:t>панфиловцев,  в ходе  которого  28  солдат  уничтожили  18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вражеских</w:t>
            </w:r>
          </w:p>
        </w:tc>
      </w:tr>
    </w:tbl>
    <w:p w:rsidR="00B97768" w:rsidRDefault="00B97768">
      <w:pPr>
        <w:spacing w:line="266" w:lineRule="auto"/>
        <w:rPr>
          <w:sz w:val="27"/>
        </w:rPr>
        <w:sectPr w:rsidR="00B97768">
          <w:pgSz w:w="16840" w:h="11910" w:orient="landscape"/>
          <w:pgMar w:top="1100" w:right="380" w:bottom="1140" w:left="420" w:header="0" w:footer="93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4354"/>
        <w:gridCol w:w="9130"/>
      </w:tblGrid>
      <w:tr w:rsidR="00B97768">
        <w:trPr>
          <w:trHeight w:val="2760"/>
        </w:trPr>
        <w:tc>
          <w:tcPr>
            <w:tcW w:w="2314" w:type="dxa"/>
          </w:tcPr>
          <w:p w:rsidR="00B97768" w:rsidRDefault="00692A53">
            <w:pPr>
              <w:pStyle w:val="TableParagraph"/>
              <w:spacing w:line="309" w:lineRule="exact"/>
              <w:ind w:left="111"/>
              <w:rPr>
                <w:sz w:val="26"/>
              </w:rPr>
            </w:pPr>
            <w:r>
              <w:rPr>
                <w:sz w:val="26"/>
              </w:rPr>
              <w:t>духа</w:t>
            </w:r>
          </w:p>
        </w:tc>
        <w:tc>
          <w:tcPr>
            <w:tcW w:w="4354" w:type="dxa"/>
          </w:tcPr>
          <w:p w:rsidR="00B97768" w:rsidRDefault="00692A53">
            <w:pPr>
              <w:pStyle w:val="TableParagraph"/>
              <w:spacing w:line="309" w:lineRule="exact"/>
              <w:ind w:left="116"/>
              <w:rPr>
                <w:sz w:val="26"/>
              </w:rPr>
            </w:pPr>
            <w:r>
              <w:rPr>
                <w:sz w:val="26"/>
              </w:rPr>
              <w:t>доходит человек» И.В. Бердяев</w:t>
            </w:r>
          </w:p>
        </w:tc>
        <w:tc>
          <w:tcPr>
            <w:tcW w:w="9130" w:type="dxa"/>
          </w:tcPr>
          <w:p w:rsidR="00B97768" w:rsidRDefault="00692A53">
            <w:pPr>
              <w:pStyle w:val="TableParagraph"/>
              <w:spacing w:line="309" w:lineRule="exact"/>
              <w:ind w:left="843"/>
              <w:rPr>
                <w:sz w:val="26"/>
              </w:rPr>
            </w:pPr>
            <w:r>
              <w:rPr>
                <w:sz w:val="26"/>
              </w:rPr>
              <w:t>танков, сыграл весомую роль в защите г. Москвы и всего Отечества.</w:t>
            </w:r>
          </w:p>
          <w:p w:rsidR="00B97768" w:rsidRDefault="00692A53">
            <w:pPr>
              <w:pStyle w:val="TableParagraph"/>
              <w:spacing w:before="47" w:line="276" w:lineRule="auto"/>
              <w:ind w:left="841" w:right="99" w:hanging="358"/>
              <w:jc w:val="both"/>
              <w:rPr>
                <w:sz w:val="26"/>
              </w:rPr>
            </w:pPr>
            <w:r>
              <w:rPr>
                <w:sz w:val="26"/>
              </w:rPr>
              <w:t>2) Порою личность для осуществления своей цели не только прилагает значительную силу духа, но еще и идет наперекор стереотипам. Известный российский пловец Александр Попов после ножевого ранения и тяжелой операции вернулся в спорт несмотря на неблагоприятн</w:t>
            </w:r>
            <w:r>
              <w:rPr>
                <w:sz w:val="26"/>
              </w:rPr>
              <w:t>ые прогнозы врачебного сообщества, и принес сборной России золотую медаль на чемпионате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</w:p>
        </w:tc>
      </w:tr>
      <w:tr w:rsidR="00B97768">
        <w:trPr>
          <w:trHeight w:val="5820"/>
        </w:trPr>
        <w:tc>
          <w:tcPr>
            <w:tcW w:w="2314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  смысла</w:t>
            </w:r>
          </w:p>
          <w:p w:rsidR="00B97768" w:rsidRDefault="00692A53">
            <w:pPr>
              <w:pStyle w:val="TableParagraph"/>
              <w:spacing w:before="47"/>
              <w:ind w:left="116"/>
              <w:rPr>
                <w:sz w:val="26"/>
              </w:rPr>
            </w:pPr>
            <w:r>
              <w:rPr>
                <w:sz w:val="26"/>
              </w:rPr>
              <w:t>жизни</w:t>
            </w:r>
          </w:p>
        </w:tc>
        <w:tc>
          <w:tcPr>
            <w:tcW w:w="4354" w:type="dxa"/>
          </w:tcPr>
          <w:p w:rsidR="00B97768" w:rsidRDefault="00692A53">
            <w:pPr>
              <w:pStyle w:val="TableParagraph"/>
              <w:spacing w:line="295" w:lineRule="exact"/>
              <w:ind w:left="119" w:hanging="1"/>
              <w:rPr>
                <w:sz w:val="26"/>
              </w:rPr>
            </w:pPr>
            <w:r>
              <w:rPr>
                <w:color w:val="0000FF"/>
                <w:sz w:val="26"/>
                <w:u w:val="single" w:color="0303FB"/>
              </w:rPr>
              <w:t>Жизнь имеет в точности ту ценность,</w:t>
            </w:r>
          </w:p>
          <w:p w:rsidR="00B97768" w:rsidRDefault="00692A53">
            <w:pPr>
              <w:pStyle w:val="TableParagraph"/>
              <w:spacing w:before="47" w:line="276" w:lineRule="auto"/>
              <w:ind w:left="116" w:firstLine="2"/>
              <w:rPr>
                <w:sz w:val="26"/>
              </w:rPr>
            </w:pPr>
            <w:r>
              <w:rPr>
                <w:color w:val="0000FF"/>
                <w:sz w:val="26"/>
                <w:u w:val="single" w:color="0303FB"/>
              </w:rPr>
              <w:t>которой мы хотим ее наделить</w:t>
            </w:r>
            <w:r>
              <w:rPr>
                <w:color w:val="0000FF"/>
                <w:sz w:val="26"/>
              </w:rPr>
              <w:t xml:space="preserve"> </w:t>
            </w:r>
            <w:r>
              <w:rPr>
                <w:sz w:val="26"/>
              </w:rPr>
              <w:t>И. Бергман</w:t>
            </w:r>
          </w:p>
        </w:tc>
        <w:tc>
          <w:tcPr>
            <w:tcW w:w="9130" w:type="dxa"/>
          </w:tcPr>
          <w:p w:rsidR="00B97768" w:rsidRDefault="00692A53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spacing w:line="295" w:lineRule="exact"/>
              <w:ind w:hanging="35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Обществоведы     знакомы     со     многими    </w:t>
            </w:r>
            <w:r>
              <w:rPr>
                <w:sz w:val="25"/>
              </w:rPr>
              <w:t xml:space="preserve"> концепциями     смысла   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97768" w:rsidRDefault="00692A53">
            <w:pPr>
              <w:pStyle w:val="TableParagraph"/>
              <w:spacing w:before="57" w:line="285" w:lineRule="auto"/>
              <w:ind w:left="557" w:right="97" w:firstLine="2"/>
              <w:jc w:val="both"/>
              <w:rPr>
                <w:sz w:val="26"/>
              </w:rPr>
            </w:pPr>
            <w:r>
              <w:rPr>
                <w:sz w:val="25"/>
              </w:rPr>
              <w:t>Утилитаристы (Д. Бентам), например, в качестве главной цели жизни выделяют извлечение пользы из  каждой  ситуации.  Фаталисты (исследователь фатализма Пиотровский М.Б.)  верят  в  предрешенность бытия и судьбу, независимую от усилий личности. Различные тео</w:t>
            </w:r>
            <w:r>
              <w:rPr>
                <w:sz w:val="25"/>
              </w:rPr>
              <w:t xml:space="preserve">рии порой предлагают совершенно разные категории в качестве основных. Научная дискуссия по этому поводу не утихает, и это  лишнее  подтверждение  тому, </w:t>
            </w:r>
            <w:r>
              <w:rPr>
                <w:sz w:val="26"/>
              </w:rPr>
              <w:t>что каждая личность наполняет свою жизнь уникальным для нее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смыслом.</w:t>
            </w:r>
          </w:p>
          <w:p w:rsidR="00B97768" w:rsidRDefault="00692A53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spacing w:line="280" w:lineRule="auto"/>
              <w:ind w:right="99" w:hanging="360"/>
              <w:jc w:val="both"/>
              <w:rPr>
                <w:sz w:val="25"/>
              </w:rPr>
            </w:pPr>
            <w:r>
              <w:rPr>
                <w:sz w:val="26"/>
              </w:rPr>
              <w:t>Смысл жизни всякого индивида, несом</w:t>
            </w:r>
            <w:r>
              <w:rPr>
                <w:sz w:val="26"/>
              </w:rPr>
              <w:t xml:space="preserve">ненно, претерпевает изменения в процессе социализации. На начальном этапе большинство индивидов выбирает для себя ориентиры. И от лидеров мнений зачастую зависят дальнейшие постулаты общества, заложенные в сознании молодежи. СССР </w:t>
            </w:r>
            <w:r>
              <w:rPr>
                <w:sz w:val="25"/>
              </w:rPr>
              <w:t>активно пропагандировал ма</w:t>
            </w:r>
            <w:r>
              <w:rPr>
                <w:sz w:val="25"/>
              </w:rPr>
              <w:t xml:space="preserve">ссовый спорт и карьеру в области инженерии (пропагандой руководило Министерство просвещения СССР). Именно эти идеи были взяты за основу подрастающим поколением. С появлением рыночной      экономики      и      ослаблением      государственных   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институтов</w:t>
            </w:r>
          </w:p>
        </w:tc>
      </w:tr>
    </w:tbl>
    <w:p w:rsidR="00B97768" w:rsidRDefault="00B97768">
      <w:pPr>
        <w:spacing w:line="280" w:lineRule="auto"/>
        <w:jc w:val="both"/>
        <w:rPr>
          <w:sz w:val="25"/>
        </w:rPr>
        <w:sectPr w:rsidR="00B97768">
          <w:pgSz w:w="16840" w:h="11910" w:orient="landscape"/>
          <w:pgMar w:top="1100" w:right="380" w:bottom="1140" w:left="420" w:header="0" w:footer="93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4363"/>
        <w:gridCol w:w="9120"/>
      </w:tblGrid>
      <w:tr w:rsidR="00B97768">
        <w:trPr>
          <w:trHeight w:val="2220"/>
        </w:trPr>
        <w:tc>
          <w:tcPr>
            <w:tcW w:w="2314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3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548" w:right="100" w:firstLine="1"/>
              <w:jc w:val="both"/>
              <w:rPr>
                <w:sz w:val="26"/>
              </w:rPr>
            </w:pPr>
            <w:r>
              <w:rPr>
                <w:sz w:val="26"/>
              </w:rPr>
              <w:t>сменились агенты социализации и некоторые индивиды поменяли смысл жизни с позиции человека патриархальных взглядов на капиталистические мотивы. Вместе с «ломкой» сознания произошла перемена в понимании смысла жизни.</w:t>
            </w:r>
          </w:p>
        </w:tc>
      </w:tr>
      <w:tr w:rsidR="00B97768">
        <w:trPr>
          <w:trHeight w:val="4940"/>
        </w:trPr>
        <w:tc>
          <w:tcPr>
            <w:tcW w:w="2314" w:type="dxa"/>
          </w:tcPr>
          <w:p w:rsidR="00B97768" w:rsidRDefault="00692A53">
            <w:pPr>
              <w:pStyle w:val="TableParagraph"/>
              <w:tabs>
                <w:tab w:val="left" w:pos="1664"/>
              </w:tabs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роли</w:t>
            </w:r>
          </w:p>
          <w:p w:rsidR="00B97768" w:rsidRDefault="00692A53">
            <w:pPr>
              <w:pStyle w:val="TableParagraph"/>
              <w:spacing w:before="47" w:line="276" w:lineRule="auto"/>
              <w:ind w:left="109" w:right="228"/>
              <w:rPr>
                <w:sz w:val="26"/>
              </w:rPr>
            </w:pPr>
            <w:r>
              <w:rPr>
                <w:sz w:val="26"/>
              </w:rPr>
              <w:t>искусства (формирования гармонического мировосприятия)</w:t>
            </w:r>
          </w:p>
        </w:tc>
        <w:tc>
          <w:tcPr>
            <w:tcW w:w="4363" w:type="dxa"/>
          </w:tcPr>
          <w:p w:rsidR="00B97768" w:rsidRDefault="00692A53">
            <w:pPr>
              <w:pStyle w:val="TableParagraph"/>
              <w:spacing w:line="295" w:lineRule="exact"/>
              <w:ind w:left="116" w:firstLine="2"/>
              <w:rPr>
                <w:sz w:val="26"/>
              </w:rPr>
            </w:pPr>
            <w:r>
              <w:rPr>
                <w:sz w:val="26"/>
              </w:rPr>
              <w:t>«Искусство должно учить добродете</w:t>
            </w:r>
          </w:p>
          <w:p w:rsidR="00B97768" w:rsidRDefault="00692A53">
            <w:pPr>
              <w:pStyle w:val="TableParagraph"/>
              <w:spacing w:before="47"/>
              <w:ind w:left="116"/>
              <w:rPr>
                <w:sz w:val="26"/>
              </w:rPr>
            </w:pPr>
            <w:r>
              <w:rPr>
                <w:sz w:val="26"/>
              </w:rPr>
              <w:t>ли и ненавидеть порок» (Д. Дидро)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5"/>
              </w:numPr>
              <w:tabs>
                <w:tab w:val="left" w:pos="833"/>
              </w:tabs>
              <w:spacing w:line="295" w:lineRule="exact"/>
              <w:ind w:hanging="360"/>
              <w:jc w:val="both"/>
              <w:rPr>
                <w:sz w:val="26"/>
              </w:rPr>
            </w:pPr>
            <w:r>
              <w:rPr>
                <w:sz w:val="26"/>
              </w:rPr>
              <w:t>Воспитательная   функция   искусства   играет   важную   роль   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99"/>
              <w:jc w:val="both"/>
              <w:rPr>
                <w:sz w:val="26"/>
              </w:rPr>
            </w:pPr>
            <w:r>
              <w:rPr>
                <w:sz w:val="26"/>
              </w:rPr>
              <w:t>социализации. Кинематографическое искусство играло важную роль в воспитании молодежи в советские времена. СССР (посредством Министерства просвещения) тратил значительные ресурсы на поддержание системы пропаганды, воспитывающей сплоченное общество патриотов</w:t>
            </w:r>
          </w:p>
          <w:p w:rsidR="00B97768" w:rsidRDefault="00692A53">
            <w:pPr>
              <w:pStyle w:val="TableParagraph"/>
              <w:numPr>
                <w:ilvl w:val="0"/>
                <w:numId w:val="45"/>
              </w:numPr>
              <w:tabs>
                <w:tab w:val="left" w:pos="833"/>
              </w:tabs>
              <w:spacing w:line="276" w:lineRule="auto"/>
              <w:ind w:right="100" w:hanging="358"/>
              <w:jc w:val="both"/>
              <w:rPr>
                <w:sz w:val="27"/>
              </w:rPr>
            </w:pPr>
            <w:r>
              <w:rPr>
                <w:sz w:val="26"/>
              </w:rPr>
              <w:t>Недаром ученые выделяют мировоззренческую функцию искусства (например, Л. Выготский). Оно формирует мировосприятие посредством художественных образов. Искусство фотографии позволило взглянуть на всю биосферу по-другому. Любой индивид, имеющий доступ  в Ин</w:t>
            </w:r>
            <w:r>
              <w:rPr>
                <w:sz w:val="26"/>
              </w:rPr>
              <w:t>тернет, может познакомиться с практически всеми уголками планеты Земля. Образное восприятие всего мира позволяет человеку построить прочную систему взглядов на свое место 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мире.</w:t>
            </w:r>
          </w:p>
        </w:tc>
      </w:tr>
    </w:tbl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692A53">
      <w:pPr>
        <w:pStyle w:val="a3"/>
        <w:spacing w:before="6"/>
        <w:rPr>
          <w:rFonts w:ascii="Times New Roman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5315711</wp:posOffset>
            </wp:positionH>
            <wp:positionV relativeFrom="paragraph">
              <wp:posOffset>123554</wp:posOffset>
            </wp:positionV>
            <wp:extent cx="59066" cy="8858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6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768" w:rsidRDefault="00B97768">
      <w:pPr>
        <w:rPr>
          <w:rFonts w:ascii="Times New Roman"/>
          <w:sz w:val="13"/>
        </w:rPr>
        <w:sectPr w:rsidR="00B97768">
          <w:footerReference w:type="default" r:id="rId13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59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73" w:lineRule="auto"/>
              <w:ind w:left="109" w:firstLine="2"/>
              <w:rPr>
                <w:sz w:val="26"/>
              </w:rPr>
            </w:pPr>
            <w:r>
              <w:rPr>
                <w:sz w:val="26"/>
              </w:rPr>
              <w:t xml:space="preserve">Проблема </w:t>
            </w:r>
            <w:r>
              <w:rPr>
                <w:w w:val="95"/>
                <w:sz w:val="26"/>
              </w:rPr>
              <w:t xml:space="preserve">определения </w:t>
            </w:r>
            <w:r>
              <w:rPr>
                <w:sz w:val="26"/>
              </w:rPr>
              <w:t>жизненных приоритетов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numPr>
                <w:ilvl w:val="0"/>
                <w:numId w:val="44"/>
              </w:numPr>
              <w:tabs>
                <w:tab w:val="left" w:pos="840"/>
                <w:tab w:val="left" w:pos="842"/>
                <w:tab w:val="left" w:pos="2677"/>
                <w:tab w:val="left" w:pos="3572"/>
              </w:tabs>
              <w:spacing w:line="237" w:lineRule="auto"/>
              <w:ind w:right="98" w:hanging="375"/>
              <w:rPr>
                <w:sz w:val="27"/>
              </w:rPr>
            </w:pPr>
            <w:r>
              <w:rPr>
                <w:sz w:val="27"/>
              </w:rPr>
              <w:t>Познание</w:t>
            </w:r>
            <w:r>
              <w:rPr>
                <w:sz w:val="27"/>
              </w:rPr>
              <w:tab/>
              <w:t>и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жизнь</w:t>
            </w:r>
            <w:r>
              <w:rPr>
                <w:w w:val="94"/>
                <w:sz w:val="27"/>
              </w:rPr>
              <w:t xml:space="preserve"> </w:t>
            </w:r>
            <w:r>
              <w:rPr>
                <w:sz w:val="27"/>
              </w:rPr>
              <w:t>неотделимы›7</w:t>
            </w:r>
          </w:p>
          <w:p w:rsidR="00B97768" w:rsidRDefault="00692A53">
            <w:pPr>
              <w:pStyle w:val="TableParagraph"/>
              <w:spacing w:before="14" w:line="317" w:lineRule="exact"/>
              <w:ind w:left="841"/>
              <w:rPr>
                <w:sz w:val="27"/>
              </w:rPr>
            </w:pPr>
            <w:r>
              <w:rPr>
                <w:sz w:val="27"/>
              </w:rPr>
              <w:t>(Л.Фейхтвангер).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3"/>
              </w:numPr>
              <w:tabs>
                <w:tab w:val="left" w:pos="832"/>
              </w:tabs>
              <w:spacing w:line="312" w:lineRule="exact"/>
              <w:ind w:hanging="362"/>
              <w:jc w:val="both"/>
              <w:rPr>
                <w:sz w:val="27"/>
              </w:rPr>
            </w:pPr>
            <w:r>
              <w:rPr>
                <w:sz w:val="27"/>
              </w:rPr>
              <w:t>По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словам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французского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писателя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Д.Дидро,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лучше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«изнашиваться,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чем</w:t>
            </w:r>
          </w:p>
          <w:p w:rsidR="00B97768" w:rsidRDefault="00692A53">
            <w:pPr>
              <w:pStyle w:val="TableParagraph"/>
              <w:spacing w:before="30" w:line="261" w:lineRule="auto"/>
              <w:ind w:left="831" w:firstLine="2"/>
              <w:rPr>
                <w:sz w:val="27"/>
              </w:rPr>
            </w:pPr>
            <w:r>
              <w:rPr>
                <w:w w:val="95"/>
                <w:sz w:val="27"/>
              </w:rPr>
              <w:t>ржаветь». Это высказывание прекрасно дополняет мысль Фейхтвангера. Раскрывая задатки, совершенствуя  себя,  человек становится личностью</w:t>
            </w:r>
          </w:p>
          <w:p w:rsidR="00B97768" w:rsidRDefault="00692A53">
            <w:pPr>
              <w:pStyle w:val="TableParagraph"/>
              <w:numPr>
                <w:ilvl w:val="0"/>
                <w:numId w:val="43"/>
              </w:numPr>
              <w:tabs>
                <w:tab w:val="left" w:pos="890"/>
              </w:tabs>
              <w:spacing w:before="14" w:line="266" w:lineRule="auto"/>
              <w:ind w:right="98" w:hanging="359"/>
              <w:jc w:val="both"/>
              <w:rPr>
                <w:sz w:val="27"/>
              </w:rPr>
            </w:pPr>
            <w:r>
              <w:rPr>
                <w:sz w:val="27"/>
              </w:rPr>
              <w:t>Пирамида</w:t>
            </w:r>
            <w:r>
              <w:rPr>
                <w:spacing w:val="-21"/>
                <w:sz w:val="27"/>
              </w:rPr>
              <w:t xml:space="preserve"> </w:t>
            </w:r>
            <w:r>
              <w:rPr>
                <w:sz w:val="27"/>
              </w:rPr>
              <w:t>А.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>Маслоу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sz w:val="27"/>
              </w:rPr>
              <w:t>качестве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самых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сложных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потребностей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признает </w:t>
            </w:r>
            <w:r>
              <w:rPr>
                <w:w w:val="95"/>
                <w:sz w:val="27"/>
              </w:rPr>
              <w:t xml:space="preserve">потребность в самореализации и саморазвитии. Без крепких жизненных </w:t>
            </w:r>
            <w:r>
              <w:rPr>
                <w:sz w:val="27"/>
              </w:rPr>
              <w:t>приоритетов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индивид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сможет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удовлетворить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данные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потребности,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 xml:space="preserve">и вся его деятельность будет направлена на удовлетворение </w:t>
            </w:r>
            <w:r>
              <w:rPr>
                <w:w w:val="95"/>
                <w:sz w:val="27"/>
              </w:rPr>
              <w:t>ф</w:t>
            </w:r>
            <w:r>
              <w:rPr>
                <w:w w:val="95"/>
                <w:sz w:val="27"/>
              </w:rPr>
              <w:t>изиологических и,отчасти, социальных</w:t>
            </w:r>
            <w:r>
              <w:rPr>
                <w:spacing w:val="3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потребностей.</w:t>
            </w:r>
          </w:p>
        </w:tc>
      </w:tr>
      <w:tr w:rsidR="00B97768">
        <w:trPr>
          <w:trHeight w:val="29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47" w:line="271" w:lineRule="auto"/>
              <w:ind w:left="111" w:right="99" w:hanging="2"/>
              <w:rPr>
                <w:sz w:val="26"/>
              </w:rPr>
            </w:pPr>
            <w:r>
              <w:rPr>
                <w:sz w:val="26"/>
              </w:rPr>
              <w:t>взаимоотношений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человека и мира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123"/>
              <w:rPr>
                <w:sz w:val="26"/>
              </w:rPr>
            </w:pPr>
            <w:r>
              <w:rPr>
                <w:sz w:val="26"/>
              </w:rPr>
              <w:t>«Мир - это зеркало, и оно возвращае</w:t>
            </w:r>
          </w:p>
          <w:p w:rsidR="00B97768" w:rsidRDefault="00692A53">
            <w:pPr>
              <w:pStyle w:val="TableParagraph"/>
              <w:spacing w:before="42" w:line="266" w:lineRule="auto"/>
              <w:ind w:left="121" w:firstLine="1"/>
              <w:rPr>
                <w:sz w:val="27"/>
              </w:rPr>
            </w:pPr>
            <w:r>
              <w:rPr>
                <w:w w:val="95"/>
                <w:sz w:val="27"/>
              </w:rPr>
              <w:t>т каждому его собственное изображ ение» У. Теккерей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2"/>
              </w:numPr>
              <w:tabs>
                <w:tab w:val="left" w:pos="549"/>
              </w:tabs>
              <w:spacing w:line="290" w:lineRule="exact"/>
              <w:ind w:hanging="360"/>
              <w:rPr>
                <w:sz w:val="26"/>
              </w:rPr>
            </w:pPr>
            <w:r>
              <w:rPr>
                <w:sz w:val="26"/>
              </w:rPr>
              <w:t>Большинство поступков личности имеют непосредственное воздействие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B97768" w:rsidRDefault="00692A53">
            <w:pPr>
              <w:pStyle w:val="TableParagraph"/>
              <w:spacing w:before="42" w:line="266" w:lineRule="auto"/>
              <w:ind w:left="545" w:right="94" w:firstLine="3"/>
              <w:jc w:val="both"/>
              <w:rPr>
                <w:sz w:val="27"/>
              </w:rPr>
            </w:pPr>
            <w:r>
              <w:rPr>
                <w:sz w:val="27"/>
              </w:rPr>
              <w:t xml:space="preserve">общество. Если данный поступок направлен на улучшение уровня жизни </w:t>
            </w:r>
            <w:r>
              <w:rPr>
                <w:w w:val="95"/>
                <w:sz w:val="27"/>
              </w:rPr>
              <w:t xml:space="preserve">общества (помощь нуждающимся, озеленение района), то социум поощрит </w:t>
            </w:r>
            <w:r>
              <w:rPr>
                <w:sz w:val="27"/>
              </w:rPr>
              <w:t xml:space="preserve">поведение данной личности с помощью позитивных санкций. В то же </w:t>
            </w:r>
            <w:r>
              <w:rPr>
                <w:w w:val="95"/>
                <w:sz w:val="27"/>
              </w:rPr>
              <w:t xml:space="preserve">время антисоциальные поступки (убийство, грабеж) вызовут </w:t>
            </w:r>
            <w:r>
              <w:rPr>
                <w:w w:val="95"/>
                <w:sz w:val="27"/>
              </w:rPr>
              <w:t xml:space="preserve">негодование в </w:t>
            </w:r>
            <w:r>
              <w:rPr>
                <w:sz w:val="27"/>
              </w:rPr>
              <w:t xml:space="preserve">обществе, и индивид будет наказан на основании санкций, указанных в </w:t>
            </w:r>
            <w:r>
              <w:rPr>
                <w:w w:val="95"/>
                <w:sz w:val="27"/>
              </w:rPr>
              <w:t>Уголовном кодексе России.</w:t>
            </w:r>
          </w:p>
          <w:p w:rsidR="00B97768" w:rsidRDefault="00692A53">
            <w:pPr>
              <w:pStyle w:val="TableParagraph"/>
              <w:numPr>
                <w:ilvl w:val="0"/>
                <w:numId w:val="42"/>
              </w:numPr>
              <w:tabs>
                <w:tab w:val="left" w:pos="547"/>
              </w:tabs>
              <w:spacing w:line="328" w:lineRule="exact"/>
              <w:ind w:left="546" w:hanging="360"/>
              <w:rPr>
                <w:sz w:val="27"/>
              </w:rPr>
            </w:pPr>
            <w:r>
              <w:rPr>
                <w:sz w:val="27"/>
              </w:rPr>
              <w:t>Деятельность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индивида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находится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постоянной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кооперации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природой.</w:t>
            </w:r>
          </w:p>
        </w:tc>
      </w:tr>
    </w:tbl>
    <w:p w:rsidR="00B97768" w:rsidRDefault="00692A53">
      <w:pPr>
        <w:spacing w:line="312" w:lineRule="exact"/>
        <w:ind w:right="47"/>
        <w:jc w:val="center"/>
        <w:rPr>
          <w:sz w:val="27"/>
        </w:rPr>
      </w:pPr>
      <w:r>
        <w:rPr>
          <w:w w:val="78"/>
          <w:sz w:val="27"/>
        </w:rPr>
        <w:t>9</w:t>
      </w:r>
    </w:p>
    <w:p w:rsidR="00B97768" w:rsidRDefault="00B97768">
      <w:pPr>
        <w:spacing w:line="312" w:lineRule="exact"/>
        <w:jc w:val="center"/>
        <w:rPr>
          <w:sz w:val="27"/>
        </w:rPr>
        <w:sectPr w:rsidR="00B97768">
          <w:footerReference w:type="default" r:id="rId14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0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548" w:hanging="1"/>
              <w:jc w:val="both"/>
              <w:rPr>
                <w:sz w:val="27"/>
              </w:rPr>
            </w:pPr>
            <w:r>
              <w:rPr>
                <w:sz w:val="27"/>
              </w:rPr>
              <w:t>Неразумное, разрушительное воздействие (интенсивная вырубка лесов в</w:t>
            </w:r>
          </w:p>
          <w:p w:rsidR="00B97768" w:rsidRDefault="00692A53">
            <w:pPr>
              <w:pStyle w:val="TableParagraph"/>
              <w:spacing w:before="35" w:line="266" w:lineRule="auto"/>
              <w:ind w:left="545" w:right="107" w:firstLine="2"/>
              <w:jc w:val="both"/>
              <w:rPr>
                <w:sz w:val="27"/>
              </w:rPr>
            </w:pPr>
            <w:r>
              <w:rPr>
                <w:sz w:val="27"/>
              </w:rPr>
              <w:t>долине Амазонки была признана ООН экологической катастрофой) приведет к глобальным экологическим проблемам, а созидательные действия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будут</w:t>
            </w:r>
            <w:r>
              <w:rPr>
                <w:spacing w:val="-35"/>
                <w:sz w:val="27"/>
              </w:rPr>
              <w:t xml:space="preserve"> </w:t>
            </w:r>
            <w:r>
              <w:rPr>
                <w:sz w:val="27"/>
              </w:rPr>
              <w:t>способствовать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«диалогу»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между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обществом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природой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 xml:space="preserve">и </w:t>
            </w:r>
            <w:r>
              <w:rPr>
                <w:w w:val="95"/>
                <w:sz w:val="27"/>
              </w:rPr>
              <w:t>повысят качество жизни</w:t>
            </w:r>
            <w:r>
              <w:rPr>
                <w:spacing w:val="2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человечества.</w:t>
            </w:r>
          </w:p>
        </w:tc>
      </w:tr>
      <w:tr w:rsidR="00B97768">
        <w:trPr>
          <w:trHeight w:val="602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47" w:line="276" w:lineRule="auto"/>
              <w:ind w:left="112" w:right="164"/>
              <w:rPr>
                <w:sz w:val="26"/>
              </w:rPr>
            </w:pPr>
            <w:r>
              <w:rPr>
                <w:sz w:val="26"/>
              </w:rPr>
              <w:t>манипуляции общечеловечески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ми ценностями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317"/>
              </w:tabs>
              <w:spacing w:line="295" w:lineRule="exact"/>
              <w:ind w:left="12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Умеющие</w:t>
            </w:r>
            <w:r>
              <w:rPr>
                <w:i/>
                <w:sz w:val="26"/>
              </w:rPr>
              <w:tab/>
              <w:t>манипулировать</w:t>
            </w:r>
          </w:p>
          <w:p w:rsidR="00B97768" w:rsidRDefault="00692A53">
            <w:pPr>
              <w:pStyle w:val="TableParagraph"/>
              <w:spacing w:before="47" w:line="276" w:lineRule="auto"/>
              <w:ind w:left="121" w:right="86" w:firstLine="2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общественным мнением  знают, </w:t>
            </w:r>
            <w:r>
              <w:rPr>
                <w:sz w:val="26"/>
              </w:rPr>
              <w:t xml:space="preserve">как </w:t>
            </w:r>
            <w:r>
              <w:rPr>
                <w:i/>
                <w:sz w:val="26"/>
              </w:rPr>
              <w:t xml:space="preserve">ловить рыбу </w:t>
            </w:r>
            <w:r>
              <w:rPr>
                <w:sz w:val="26"/>
              </w:rPr>
              <w:t xml:space="preserve">в </w:t>
            </w:r>
            <w:r>
              <w:rPr>
                <w:i/>
                <w:sz w:val="26"/>
              </w:rPr>
              <w:t xml:space="preserve">мутной воде. </w:t>
            </w:r>
            <w:r>
              <w:rPr>
                <w:sz w:val="26"/>
              </w:rPr>
              <w:t>ЫВильгельм Швебель.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1"/>
              </w:numPr>
              <w:tabs>
                <w:tab w:val="left" w:pos="832"/>
              </w:tabs>
              <w:spacing w:line="298" w:lineRule="exact"/>
              <w:jc w:val="both"/>
              <w:rPr>
                <w:sz w:val="27"/>
              </w:rPr>
            </w:pPr>
            <w:r>
              <w:rPr>
                <w:w w:val="95"/>
                <w:sz w:val="27"/>
              </w:rPr>
              <w:t>Манипуляция  общественными  ценностями  производится</w:t>
            </w:r>
            <w:r>
              <w:rPr>
                <w:spacing w:val="5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социальными</w:t>
            </w:r>
          </w:p>
          <w:p w:rsidR="00B97768" w:rsidRDefault="00692A53">
            <w:pPr>
              <w:pStyle w:val="TableParagraph"/>
              <w:spacing w:before="35" w:line="266" w:lineRule="auto"/>
              <w:ind w:left="830" w:right="106" w:firstLine="2"/>
              <w:jc w:val="both"/>
              <w:rPr>
                <w:sz w:val="27"/>
              </w:rPr>
            </w:pPr>
            <w:r>
              <w:rPr>
                <w:sz w:val="27"/>
              </w:rPr>
              <w:t>группами — лидерами общественного мнения. С помощью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различных механизмов (СМИ, проведении социальных опросов) данные лидеры изменяют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социальное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сознание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выгодную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себя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сторону.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 xml:space="preserve">Зачастую </w:t>
            </w:r>
            <w:r>
              <w:rPr>
                <w:w w:val="95"/>
                <w:sz w:val="27"/>
              </w:rPr>
              <w:t>задача манипуляторов — «подготовить» социум к грядущи</w:t>
            </w:r>
            <w:r>
              <w:rPr>
                <w:w w:val="95"/>
                <w:sz w:val="27"/>
              </w:rPr>
              <w:t xml:space="preserve">м реформам, </w:t>
            </w:r>
            <w:r>
              <w:rPr>
                <w:sz w:val="27"/>
              </w:rPr>
              <w:t>чтобы избежать негативной реакции общества. Задачи, поставленные перед лидерами мнений, чрезвычайно сложны, поэтому умение манипулировать сознанием социальных групп высоко ценится в наше время. Например, перед повышением штрафов за нарушение пр</w:t>
            </w:r>
            <w:r>
              <w:rPr>
                <w:sz w:val="27"/>
              </w:rPr>
              <w:t>авил дорожного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движения,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государственные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sz w:val="27"/>
              </w:rPr>
              <w:t>СМИ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включают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сетку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 xml:space="preserve">вещания больше программ, показывающих общественный вред от слишком </w:t>
            </w:r>
            <w:r>
              <w:rPr>
                <w:w w:val="95"/>
                <w:sz w:val="27"/>
              </w:rPr>
              <w:t>быстрой</w:t>
            </w:r>
            <w:r>
              <w:rPr>
                <w:spacing w:val="-1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езды.</w:t>
            </w:r>
          </w:p>
          <w:p w:rsidR="00B97768" w:rsidRDefault="00692A53">
            <w:pPr>
              <w:pStyle w:val="TableParagraph"/>
              <w:numPr>
                <w:ilvl w:val="0"/>
                <w:numId w:val="41"/>
              </w:numPr>
              <w:tabs>
                <w:tab w:val="left" w:pos="832"/>
              </w:tabs>
              <w:spacing w:line="266" w:lineRule="auto"/>
              <w:ind w:right="106" w:hanging="358"/>
              <w:jc w:val="both"/>
              <w:rPr>
                <w:sz w:val="27"/>
              </w:rPr>
            </w:pPr>
            <w:r>
              <w:rPr>
                <w:sz w:val="27"/>
              </w:rPr>
              <w:t>Манипулирование ценностями часто связано с политическим курсом государства.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Например,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перед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введением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«сухого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закона»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СССР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 xml:space="preserve">(1985) значительно выросла антиалкогольная пропаганда, чтобы данное </w:t>
            </w:r>
            <w:r>
              <w:rPr>
                <w:w w:val="95"/>
                <w:sz w:val="27"/>
              </w:rPr>
              <w:t>ограничение  не воспринималось обществом</w:t>
            </w:r>
            <w:r>
              <w:rPr>
                <w:spacing w:val="-1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болезненно.</w:t>
            </w:r>
          </w:p>
        </w:tc>
      </w:tr>
      <w:tr w:rsidR="00B97768">
        <w:trPr>
          <w:trHeight w:val="72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 памяти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0" w:lineRule="exact"/>
              <w:ind w:left="122" w:firstLine="1"/>
              <w:rPr>
                <w:sz w:val="26"/>
              </w:rPr>
            </w:pPr>
            <w:r>
              <w:rPr>
                <w:sz w:val="26"/>
              </w:rPr>
              <w:t>«Мы не должны дозволить никому п</w:t>
            </w:r>
          </w:p>
          <w:p w:rsidR="00B97768" w:rsidRDefault="00692A53">
            <w:pPr>
              <w:pStyle w:val="TableParagraph"/>
              <w:spacing w:before="47"/>
              <w:ind w:left="122"/>
              <w:rPr>
                <w:sz w:val="26"/>
              </w:rPr>
            </w:pPr>
            <w:r>
              <w:rPr>
                <w:sz w:val="26"/>
              </w:rPr>
              <w:t>еределывать историческую истину» (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0" w:lineRule="exact"/>
              <w:ind w:left="1194" w:hanging="363"/>
              <w:rPr>
                <w:sz w:val="26"/>
              </w:rPr>
            </w:pPr>
            <w:r>
              <w:rPr>
                <w:sz w:val="26"/>
              </w:rPr>
              <w:t>1)  Исторические ценности нередко оказываются средством  достижения</w:t>
            </w:r>
          </w:p>
          <w:p w:rsidR="00B97768" w:rsidRDefault="00692A53">
            <w:pPr>
              <w:pStyle w:val="TableParagraph"/>
              <w:spacing w:before="47"/>
              <w:ind w:left="1194"/>
              <w:rPr>
                <w:sz w:val="26"/>
              </w:rPr>
            </w:pPr>
            <w:r>
              <w:rPr>
                <w:sz w:val="26"/>
              </w:rPr>
              <w:t>геополитических  целей.  Подменяя  объективные  факты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выгодными</w:t>
            </w:r>
          </w:p>
        </w:tc>
      </w:tr>
    </w:tbl>
    <w:p w:rsidR="00B97768" w:rsidRDefault="00B97768">
      <w:pPr>
        <w:rPr>
          <w:sz w:val="26"/>
        </w:rPr>
        <w:sectPr w:rsidR="00B97768">
          <w:footerReference w:type="default" r:id="rId15"/>
          <w:pgSz w:w="16840" w:h="11910" w:orient="landscape"/>
          <w:pgMar w:top="1100" w:right="380" w:bottom="1120" w:left="420" w:header="0" w:footer="939" w:gutter="0"/>
          <w:pgNumType w:start="1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348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5" w:lineRule="exact"/>
              <w:ind w:left="121"/>
              <w:rPr>
                <w:sz w:val="26"/>
              </w:rPr>
            </w:pPr>
            <w:r>
              <w:rPr>
                <w:sz w:val="26"/>
              </w:rPr>
              <w:t>Н. Пирогов).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1193" w:right="106"/>
              <w:jc w:val="both"/>
              <w:rPr>
                <w:sz w:val="26"/>
              </w:rPr>
            </w:pPr>
            <w:r>
              <w:rPr>
                <w:sz w:val="26"/>
              </w:rPr>
              <w:t>суждениями, политики могут добиться изменения общественного сознания (например, в период Осетинского конфликта 2008 года некоторые СМИ намеренно искажали действия российской армии, стремясь показать Россию в качестве aгpeccopa)</w:t>
            </w:r>
          </w:p>
          <w:p w:rsidR="00B97768" w:rsidRDefault="00692A53">
            <w:pPr>
              <w:pStyle w:val="TableParagraph"/>
              <w:spacing w:before="12" w:line="276" w:lineRule="auto"/>
              <w:ind w:left="1191" w:right="91" w:hanging="358"/>
              <w:jc w:val="both"/>
              <w:rPr>
                <w:sz w:val="26"/>
              </w:rPr>
            </w:pPr>
            <w:r>
              <w:rPr>
                <w:sz w:val="26"/>
              </w:rPr>
              <w:t>2) Государству  следует также следить за отношением  своего населения к истории страны. Известное высказывание советского писателя В. Пикуля «будущее имеют страны, у которых есть прошлое» доказывает, что подмена истории государства грозит разрушением патри</w:t>
            </w:r>
            <w:r>
              <w:rPr>
                <w:sz w:val="26"/>
              </w:rPr>
              <w:t>отической мысли и приводит к его гибели.</w:t>
            </w:r>
          </w:p>
        </w:tc>
      </w:tr>
      <w:tr w:rsidR="00B97768">
        <w:trPr>
          <w:trHeight w:val="51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8" w:lineRule="auto"/>
              <w:ind w:left="110" w:right="97" w:firstLine="2"/>
              <w:jc w:val="both"/>
              <w:rPr>
                <w:sz w:val="25"/>
              </w:rPr>
            </w:pPr>
            <w:r>
              <w:rPr>
                <w:sz w:val="25"/>
              </w:rPr>
              <w:t>Проблема истины в современном мире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88" w:lineRule="auto"/>
              <w:ind w:left="124" w:hanging="3"/>
              <w:rPr>
                <w:sz w:val="25"/>
              </w:rPr>
            </w:pPr>
            <w:r>
              <w:rPr>
                <w:sz w:val="25"/>
              </w:rPr>
              <w:t xml:space="preserve">Река истины протекает через каналы заблуждений.  </w:t>
            </w:r>
            <w:r>
              <w:rPr>
                <w:sz w:val="25"/>
              </w:rPr>
              <w:t>Taгop Р.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0"/>
              </w:numPr>
              <w:tabs>
                <w:tab w:val="left" w:pos="1192"/>
              </w:tabs>
              <w:spacing w:line="315" w:lineRule="exact"/>
              <w:ind w:hanging="373"/>
              <w:rPr>
                <w:rFonts w:ascii="Courier New" w:hAnsi="Courier New"/>
                <w:sz w:val="30"/>
              </w:rPr>
            </w:pPr>
            <w:r>
              <w:rPr>
                <w:w w:val="95"/>
                <w:sz w:val="27"/>
              </w:rPr>
              <w:t>Обществоведы  выделяют несколько разновидности  истин. Среди</w:t>
            </w:r>
            <w:r>
              <w:rPr>
                <w:spacing w:val="3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них</w:t>
            </w:r>
          </w:p>
          <w:p w:rsidR="00B97768" w:rsidRDefault="00692A53">
            <w:pPr>
              <w:pStyle w:val="TableParagraph"/>
              <w:spacing w:before="17" w:line="266" w:lineRule="auto"/>
              <w:ind w:left="1191" w:right="93" w:hanging="21"/>
              <w:jc w:val="both"/>
              <w:rPr>
                <w:sz w:val="27"/>
              </w:rPr>
            </w:pPr>
            <w:r>
              <w:rPr>
                <w:sz w:val="27"/>
              </w:rPr>
              <w:t>—</w:t>
            </w:r>
            <w:r>
              <w:rPr>
                <w:spacing w:val="-38"/>
                <w:sz w:val="27"/>
              </w:rPr>
              <w:t xml:space="preserve"> </w:t>
            </w:r>
            <w:r>
              <w:rPr>
                <w:sz w:val="27"/>
              </w:rPr>
              <w:t>абсолютная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относительная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истина.</w:t>
            </w:r>
            <w:r>
              <w:rPr>
                <w:spacing w:val="-21"/>
                <w:sz w:val="27"/>
              </w:rPr>
              <w:t xml:space="preserve"> </w:t>
            </w:r>
            <w:r>
              <w:rPr>
                <w:sz w:val="27"/>
              </w:rPr>
              <w:t>Первый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вид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—</w:t>
            </w:r>
            <w:r>
              <w:rPr>
                <w:spacing w:val="-40"/>
                <w:sz w:val="27"/>
              </w:rPr>
              <w:t xml:space="preserve"> </w:t>
            </w:r>
            <w:r>
              <w:rPr>
                <w:sz w:val="27"/>
              </w:rPr>
              <w:t>это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идеальная (утопичная)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категория,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информация,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которая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никогда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может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быть опровергнута. Относительная же истина зависит от внешних факторов (например, высказывание «карамель сладкая» будет зависеть от предпочтений человека, который ее попробует). Высказывание Белинского В.Г. «Истина выше людей и не должна бояться их» подтве</w:t>
            </w:r>
            <w:r>
              <w:rPr>
                <w:sz w:val="27"/>
              </w:rPr>
              <w:t xml:space="preserve">рждает, что наука должна стремиться к абсолютной истине. Именно это стремление является причиной </w:t>
            </w:r>
            <w:r>
              <w:rPr>
                <w:w w:val="95"/>
                <w:sz w:val="27"/>
              </w:rPr>
              <w:t>прогресса общества.</w:t>
            </w:r>
          </w:p>
          <w:p w:rsidR="00B97768" w:rsidRDefault="00692A53">
            <w:pPr>
              <w:pStyle w:val="TableParagraph"/>
              <w:numPr>
                <w:ilvl w:val="0"/>
                <w:numId w:val="40"/>
              </w:numPr>
              <w:tabs>
                <w:tab w:val="left" w:pos="1196"/>
              </w:tabs>
              <w:spacing w:line="266" w:lineRule="auto"/>
              <w:ind w:right="101" w:hanging="359"/>
              <w:jc w:val="both"/>
              <w:rPr>
                <w:sz w:val="26"/>
              </w:rPr>
            </w:pPr>
            <w:r>
              <w:rPr>
                <w:sz w:val="27"/>
              </w:rPr>
              <w:t>Абсолютная истина зачастую недостижимая категория. Например, казалось бы, бесспорное высказывание «вода закипает при 100 градусах по Цельси</w:t>
            </w:r>
            <w:r>
              <w:rPr>
                <w:sz w:val="27"/>
              </w:rPr>
              <w:t>ю» оказывается ложным, если проводить эксперимент на высоте 5 километров от уровня моря (вода</w:t>
            </w:r>
            <w:r>
              <w:rPr>
                <w:spacing w:val="-39"/>
                <w:sz w:val="27"/>
              </w:rPr>
              <w:t xml:space="preserve"> </w:t>
            </w:r>
            <w:r>
              <w:rPr>
                <w:sz w:val="27"/>
              </w:rPr>
              <w:t>закипит</w:t>
            </w:r>
          </w:p>
        </w:tc>
      </w:tr>
    </w:tbl>
    <w:p w:rsidR="00B97768" w:rsidRDefault="00B97768">
      <w:pPr>
        <w:spacing w:line="266" w:lineRule="auto"/>
        <w:jc w:val="both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98"/>
        <w:gridCol w:w="4368"/>
        <w:gridCol w:w="9120"/>
      </w:tblGrid>
      <w:tr w:rsidR="00B97768">
        <w:trPr>
          <w:trHeight w:val="940"/>
        </w:trPr>
        <w:tc>
          <w:tcPr>
            <w:tcW w:w="2309" w:type="dxa"/>
            <w:gridSpan w:val="2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1193"/>
              <w:rPr>
                <w:sz w:val="27"/>
              </w:rPr>
            </w:pPr>
            <w:r>
              <w:rPr>
                <w:w w:val="95"/>
                <w:sz w:val="27"/>
              </w:rPr>
              <w:t>при 85 градусах). Данное утверждение  доказывает,  насколько высока</w:t>
            </w:r>
          </w:p>
          <w:p w:rsidR="00B97768" w:rsidRDefault="00692A53">
            <w:pPr>
              <w:pStyle w:val="TableParagraph"/>
              <w:spacing w:before="35"/>
              <w:ind w:left="1193"/>
              <w:rPr>
                <w:sz w:val="27"/>
              </w:rPr>
            </w:pPr>
            <w:r>
              <w:rPr>
                <w:w w:val="95"/>
                <w:sz w:val="27"/>
              </w:rPr>
              <w:t>ценность абсолютно истинного суждения.</w:t>
            </w:r>
          </w:p>
        </w:tc>
      </w:tr>
      <w:tr w:rsidR="00B97768">
        <w:trPr>
          <w:trHeight w:val="4940"/>
        </w:trPr>
        <w:tc>
          <w:tcPr>
            <w:tcW w:w="2011" w:type="dxa"/>
            <w:tcBorders>
              <w:right w:val="nil"/>
            </w:tcBorders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47" w:line="276" w:lineRule="auto"/>
              <w:ind w:left="113" w:right="47"/>
              <w:rPr>
                <w:sz w:val="26"/>
              </w:rPr>
            </w:pPr>
            <w:r>
              <w:rPr>
                <w:sz w:val="26"/>
              </w:rPr>
              <w:t>свободы ответственности</w:t>
            </w:r>
          </w:p>
        </w:tc>
        <w:tc>
          <w:tcPr>
            <w:tcW w:w="298" w:type="dxa"/>
            <w:tcBorders>
              <w:left w:val="nil"/>
            </w:tcBorders>
          </w:tcPr>
          <w:p w:rsidR="00B97768" w:rsidRDefault="00B97768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:rsidR="00B97768" w:rsidRDefault="00692A53">
            <w:pPr>
              <w:pStyle w:val="TableParagraph"/>
              <w:ind w:left="68"/>
              <w:rPr>
                <w:sz w:val="27"/>
              </w:rPr>
            </w:pPr>
            <w:r>
              <w:rPr>
                <w:w w:val="92"/>
                <w:sz w:val="27"/>
              </w:rPr>
              <w:t>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8" w:lineRule="exact"/>
              <w:ind w:left="123" w:hanging="3"/>
              <w:rPr>
                <w:sz w:val="27"/>
              </w:rPr>
            </w:pPr>
            <w:r>
              <w:rPr>
                <w:sz w:val="27"/>
              </w:rPr>
              <w:t>Свобода - это, в первую очередь, не</w:t>
            </w:r>
          </w:p>
          <w:p w:rsidR="00B97768" w:rsidRDefault="00692A53">
            <w:pPr>
              <w:pStyle w:val="TableParagraph"/>
              <w:spacing w:before="30"/>
              <w:ind w:left="123"/>
              <w:rPr>
                <w:sz w:val="27"/>
              </w:rPr>
            </w:pPr>
            <w:r>
              <w:rPr>
                <w:w w:val="95"/>
                <w:sz w:val="27"/>
              </w:rPr>
              <w:t xml:space="preserve">привилегии,  а обязанности.Камю </w:t>
            </w:r>
            <w:r>
              <w:rPr>
                <w:w w:val="95"/>
                <w:sz w:val="27"/>
              </w:rPr>
              <w:t>А.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9"/>
              </w:numPr>
              <w:tabs>
                <w:tab w:val="left" w:pos="550"/>
              </w:tabs>
              <w:spacing w:line="298" w:lineRule="exact"/>
              <w:ind w:hanging="35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Изречение   Б.   Спинозы   «Свобода   —  есть   познанная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необходимость»</w:t>
            </w:r>
          </w:p>
          <w:p w:rsidR="00B97768" w:rsidRDefault="00692A53">
            <w:pPr>
              <w:pStyle w:val="TableParagraph"/>
              <w:spacing w:before="44" w:line="276" w:lineRule="auto"/>
              <w:ind w:left="546" w:right="105"/>
              <w:jc w:val="both"/>
              <w:rPr>
                <w:sz w:val="26"/>
              </w:rPr>
            </w:pPr>
            <w:r>
              <w:rPr>
                <w:sz w:val="26"/>
              </w:rPr>
              <w:t>подчеркивает осознанный характер данного понятия. Философы разграничивают понятие свободы (способности делать выбор) и анархии (xaoca и отсутствия социальных регуляторов). Можно утверждать, что обществоведы   проводят  крепкую   связь  между   такими   пон</w:t>
            </w:r>
            <w:r>
              <w:rPr>
                <w:sz w:val="26"/>
              </w:rPr>
              <w:t>ятиями, как</w:t>
            </w:r>
          </w:p>
          <w:p w:rsidR="00B97768" w:rsidRDefault="00692A53">
            <w:pPr>
              <w:pStyle w:val="TableParagraph"/>
              <w:spacing w:line="317" w:lineRule="exact"/>
              <w:ind w:left="546"/>
              <w:jc w:val="both"/>
              <w:rPr>
                <w:sz w:val="26"/>
              </w:rPr>
            </w:pPr>
            <w:r>
              <w:rPr>
                <w:sz w:val="26"/>
              </w:rPr>
              <w:t>«свобода», «ответственность» и «выбор»</w:t>
            </w:r>
          </w:p>
          <w:p w:rsidR="00B97768" w:rsidRDefault="00692A53">
            <w:pPr>
              <w:pStyle w:val="TableParagraph"/>
              <w:numPr>
                <w:ilvl w:val="0"/>
                <w:numId w:val="39"/>
              </w:numPr>
              <w:tabs>
                <w:tab w:val="left" w:pos="550"/>
              </w:tabs>
              <w:spacing w:before="38" w:line="276" w:lineRule="auto"/>
              <w:ind w:right="105" w:hanging="360"/>
              <w:jc w:val="both"/>
              <w:rPr>
                <w:sz w:val="26"/>
              </w:rPr>
            </w:pPr>
            <w:r>
              <w:rPr>
                <w:sz w:val="26"/>
              </w:rPr>
              <w:t>Индивиды не всегда испытывали на себе тяжесть социальных норм. Догосударственное состояние общества, названное Т. Гоббсом «война всех против всех» означало отсутствие каких-либо правил. При данной ситуации</w:t>
            </w:r>
            <w:r>
              <w:rPr>
                <w:sz w:val="26"/>
              </w:rPr>
              <w:t xml:space="preserve"> слабые от рождения индивиды не имели возможности выжить, что в нашем обществе неприемлемо. Таким образом, для поддержания целостного и прогрессивного общества мы должны выставить адекватные ограничения для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индивидов.</w:t>
            </w:r>
          </w:p>
        </w:tc>
      </w:tr>
      <w:tr w:rsidR="00B97768">
        <w:trPr>
          <w:trHeight w:val="320"/>
        </w:trPr>
        <w:tc>
          <w:tcPr>
            <w:tcW w:w="2309" w:type="dxa"/>
            <w:gridSpan w:val="2"/>
            <w:tcBorders>
              <w:bottom w:val="nil"/>
            </w:tcBorders>
          </w:tcPr>
          <w:p w:rsidR="00B97768" w:rsidRDefault="00692A53">
            <w:pPr>
              <w:pStyle w:val="TableParagraph"/>
              <w:spacing w:line="288" w:lineRule="exact"/>
              <w:ind w:left="113"/>
              <w:rPr>
                <w:sz w:val="25"/>
              </w:rPr>
            </w:pPr>
            <w:r>
              <w:rPr>
                <w:sz w:val="25"/>
              </w:rPr>
              <w:t>Проблема</w:t>
            </w:r>
          </w:p>
        </w:tc>
        <w:tc>
          <w:tcPr>
            <w:tcW w:w="4368" w:type="dxa"/>
            <w:tcBorders>
              <w:bottom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21"/>
              <w:rPr>
                <w:sz w:val="26"/>
              </w:rPr>
            </w:pPr>
            <w:r>
              <w:rPr>
                <w:sz w:val="26"/>
              </w:rPr>
              <w:t>Наши   желания   всегда  ограничены</w:t>
            </w:r>
          </w:p>
        </w:tc>
        <w:tc>
          <w:tcPr>
            <w:tcW w:w="9120" w:type="dxa"/>
            <w:vMerge w:val="restart"/>
          </w:tcPr>
          <w:p w:rsidR="00B97768" w:rsidRDefault="00692A53">
            <w:pPr>
              <w:pStyle w:val="TableParagraph"/>
              <w:numPr>
                <w:ilvl w:val="0"/>
                <w:numId w:val="38"/>
              </w:numPr>
              <w:tabs>
                <w:tab w:val="left" w:pos="833"/>
              </w:tabs>
              <w:spacing w:line="290" w:lineRule="exact"/>
              <w:ind w:hanging="360"/>
              <w:jc w:val="both"/>
              <w:rPr>
                <w:sz w:val="26"/>
              </w:rPr>
            </w:pPr>
            <w:r>
              <w:rPr>
                <w:sz w:val="26"/>
              </w:rPr>
              <w:t>Потребности индивида и социальной группы могут быть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удовлетворены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101" w:hanging="1"/>
              <w:jc w:val="both"/>
              <w:rPr>
                <w:sz w:val="26"/>
              </w:rPr>
            </w:pPr>
            <w:r>
              <w:rPr>
                <w:sz w:val="26"/>
              </w:rPr>
              <w:t>должным образом, если они соответствуют возможностям. Например, масштабные пятилетки Советского Союза были бы не  осуществимы,  если бы не сильный командн</w:t>
            </w:r>
            <w:r>
              <w:rPr>
                <w:sz w:val="26"/>
              </w:rPr>
              <w:t>о-административный элемент экономики и широкий потенциал рабочей силы.</w:t>
            </w:r>
          </w:p>
          <w:p w:rsidR="00B97768" w:rsidRDefault="00692A53">
            <w:pPr>
              <w:pStyle w:val="TableParagraph"/>
              <w:numPr>
                <w:ilvl w:val="0"/>
                <w:numId w:val="38"/>
              </w:numPr>
              <w:tabs>
                <w:tab w:val="left" w:pos="833"/>
              </w:tabs>
              <w:spacing w:before="4" w:line="276" w:lineRule="auto"/>
              <w:ind w:right="100" w:hanging="358"/>
              <w:jc w:val="both"/>
              <w:rPr>
                <w:sz w:val="26"/>
              </w:rPr>
            </w:pPr>
            <w:r>
              <w:rPr>
                <w:sz w:val="26"/>
              </w:rPr>
              <w:t>Порой проблема соответствия желаний возможностям возникает не только у отдельной личности, но и у политических структур. Правительство  Украины  нередко  задерживало  оплату за поставки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газа,</w:t>
            </w:r>
          </w:p>
        </w:tc>
      </w:tr>
      <w:tr w:rsidR="00B97768">
        <w:trPr>
          <w:trHeight w:val="300"/>
        </w:trPr>
        <w:tc>
          <w:tcPr>
            <w:tcW w:w="2309" w:type="dxa"/>
            <w:gridSpan w:val="2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300" w:lineRule="exact"/>
              <w:ind w:left="113"/>
              <w:rPr>
                <w:sz w:val="25"/>
              </w:rPr>
            </w:pPr>
            <w:r>
              <w:rPr>
                <w:sz w:val="25"/>
              </w:rPr>
              <w:t>соответствия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tabs>
                <w:tab w:val="left" w:pos="2413"/>
              </w:tabs>
              <w:spacing w:before="16"/>
              <w:ind w:left="119"/>
              <w:rPr>
                <w:sz w:val="18"/>
              </w:rPr>
            </w:pPr>
            <w:r>
              <w:rPr>
                <w:w w:val="120"/>
                <w:sz w:val="18"/>
              </w:rPr>
              <w:t>ЧЬИМИ-ТО</w:t>
            </w:r>
            <w:r>
              <w:rPr>
                <w:w w:val="120"/>
                <w:sz w:val="18"/>
              </w:rPr>
              <w:tab/>
              <w:t>ВОЗМОЖНОСТЯМИ.</w:t>
            </w: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  <w:tr w:rsidR="00B97768">
        <w:trPr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before="37"/>
              <w:ind w:left="111"/>
              <w:rPr>
                <w:sz w:val="26"/>
              </w:rPr>
            </w:pPr>
            <w:r>
              <w:rPr>
                <w:sz w:val="26"/>
              </w:rPr>
              <w:t>желаний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256" w:lineRule="exact"/>
              <w:ind w:left="122"/>
              <w:rPr>
                <w:sz w:val="25"/>
              </w:rPr>
            </w:pPr>
            <w:r>
              <w:rPr>
                <w:sz w:val="25"/>
              </w:rPr>
              <w:t>И.Климович</w:t>
            </w: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  <w:tr w:rsidR="00B97768">
        <w:trPr>
          <w:trHeight w:val="1800"/>
        </w:trPr>
        <w:tc>
          <w:tcPr>
            <w:tcW w:w="2309" w:type="dxa"/>
            <w:gridSpan w:val="2"/>
            <w:tcBorders>
              <w:top w:val="nil"/>
            </w:tcBorders>
          </w:tcPr>
          <w:p w:rsidR="00B97768" w:rsidRDefault="00692A53">
            <w:pPr>
              <w:pStyle w:val="TableParagraph"/>
              <w:spacing w:before="38"/>
              <w:ind w:left="114"/>
              <w:rPr>
                <w:sz w:val="18"/>
              </w:rPr>
            </w:pPr>
            <w:r>
              <w:rPr>
                <w:w w:val="115"/>
                <w:sz w:val="18"/>
              </w:rPr>
              <w:t>ВОЗМОЖНОСТЯМ</w:t>
            </w:r>
          </w:p>
        </w:tc>
        <w:tc>
          <w:tcPr>
            <w:tcW w:w="4368" w:type="dxa"/>
            <w:tcBorders>
              <w:top w:val="nil"/>
            </w:tcBorders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</w:tbl>
    <w:p w:rsidR="00B97768" w:rsidRDefault="00B97768">
      <w:p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9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833" w:firstLine="1"/>
              <w:rPr>
                <w:sz w:val="26"/>
              </w:rPr>
            </w:pPr>
            <w:r>
              <w:rPr>
                <w:sz w:val="26"/>
              </w:rPr>
              <w:t>подвергая население угрозе топливного кризиса. На уровне управления страной данная проблема становится более важной.</w:t>
            </w:r>
          </w:p>
        </w:tc>
      </w:tr>
      <w:tr w:rsidR="00B97768">
        <w:trPr>
          <w:trHeight w:val="42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tabs>
                <w:tab w:val="left" w:pos="2068"/>
              </w:tabs>
              <w:spacing w:before="42" w:line="278" w:lineRule="auto"/>
              <w:ind w:left="109" w:right="80"/>
              <w:rPr>
                <w:sz w:val="26"/>
              </w:rPr>
            </w:pP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  <w:t>и peгpecca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0" w:lineRule="exact"/>
              <w:ind w:left="124"/>
              <w:rPr>
                <w:sz w:val="26"/>
              </w:rPr>
            </w:pPr>
            <w:r>
              <w:rPr>
                <w:sz w:val="26"/>
              </w:rPr>
              <w:t>«Без борьбы нет прогресса»</w:t>
            </w:r>
          </w:p>
          <w:p w:rsidR="00B97768" w:rsidRDefault="00692A53">
            <w:pPr>
              <w:pStyle w:val="TableParagraph"/>
              <w:spacing w:before="42"/>
              <w:ind w:left="134"/>
              <w:rPr>
                <w:sz w:val="26"/>
              </w:rPr>
            </w:pPr>
            <w:r>
              <w:rPr>
                <w:sz w:val="26"/>
              </w:rPr>
              <w:t>Ф.Дуглас</w:t>
            </w:r>
          </w:p>
          <w:p w:rsidR="00B97768" w:rsidRDefault="00692A53">
            <w:pPr>
              <w:pStyle w:val="TableParagraph"/>
              <w:spacing w:before="51" w:line="276" w:lineRule="auto"/>
              <w:ind w:left="124" w:right="14" w:hanging="1"/>
              <w:rPr>
                <w:sz w:val="26"/>
              </w:rPr>
            </w:pPr>
            <w:r>
              <w:rPr>
                <w:sz w:val="26"/>
              </w:rPr>
              <w:t>«Peгpecc имел место так же часто, ка к и прогресс» (Г. Спенсер).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0" w:lineRule="exact"/>
              <w:ind w:left="831" w:hanging="360"/>
              <w:jc w:val="both"/>
              <w:rPr>
                <w:sz w:val="26"/>
              </w:rPr>
            </w:pPr>
            <w:r>
              <w:rPr>
                <w:sz w:val="26"/>
              </w:rPr>
              <w:t>1)  Понятие  прогресса  в одной  сфере  нередко  оборачивается  регрессом в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97" w:hanging="1"/>
              <w:jc w:val="both"/>
              <w:rPr>
                <w:sz w:val="26"/>
              </w:rPr>
            </w:pPr>
            <w:r>
              <w:rPr>
                <w:sz w:val="26"/>
              </w:rPr>
              <w:t>другой. Например, успешное испытание американской атомной бомбы в 1945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штате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Нью-Мексико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прогресс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атомной энергии и peгpecc в области международной безопасности, так как безопасность планеты может оказаться под угрозой в случае, если террористы завладеют ядерным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оружием.</w:t>
            </w:r>
          </w:p>
          <w:p w:rsidR="00B97768" w:rsidRDefault="00692A53">
            <w:pPr>
              <w:pStyle w:val="TableParagraph"/>
              <w:spacing w:line="276" w:lineRule="auto"/>
              <w:ind w:left="833" w:right="114" w:hanging="344"/>
              <w:jc w:val="both"/>
              <w:rPr>
                <w:sz w:val="26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2798" cy="14325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6"/>
              </w:rPr>
              <w:t>Следует помнить, что к некото</w:t>
            </w:r>
            <w:r>
              <w:rPr>
                <w:sz w:val="26"/>
              </w:rPr>
              <w:t>рым областям деятельности понятие прогресса практически неприменимо. Например, дружественные отношения не претерпели существенных изменений за последнее время. Данное понятие носит название  «относительность  прогресса, оно было исследовано российским фило</w:t>
            </w:r>
            <w:r>
              <w:rPr>
                <w:sz w:val="26"/>
              </w:rPr>
              <w:t>софом Г.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Киселевым.</w:t>
            </w:r>
          </w:p>
        </w:tc>
      </w:tr>
      <w:tr w:rsidR="00B97768">
        <w:trPr>
          <w:trHeight w:val="320"/>
        </w:trPr>
        <w:tc>
          <w:tcPr>
            <w:tcW w:w="2309" w:type="dxa"/>
            <w:tcBorders>
              <w:bottom w:val="nil"/>
            </w:tcBorders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</w:tc>
        <w:tc>
          <w:tcPr>
            <w:tcW w:w="4368" w:type="dxa"/>
            <w:tcBorders>
              <w:bottom w:val="nil"/>
            </w:tcBorders>
          </w:tcPr>
          <w:p w:rsidR="00B97768" w:rsidRDefault="00692A53">
            <w:pPr>
              <w:pStyle w:val="TableParagraph"/>
              <w:spacing w:line="295" w:lineRule="exact"/>
              <w:ind w:left="124"/>
              <w:rPr>
                <w:sz w:val="26"/>
              </w:rPr>
            </w:pPr>
            <w:r>
              <w:rPr>
                <w:sz w:val="26"/>
              </w:rPr>
              <w:t>«Природа не терпит пустоты: там, гд</w:t>
            </w:r>
          </w:p>
        </w:tc>
        <w:tc>
          <w:tcPr>
            <w:tcW w:w="9120" w:type="dxa"/>
            <w:vMerge w:val="restart"/>
          </w:tcPr>
          <w:p w:rsidR="00B97768" w:rsidRDefault="00692A53">
            <w:pPr>
              <w:pStyle w:val="TableParagraph"/>
              <w:numPr>
                <w:ilvl w:val="0"/>
                <w:numId w:val="37"/>
              </w:numPr>
              <w:tabs>
                <w:tab w:val="left" w:pos="835"/>
              </w:tabs>
              <w:spacing w:line="295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Знания являются основой для выполнения  той или иной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</w:p>
          <w:p w:rsidR="00B97768" w:rsidRDefault="00692A53">
            <w:pPr>
              <w:pStyle w:val="TableParagraph"/>
              <w:spacing w:before="47" w:line="276" w:lineRule="auto"/>
              <w:ind w:left="834" w:right="101" w:hanging="3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деятельности. Без необходимой информации общество не смогло бы наладить сложное производство и не получило бы современных экономических благ. Примером необходимости массивного количества научной информации для производства благ может служить открытие перво</w:t>
            </w:r>
            <w:r>
              <w:rPr>
                <w:sz w:val="26"/>
              </w:rPr>
              <w:t>й в мире АЭС в 1954 году в Обнинске.</w:t>
            </w:r>
          </w:p>
          <w:p w:rsidR="00B97768" w:rsidRDefault="00692A53">
            <w:pPr>
              <w:pStyle w:val="TableParagraph"/>
              <w:numPr>
                <w:ilvl w:val="0"/>
                <w:numId w:val="37"/>
              </w:numPr>
              <w:tabs>
                <w:tab w:val="left" w:pos="833"/>
              </w:tabs>
              <w:spacing w:line="276" w:lineRule="auto"/>
              <w:ind w:right="100" w:hanging="359"/>
              <w:jc w:val="both"/>
              <w:rPr>
                <w:sz w:val="27"/>
              </w:rPr>
            </w:pPr>
            <w:r>
              <w:rPr>
                <w:sz w:val="26"/>
              </w:rPr>
              <w:t xml:space="preserve">Выражение Квинта Флакка гласит «Никто не знает всего». Таким образом, невозможно сконцентрировать все знания у одной личности. Для   этого   существует   система   образования,   являющаяся   одним 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</w:tc>
      </w:tr>
      <w:tr w:rsidR="00B97768">
        <w:trPr>
          <w:trHeight w:val="340"/>
        </w:trPr>
        <w:tc>
          <w:tcPr>
            <w:tcW w:w="2309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31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получения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310" w:lineRule="exact"/>
              <w:ind w:left="122"/>
              <w:rPr>
                <w:sz w:val="26"/>
              </w:rPr>
            </w:pPr>
            <w:r>
              <w:rPr>
                <w:sz w:val="26"/>
              </w:rPr>
              <w:t>е люди не знают правды, они заполн</w:t>
            </w: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  <w:tr w:rsidR="00B97768">
        <w:trPr>
          <w:trHeight w:val="340"/>
        </w:trPr>
        <w:tc>
          <w:tcPr>
            <w:tcW w:w="2309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310" w:lineRule="exact"/>
              <w:ind w:left="109"/>
              <w:rPr>
                <w:sz w:val="26"/>
              </w:rPr>
            </w:pPr>
            <w:r>
              <w:rPr>
                <w:sz w:val="26"/>
              </w:rPr>
              <w:t>и   роли   знаний  в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310" w:lineRule="exact"/>
              <w:ind w:left="122"/>
              <w:rPr>
                <w:sz w:val="26"/>
              </w:rPr>
            </w:pPr>
            <w:r>
              <w:rPr>
                <w:sz w:val="26"/>
              </w:rPr>
              <w:t>яют пробелы домыслом» (Б.Шоу)</w:t>
            </w: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  <w:tr w:rsidR="00B97768">
        <w:trPr>
          <w:trHeight w:val="900"/>
        </w:trPr>
        <w:tc>
          <w:tcPr>
            <w:tcW w:w="2309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288" w:lineRule="auto"/>
              <w:ind w:left="112" w:right="164"/>
              <w:rPr>
                <w:sz w:val="25"/>
              </w:rPr>
            </w:pPr>
            <w:r>
              <w:rPr>
                <w:sz w:val="25"/>
              </w:rPr>
              <w:t>современном мире;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before="147" w:line="360" w:lineRule="atLeast"/>
              <w:ind w:left="134" w:hanging="11"/>
              <w:rPr>
                <w:sz w:val="26"/>
              </w:rPr>
            </w:pPr>
            <w:r>
              <w:rPr>
                <w:sz w:val="26"/>
              </w:rPr>
              <w:t>«Познание и жизнь неотделимы» (Л. Фейхтвангер).</w:t>
            </w: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  <w:tr w:rsidR="00B97768">
        <w:trPr>
          <w:trHeight w:val="340"/>
        </w:trPr>
        <w:tc>
          <w:tcPr>
            <w:tcW w:w="2309" w:type="dxa"/>
            <w:tcBorders>
              <w:top w:val="nil"/>
              <w:bottom w:val="nil"/>
            </w:tcBorders>
          </w:tcPr>
          <w:p w:rsidR="00B97768" w:rsidRDefault="00692A53">
            <w:pPr>
              <w:pStyle w:val="TableParagraph"/>
              <w:spacing w:line="31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</w:tc>
        <w:tc>
          <w:tcPr>
            <w:tcW w:w="4368" w:type="dxa"/>
            <w:tcBorders>
              <w:top w:val="nil"/>
              <w:bottom w:val="nil"/>
            </w:tcBorders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  <w:tr w:rsidR="00B97768">
        <w:trPr>
          <w:trHeight w:val="900"/>
        </w:trPr>
        <w:tc>
          <w:tcPr>
            <w:tcW w:w="2309" w:type="dxa"/>
            <w:tcBorders>
              <w:top w:val="nil"/>
            </w:tcBorders>
          </w:tcPr>
          <w:p w:rsidR="00B97768" w:rsidRDefault="00692A53">
            <w:pPr>
              <w:pStyle w:val="TableParagraph"/>
              <w:spacing w:line="310" w:lineRule="exact"/>
              <w:ind w:left="113"/>
              <w:rPr>
                <w:sz w:val="26"/>
              </w:rPr>
            </w:pPr>
            <w:r>
              <w:rPr>
                <w:sz w:val="26"/>
              </w:rPr>
              <w:t>образования;</w:t>
            </w:r>
          </w:p>
        </w:tc>
        <w:tc>
          <w:tcPr>
            <w:tcW w:w="4368" w:type="dxa"/>
            <w:tcBorders>
              <w:top w:val="nil"/>
            </w:tcBorders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  <w:vMerge/>
            <w:tcBorders>
              <w:top w:val="nil"/>
            </w:tcBorders>
          </w:tcPr>
          <w:p w:rsidR="00B97768" w:rsidRDefault="00B97768"/>
        </w:tc>
      </w:tr>
    </w:tbl>
    <w:p w:rsidR="00B97768" w:rsidRDefault="00B97768">
      <w:p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5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5" w:lineRule="exact"/>
              <w:ind w:left="834"/>
              <w:rPr>
                <w:sz w:val="26"/>
              </w:rPr>
            </w:pPr>
            <w:r>
              <w:rPr>
                <w:sz w:val="26"/>
              </w:rPr>
              <w:t>главных агентов социализации.</w:t>
            </w:r>
          </w:p>
        </w:tc>
      </w:tr>
      <w:tr w:rsidR="00B97768">
        <w:trPr>
          <w:trHeight w:val="310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664"/>
              </w:tabs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  <w:r>
              <w:rPr>
                <w:sz w:val="26"/>
              </w:rPr>
              <w:tab/>
              <w:t>роли</w:t>
            </w:r>
          </w:p>
          <w:p w:rsidR="00B97768" w:rsidRDefault="00692A53">
            <w:pPr>
              <w:pStyle w:val="TableParagraph"/>
              <w:spacing w:before="52"/>
              <w:ind w:left="113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</w:p>
          <w:p w:rsidR="00B97768" w:rsidRDefault="00B97768">
            <w:pPr>
              <w:pStyle w:val="TableParagraph"/>
              <w:rPr>
                <w:rFonts w:ascii="Times New Roman"/>
              </w:rPr>
            </w:pPr>
          </w:p>
          <w:p w:rsidR="00B97768" w:rsidRDefault="00692A53">
            <w:pPr>
              <w:pStyle w:val="TableParagraph"/>
              <w:spacing w:line="280" w:lineRule="auto"/>
              <w:ind w:left="109" w:right="283"/>
              <w:rPr>
                <w:sz w:val="25"/>
              </w:rPr>
            </w:pPr>
            <w:r>
              <w:rPr>
                <w:sz w:val="25"/>
              </w:rPr>
              <w:t xml:space="preserve">проблема </w:t>
            </w:r>
            <w:r>
              <w:rPr>
                <w:sz w:val="26"/>
              </w:rPr>
              <w:t xml:space="preserve">качества </w:t>
            </w:r>
            <w:r>
              <w:rPr>
                <w:sz w:val="25"/>
              </w:rPr>
              <w:t>образования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24" w:hanging="1"/>
              <w:rPr>
                <w:sz w:val="26"/>
              </w:rPr>
            </w:pPr>
            <w:r>
              <w:rPr>
                <w:sz w:val="26"/>
              </w:rPr>
              <w:t>«Всякое настоящее образование доб</w:t>
            </w:r>
          </w:p>
          <w:p w:rsidR="00B97768" w:rsidRDefault="00692A53">
            <w:pPr>
              <w:pStyle w:val="TableParagraph"/>
              <w:spacing w:before="10" w:line="235" w:lineRule="auto"/>
              <w:ind w:left="124"/>
              <w:rPr>
                <w:sz w:val="26"/>
              </w:rPr>
            </w:pPr>
            <w:r>
              <w:rPr>
                <w:sz w:val="26"/>
              </w:rPr>
              <w:t>ывается только путем самообразова ния» (Н.Рубакин)</w:t>
            </w:r>
          </w:p>
          <w:p w:rsidR="00B97768" w:rsidRDefault="00B9776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B97768" w:rsidRDefault="00692A53">
            <w:pPr>
              <w:pStyle w:val="TableParagraph"/>
              <w:spacing w:line="317" w:lineRule="exact"/>
              <w:ind w:left="181"/>
              <w:rPr>
                <w:sz w:val="26"/>
              </w:rPr>
            </w:pPr>
            <w:r>
              <w:rPr>
                <w:sz w:val="26"/>
              </w:rPr>
              <w:t>«Знание-</w:t>
            </w:r>
          </w:p>
          <w:p w:rsidR="00B97768" w:rsidRDefault="00692A53">
            <w:pPr>
              <w:pStyle w:val="TableParagraph"/>
              <w:spacing w:line="317" w:lineRule="exact"/>
              <w:ind w:left="122"/>
              <w:rPr>
                <w:sz w:val="26"/>
              </w:rPr>
            </w:pPr>
            <w:r>
              <w:rPr>
                <w:sz w:val="26"/>
              </w:rPr>
              <w:t>орудие, а не цель» (Л.Толстой).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6"/>
              </w:numPr>
              <w:tabs>
                <w:tab w:val="left" w:pos="832"/>
              </w:tabs>
              <w:spacing w:line="298" w:lineRule="exact"/>
              <w:jc w:val="both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пьесе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sz w:val="27"/>
              </w:rPr>
              <w:t>Д.И.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Фонфизина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>«Недоросль»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Митрофанушка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обладает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тягой</w:t>
            </w:r>
          </w:p>
          <w:p w:rsidR="00B97768" w:rsidRDefault="00692A53">
            <w:pPr>
              <w:pStyle w:val="TableParagraph"/>
              <w:spacing w:before="40" w:line="261" w:lineRule="auto"/>
              <w:ind w:left="832" w:right="128" w:firstLine="1"/>
              <w:rPr>
                <w:sz w:val="27"/>
              </w:rPr>
            </w:pPr>
            <w:r>
              <w:rPr>
                <w:sz w:val="27"/>
              </w:rPr>
              <w:t>к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знаниям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связи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этим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заслуживает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уважения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среди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 xml:space="preserve">окружающих, </w:t>
            </w:r>
            <w:r>
              <w:rPr>
                <w:w w:val="95"/>
                <w:sz w:val="27"/>
              </w:rPr>
              <w:t>становится объектом для</w:t>
            </w:r>
            <w:r>
              <w:rPr>
                <w:spacing w:val="3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насмешек.</w:t>
            </w:r>
          </w:p>
          <w:p w:rsidR="00B97768" w:rsidRDefault="00692A53">
            <w:pPr>
              <w:pStyle w:val="TableParagraph"/>
              <w:numPr>
                <w:ilvl w:val="0"/>
                <w:numId w:val="36"/>
              </w:numPr>
              <w:tabs>
                <w:tab w:val="left" w:pos="835"/>
              </w:tabs>
              <w:spacing w:before="10" w:line="266" w:lineRule="auto"/>
              <w:ind w:right="112" w:hanging="358"/>
              <w:jc w:val="both"/>
              <w:rPr>
                <w:sz w:val="27"/>
              </w:rPr>
            </w:pPr>
            <w:r>
              <w:rPr>
                <w:w w:val="95"/>
                <w:sz w:val="27"/>
              </w:rPr>
              <w:t xml:space="preserve">Законы Российской Федерации требуют наличия высшего юридического </w:t>
            </w:r>
            <w:r>
              <w:rPr>
                <w:sz w:val="27"/>
              </w:rPr>
              <w:t>образования для будущих судей. Государство закрепляет данное требование как обязательное. Получается, что в</w:t>
            </w:r>
            <w:r>
              <w:rPr>
                <w:sz w:val="27"/>
              </w:rPr>
              <w:t xml:space="preserve"> данном случае образование — это не вспомогательный институт для обучения </w:t>
            </w:r>
            <w:r>
              <w:rPr>
                <w:w w:val="95"/>
                <w:sz w:val="27"/>
              </w:rPr>
              <w:t>профессии, а</w:t>
            </w:r>
            <w:r>
              <w:rPr>
                <w:spacing w:val="-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обязанность.</w:t>
            </w:r>
          </w:p>
        </w:tc>
      </w:tr>
      <w:tr w:rsidR="00B97768">
        <w:trPr>
          <w:trHeight w:val="5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21"/>
              <w:rPr>
                <w:sz w:val="26"/>
              </w:rPr>
            </w:pPr>
            <w:r>
              <w:rPr>
                <w:sz w:val="26"/>
              </w:rPr>
              <w:t>СОЦИОЛОГИЯ</w:t>
            </w:r>
          </w:p>
        </w:tc>
        <w:tc>
          <w:tcPr>
            <w:tcW w:w="9120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7768">
        <w:trPr>
          <w:trHeight w:val="34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Конфликтные</w:t>
            </w:r>
          </w:p>
          <w:p w:rsidR="00B97768" w:rsidRDefault="00692A53">
            <w:pPr>
              <w:pStyle w:val="TableParagraph"/>
              <w:tabs>
                <w:tab w:val="left" w:pos="1448"/>
              </w:tabs>
              <w:spacing w:before="47" w:line="276" w:lineRule="auto"/>
              <w:ind w:left="109" w:right="99" w:firstLine="3"/>
              <w:rPr>
                <w:sz w:val="26"/>
              </w:rPr>
            </w:pPr>
            <w:r>
              <w:rPr>
                <w:sz w:val="26"/>
              </w:rPr>
              <w:t>ситуации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внутри </w:t>
            </w:r>
            <w:r>
              <w:rPr>
                <w:sz w:val="26"/>
              </w:rPr>
              <w:t>социальной группы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34" w:hanging="11"/>
              <w:rPr>
                <w:sz w:val="26"/>
              </w:rPr>
            </w:pPr>
            <w:r>
              <w:rPr>
                <w:sz w:val="26"/>
              </w:rPr>
              <w:t>«Общество - свод камней, который о</w:t>
            </w:r>
          </w:p>
          <w:p w:rsidR="00B97768" w:rsidRDefault="00692A53">
            <w:pPr>
              <w:pStyle w:val="TableParagraph"/>
              <w:spacing w:before="47" w:line="276" w:lineRule="auto"/>
              <w:ind w:left="122" w:firstLine="11"/>
              <w:rPr>
                <w:sz w:val="26"/>
              </w:rPr>
            </w:pPr>
            <w:r>
              <w:rPr>
                <w:sz w:val="26"/>
              </w:rPr>
              <w:t>брушился бы, если бы один не подд ерживал другого» (Сенека).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5"/>
              </w:numPr>
              <w:tabs>
                <w:tab w:val="left" w:pos="833"/>
              </w:tabs>
              <w:spacing w:line="295" w:lineRule="exact"/>
              <w:ind w:hanging="362"/>
              <w:jc w:val="both"/>
              <w:rPr>
                <w:sz w:val="26"/>
              </w:rPr>
            </w:pPr>
            <w:r>
              <w:rPr>
                <w:sz w:val="26"/>
              </w:rPr>
              <w:t>Создание     ООН     в     1945     году     способствовало     принятию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</w:p>
          <w:p w:rsidR="00B97768" w:rsidRDefault="00692A53">
            <w:pPr>
              <w:pStyle w:val="TableParagraph"/>
              <w:spacing w:before="42" w:line="276" w:lineRule="auto"/>
              <w:ind w:left="832" w:right="113"/>
              <w:jc w:val="both"/>
              <w:rPr>
                <w:sz w:val="26"/>
              </w:rPr>
            </w:pPr>
            <w:r>
              <w:rPr>
                <w:sz w:val="26"/>
              </w:rPr>
              <w:t>международных договоров, способствующих мирному разрешению конфликтов. Совет Безопасности ООН предотвратил множество нарастающих конфликтов внутри мирового сообщества на Ближне</w:t>
            </w:r>
            <w:r>
              <w:rPr>
                <w:sz w:val="26"/>
              </w:rPr>
              <w:t>м Востоке</w:t>
            </w:r>
          </w:p>
          <w:p w:rsidR="00B97768" w:rsidRDefault="00692A53">
            <w:pPr>
              <w:pStyle w:val="TableParagraph"/>
              <w:numPr>
                <w:ilvl w:val="0"/>
                <w:numId w:val="35"/>
              </w:numPr>
              <w:tabs>
                <w:tab w:val="left" w:pos="833"/>
              </w:tabs>
              <w:spacing w:line="273" w:lineRule="auto"/>
              <w:ind w:right="114" w:hanging="360"/>
              <w:jc w:val="both"/>
              <w:rPr>
                <w:sz w:val="27"/>
              </w:rPr>
            </w:pPr>
            <w:r>
              <w:rPr>
                <w:sz w:val="26"/>
              </w:rPr>
              <w:t>Нередко гражданский конфликт приводил к многочисленным жертвам. Забастовка в Новочеркасске 1962 года привела к десяткам погибшим, хотя ситуация не была критической и не требовала явного  вмешательства вооруженных сил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СССР.</w:t>
            </w:r>
          </w:p>
        </w:tc>
      </w:tr>
      <w:tr w:rsidR="00B97768">
        <w:trPr>
          <w:trHeight w:val="10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Конфликтные</w:t>
            </w:r>
          </w:p>
          <w:p w:rsidR="00B97768" w:rsidRDefault="00692A53">
            <w:pPr>
              <w:pStyle w:val="TableParagraph"/>
              <w:tabs>
                <w:tab w:val="left" w:pos="1461"/>
              </w:tabs>
              <w:spacing w:before="47" w:line="276" w:lineRule="auto"/>
              <w:ind w:left="113" w:right="99"/>
              <w:rPr>
                <w:sz w:val="26"/>
              </w:rPr>
            </w:pPr>
            <w:r>
              <w:rPr>
                <w:sz w:val="26"/>
              </w:rPr>
              <w:t>ситуации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 </w:t>
            </w:r>
            <w:r>
              <w:rPr>
                <w:sz w:val="26"/>
              </w:rPr>
              <w:t>социальными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448"/>
                <w:tab w:val="left" w:pos="2874"/>
                <w:tab w:val="left" w:pos="3199"/>
              </w:tabs>
              <w:spacing w:line="295" w:lineRule="exact"/>
              <w:ind w:left="124" w:hanging="3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z w:val="26"/>
              </w:rPr>
              <w:tab/>
              <w:t>конфликты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обществе</w:t>
            </w:r>
          </w:p>
          <w:p w:rsidR="00B97768" w:rsidRDefault="00692A53">
            <w:pPr>
              <w:pStyle w:val="TableParagraph"/>
              <w:tabs>
                <w:tab w:val="left" w:pos="2281"/>
                <w:tab w:val="left" w:pos="2467"/>
                <w:tab w:val="left" w:pos="3263"/>
              </w:tabs>
              <w:spacing w:before="47" w:line="276" w:lineRule="auto"/>
              <w:ind w:left="121" w:right="108" w:firstLine="2"/>
              <w:rPr>
                <w:sz w:val="26"/>
              </w:rPr>
            </w:pPr>
            <w:r>
              <w:rPr>
                <w:sz w:val="26"/>
              </w:rPr>
              <w:t>разворачиваются</w:t>
            </w:r>
            <w:r>
              <w:rPr>
                <w:sz w:val="26"/>
              </w:rPr>
              <w:tab/>
              <w:t>между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элитами: </w:t>
            </w:r>
            <w:r>
              <w:rPr>
                <w:sz w:val="26"/>
              </w:rPr>
              <w:t>меньшинством,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удерживающим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2114"/>
                <w:tab w:val="left" w:pos="3333"/>
                <w:tab w:val="left" w:pos="3652"/>
                <w:tab w:val="left" w:pos="5226"/>
                <w:tab w:val="left" w:pos="5560"/>
                <w:tab w:val="left" w:pos="7431"/>
                <w:tab w:val="left" w:pos="8168"/>
                <w:tab w:val="left" w:pos="8869"/>
              </w:tabs>
              <w:spacing w:line="295" w:lineRule="exact"/>
              <w:ind w:left="1194" w:hanging="363"/>
              <w:rPr>
                <w:sz w:val="26"/>
              </w:rPr>
            </w:pPr>
            <w:r>
              <w:rPr>
                <w:sz w:val="26"/>
              </w:rPr>
              <w:t xml:space="preserve">1)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Берем</w:t>
            </w:r>
            <w:r>
              <w:rPr>
                <w:sz w:val="26"/>
              </w:rPr>
              <w:tab/>
              <w:t>аргумент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забастовкой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Новочеркасске</w:t>
            </w:r>
            <w:r>
              <w:rPr>
                <w:sz w:val="26"/>
              </w:rPr>
              <w:tab/>
              <w:t>1962</w:t>
            </w:r>
            <w:r>
              <w:rPr>
                <w:sz w:val="26"/>
              </w:rPr>
              <w:tab/>
              <w:t>года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spacing w:before="47" w:line="276" w:lineRule="auto"/>
              <w:ind w:left="1191" w:firstLine="3"/>
              <w:rPr>
                <w:sz w:val="26"/>
              </w:rPr>
            </w:pPr>
            <w:r>
              <w:rPr>
                <w:sz w:val="26"/>
              </w:rPr>
              <w:t>разворачиваем его в сфере противоборства двух социальных групп — чиновников  и рабочих  (делаем  упор  на отсутствии  согласия между</w:t>
            </w:r>
          </w:p>
        </w:tc>
      </w:tr>
    </w:tbl>
    <w:p w:rsidR="00B97768" w:rsidRDefault="00B97768">
      <w:pPr>
        <w:spacing w:line="276" w:lineRule="auto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3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5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группам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185"/>
                <w:tab w:val="left" w:pos="3462"/>
              </w:tabs>
              <w:spacing w:line="276" w:lineRule="auto"/>
              <w:ind w:left="121" w:right="103" w:firstLine="2"/>
              <w:jc w:val="both"/>
              <w:rPr>
                <w:sz w:val="26"/>
              </w:rPr>
            </w:pPr>
            <w:r>
              <w:rPr>
                <w:sz w:val="26"/>
              </w:rPr>
              <w:t>власть, и другим меньшинством, идущим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власти. </w:t>
            </w:r>
            <w:r>
              <w:rPr>
                <w:sz w:val="26"/>
              </w:rPr>
              <w:t>Николо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Макиавелли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5" w:lineRule="exact"/>
              <w:ind w:left="1191"/>
              <w:rPr>
                <w:sz w:val="26"/>
              </w:rPr>
            </w:pPr>
            <w:r>
              <w:rPr>
                <w:sz w:val="26"/>
              </w:rPr>
              <w:t>данными группами).</w:t>
            </w:r>
          </w:p>
          <w:p w:rsidR="00B97768" w:rsidRDefault="00692A53">
            <w:pPr>
              <w:pStyle w:val="TableParagraph"/>
              <w:spacing w:before="47" w:line="276" w:lineRule="auto"/>
              <w:ind w:left="1191" w:right="109" w:hanging="358"/>
              <w:jc w:val="both"/>
              <w:rPr>
                <w:sz w:val="26"/>
              </w:rPr>
            </w:pPr>
            <w:r>
              <w:rPr>
                <w:sz w:val="26"/>
              </w:rPr>
              <w:t>2) Политическая  напряженность  и восстания в Иране между суннитами и шиитами (два религиозных течения) может вылиться в глобальную катастрофу, если Иран обретет ядерное оружие. В связи с этим, данный конфликт должен быть предупрежден силами мирового сообщ</w:t>
            </w:r>
            <w:r>
              <w:rPr>
                <w:sz w:val="26"/>
              </w:rPr>
              <w:t>ества.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Внутриличностные</w:t>
            </w:r>
          </w:p>
          <w:p w:rsidR="00B97768" w:rsidRDefault="00692A53">
            <w:pPr>
              <w:pStyle w:val="TableParagraph"/>
              <w:tabs>
                <w:tab w:val="left" w:pos="1824"/>
              </w:tabs>
              <w:spacing w:before="47" w:line="276" w:lineRule="auto"/>
              <w:ind w:left="109" w:right="89"/>
              <w:rPr>
                <w:sz w:val="26"/>
              </w:rPr>
            </w:pPr>
            <w:r>
              <w:rPr>
                <w:sz w:val="26"/>
              </w:rPr>
              <w:t>конфликты (взаимосвязь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соц </w:t>
            </w:r>
            <w:r>
              <w:rPr>
                <w:sz w:val="26"/>
              </w:rPr>
              <w:t>ролей)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653"/>
                <w:tab w:val="left" w:pos="4113"/>
              </w:tabs>
              <w:spacing w:line="295" w:lineRule="exact"/>
              <w:ind w:left="124" w:hanging="3"/>
              <w:rPr>
                <w:sz w:val="26"/>
              </w:rPr>
            </w:pPr>
            <w:r>
              <w:rPr>
                <w:sz w:val="26"/>
              </w:rPr>
              <w:t>Внутриличностный</w:t>
            </w:r>
            <w:r>
              <w:rPr>
                <w:sz w:val="26"/>
              </w:rPr>
              <w:tab/>
              <w:t>конфликт</w:t>
            </w:r>
            <w:r>
              <w:rPr>
                <w:sz w:val="26"/>
              </w:rPr>
              <w:tab/>
            </w:r>
            <w:r>
              <w:rPr>
                <w:w w:val="85"/>
                <w:sz w:val="26"/>
              </w:rPr>
              <w:t>—</w:t>
            </w:r>
          </w:p>
          <w:p w:rsidR="00B97768" w:rsidRDefault="00692A53">
            <w:pPr>
              <w:pStyle w:val="TableParagraph"/>
              <w:tabs>
                <w:tab w:val="left" w:pos="2021"/>
                <w:tab w:val="left" w:pos="3151"/>
              </w:tabs>
              <w:spacing w:before="47" w:line="276" w:lineRule="auto"/>
              <w:ind w:left="121" w:right="109" w:firstLine="2"/>
              <w:rPr>
                <w:sz w:val="26"/>
              </w:rPr>
            </w:pPr>
            <w:r>
              <w:rPr>
                <w:sz w:val="26"/>
              </w:rPr>
              <w:t>неизбежная</w:t>
            </w:r>
            <w:r>
              <w:rPr>
                <w:sz w:val="26"/>
              </w:rPr>
              <w:tab/>
              <w:t>часть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структуры </w:t>
            </w:r>
            <w:r>
              <w:rPr>
                <w:sz w:val="26"/>
              </w:rPr>
              <w:t>личности.  А.Н.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Леонтьев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4"/>
              </w:numPr>
              <w:tabs>
                <w:tab w:val="left" w:pos="832"/>
              </w:tabs>
              <w:spacing w:line="298" w:lineRule="exact"/>
              <w:ind w:hanging="359"/>
              <w:jc w:val="both"/>
              <w:rPr>
                <w:sz w:val="27"/>
              </w:rPr>
            </w:pPr>
            <w:r>
              <w:rPr>
                <w:sz w:val="27"/>
              </w:rPr>
              <w:t xml:space="preserve">Нередко     внутриличностный    конфликт     приводит     к </w:t>
            </w:r>
            <w:r>
              <w:rPr>
                <w:spacing w:val="46"/>
                <w:sz w:val="27"/>
              </w:rPr>
              <w:t xml:space="preserve"> </w:t>
            </w:r>
            <w:r>
              <w:rPr>
                <w:sz w:val="27"/>
              </w:rPr>
              <w:t>печальным</w:t>
            </w:r>
          </w:p>
          <w:p w:rsidR="00B97768" w:rsidRDefault="00692A53">
            <w:pPr>
              <w:pStyle w:val="TableParagraph"/>
              <w:spacing w:before="35" w:line="266" w:lineRule="auto"/>
              <w:ind w:left="831" w:right="122" w:firstLine="2"/>
              <w:jc w:val="both"/>
              <w:rPr>
                <w:sz w:val="27"/>
              </w:rPr>
            </w:pPr>
            <w:r>
              <w:rPr>
                <w:sz w:val="27"/>
              </w:rPr>
              <w:t>последствиям для общества. Нравственные переживания Родиона Раскольникова,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описанные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Ф.М.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Достоевским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романе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 xml:space="preserve">«Преступление </w:t>
            </w:r>
            <w:r>
              <w:rPr>
                <w:w w:val="95"/>
                <w:sz w:val="27"/>
              </w:rPr>
              <w:t>и наказание», привели к совершению тяжкого преступления —</w:t>
            </w:r>
            <w:r>
              <w:rPr>
                <w:spacing w:val="-4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убийству</w:t>
            </w:r>
          </w:p>
          <w:p w:rsidR="00B97768" w:rsidRDefault="00692A53">
            <w:pPr>
              <w:pStyle w:val="TableParagraph"/>
              <w:numPr>
                <w:ilvl w:val="0"/>
                <w:numId w:val="34"/>
              </w:numPr>
              <w:tabs>
                <w:tab w:val="left" w:pos="832"/>
              </w:tabs>
              <w:spacing w:line="266" w:lineRule="auto"/>
              <w:ind w:right="104" w:hanging="357"/>
              <w:jc w:val="both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>то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же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нравственная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борьба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внутри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индивида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может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 xml:space="preserve">конечном </w:t>
            </w:r>
            <w:r>
              <w:rPr>
                <w:w w:val="95"/>
                <w:sz w:val="27"/>
              </w:rPr>
              <w:t xml:space="preserve">образе привести к просоциальному (полезному для общества) решению. </w:t>
            </w:r>
            <w:r>
              <w:rPr>
                <w:sz w:val="27"/>
              </w:rPr>
              <w:t>Советский офицер Станислав Петров предотвратил потенциальную ядерную войну, решив, что срабатывание системы ядерной обороны было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ложным.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Если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бы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>он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принял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активные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ответные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меры,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т</w:t>
            </w:r>
            <w:r>
              <w:rPr>
                <w:sz w:val="27"/>
              </w:rPr>
              <w:t>о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могла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 xml:space="preserve">бы </w:t>
            </w:r>
            <w:r>
              <w:rPr>
                <w:w w:val="95"/>
                <w:sz w:val="27"/>
              </w:rPr>
              <w:t>развязаться ядерная</w:t>
            </w:r>
            <w:r>
              <w:rPr>
                <w:spacing w:val="1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война.</w:t>
            </w:r>
          </w:p>
        </w:tc>
      </w:tr>
      <w:tr w:rsidR="00B97768">
        <w:trPr>
          <w:trHeight w:val="25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09" w:firstLine="2"/>
              <w:rPr>
                <w:sz w:val="26"/>
              </w:rPr>
            </w:pPr>
            <w:r>
              <w:rPr>
                <w:sz w:val="26"/>
              </w:rPr>
              <w:t>Конфликт</w:t>
            </w:r>
          </w:p>
          <w:p w:rsidR="00B97768" w:rsidRDefault="00692A53">
            <w:pPr>
              <w:pStyle w:val="TableParagraph"/>
              <w:spacing w:before="47"/>
              <w:ind w:left="109"/>
              <w:rPr>
                <w:sz w:val="26"/>
              </w:rPr>
            </w:pPr>
            <w:r>
              <w:rPr>
                <w:sz w:val="26"/>
              </w:rPr>
              <w:t>поколений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538"/>
                <w:tab w:val="left" w:pos="2543"/>
                <w:tab w:val="left" w:pos="2982"/>
                <w:tab w:val="left" w:pos="4122"/>
              </w:tabs>
              <w:spacing w:line="290" w:lineRule="exact"/>
              <w:ind w:left="124" w:hanging="3"/>
              <w:rPr>
                <w:sz w:val="26"/>
              </w:rPr>
            </w:pPr>
            <w:r>
              <w:rPr>
                <w:sz w:val="26"/>
              </w:rPr>
              <w:t>Привычки</w:t>
            </w:r>
            <w:r>
              <w:rPr>
                <w:sz w:val="26"/>
              </w:rPr>
              <w:tab/>
              <w:t>отцов,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дурные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tabs>
                <w:tab w:val="left" w:pos="3152"/>
              </w:tabs>
              <w:spacing w:before="47" w:line="276" w:lineRule="auto"/>
              <w:ind w:left="121" w:right="108" w:firstLine="2"/>
              <w:rPr>
                <w:sz w:val="26"/>
              </w:rPr>
            </w:pPr>
            <w:r>
              <w:rPr>
                <w:sz w:val="26"/>
              </w:rPr>
              <w:t xml:space="preserve">хорошие,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превращаются</w:t>
            </w:r>
            <w:r>
              <w:rPr>
                <w:sz w:val="26"/>
              </w:rPr>
              <w:tab/>
              <w:t xml:space="preserve">в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пороки</w:t>
            </w:r>
            <w:r>
              <w:rPr>
                <w:w w:val="96"/>
                <w:sz w:val="26"/>
              </w:rPr>
              <w:t xml:space="preserve"> </w:t>
            </w:r>
            <w:r>
              <w:rPr>
                <w:sz w:val="26"/>
              </w:rPr>
              <w:t>детей. В.О.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Ключевский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3"/>
              </w:numPr>
              <w:tabs>
                <w:tab w:val="left" w:pos="836"/>
              </w:tabs>
              <w:spacing w:line="290" w:lineRule="exact"/>
              <w:ind w:hanging="359"/>
              <w:rPr>
                <w:sz w:val="26"/>
              </w:rPr>
            </w:pPr>
            <w:r>
              <w:rPr>
                <w:w w:val="115"/>
                <w:sz w:val="26"/>
              </w:rPr>
              <w:t xml:space="preserve">А.С.  </w:t>
            </w:r>
            <w:r>
              <w:rPr>
                <w:w w:val="105"/>
                <w:sz w:val="26"/>
              </w:rPr>
              <w:t>Грибоедов   «Горе  от  ума»,   Фамусов  не  понимает   желания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</w:p>
          <w:p w:rsidR="00B97768" w:rsidRDefault="00692A53">
            <w:pPr>
              <w:pStyle w:val="TableParagraph"/>
              <w:spacing w:before="47" w:line="276" w:lineRule="auto"/>
              <w:ind w:left="834" w:hanging="3"/>
              <w:rPr>
                <w:sz w:val="26"/>
              </w:rPr>
            </w:pPr>
            <w:r>
              <w:rPr>
                <w:sz w:val="26"/>
              </w:rPr>
              <w:t>мировоззрение своей дочери, что становится почвой для серьезных конфликтов;</w:t>
            </w:r>
          </w:p>
          <w:p w:rsidR="00B97768" w:rsidRDefault="00692A53">
            <w:pPr>
              <w:pStyle w:val="TableParagraph"/>
              <w:numPr>
                <w:ilvl w:val="0"/>
                <w:numId w:val="33"/>
              </w:numPr>
              <w:tabs>
                <w:tab w:val="left" w:pos="833"/>
              </w:tabs>
              <w:spacing w:line="278" w:lineRule="auto"/>
              <w:ind w:right="125" w:hanging="357"/>
              <w:rPr>
                <w:sz w:val="26"/>
              </w:rPr>
            </w:pPr>
            <w:r>
              <w:rPr>
                <w:sz w:val="26"/>
              </w:rPr>
              <w:t>Поколение, выросшее в СССР, и люди, воспитанные «переходными» девяностыми   годами  нередко   конфликтую   между  собой.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</w:p>
          <w:p w:rsidR="00B97768" w:rsidRDefault="00692A53">
            <w:pPr>
              <w:pStyle w:val="TableParagraph"/>
              <w:tabs>
                <w:tab w:val="left" w:pos="2620"/>
                <w:tab w:val="left" w:pos="3079"/>
                <w:tab w:val="left" w:pos="3652"/>
                <w:tab w:val="left" w:pos="4674"/>
                <w:tab w:val="left" w:pos="5372"/>
                <w:tab w:val="left" w:pos="6108"/>
                <w:tab w:val="left" w:pos="7813"/>
              </w:tabs>
              <w:spacing w:line="276" w:lineRule="auto"/>
              <w:ind w:left="834" w:right="110" w:hanging="1"/>
              <w:rPr>
                <w:sz w:val="26"/>
              </w:rPr>
            </w:pPr>
            <w:r>
              <w:rPr>
                <w:sz w:val="26"/>
              </w:rPr>
              <w:t>«советские» граждане по привычке принимают предпр</w:t>
            </w:r>
            <w:r>
              <w:rPr>
                <w:sz w:val="26"/>
              </w:rPr>
              <w:t>инимателя за преступника,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то</w:t>
            </w:r>
            <w:r>
              <w:rPr>
                <w:sz w:val="26"/>
              </w:rPr>
              <w:tab/>
              <w:t>время</w:t>
            </w:r>
            <w:r>
              <w:rPr>
                <w:sz w:val="26"/>
              </w:rPr>
              <w:tab/>
              <w:t>как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следующего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поколения</w:t>
            </w:r>
          </w:p>
        </w:tc>
      </w:tr>
    </w:tbl>
    <w:p w:rsidR="00B97768" w:rsidRDefault="00B97768">
      <w:pPr>
        <w:spacing w:line="276" w:lineRule="auto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6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833"/>
              <w:rPr>
                <w:sz w:val="27"/>
              </w:rPr>
            </w:pPr>
            <w:r>
              <w:rPr>
                <w:w w:val="95"/>
                <w:sz w:val="27"/>
              </w:rPr>
              <w:t>предпринимательство - это один из законных  способов заработка.</w:t>
            </w:r>
          </w:p>
          <w:p w:rsidR="00B97768" w:rsidRDefault="00692A53">
            <w:pPr>
              <w:pStyle w:val="TableParagraph"/>
              <w:spacing w:before="30" w:line="266" w:lineRule="auto"/>
              <w:ind w:left="831" w:right="103" w:hanging="348"/>
              <w:jc w:val="both"/>
              <w:rPr>
                <w:sz w:val="27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5847" cy="14020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47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7"/>
              </w:rPr>
              <w:t xml:space="preserve">И.С. Тургенев «Отцы и дети» Базаров, явно критикуя представителей старшего поколения, не понимает, что именно родителям он </w:t>
            </w:r>
            <w:r>
              <w:rPr>
                <w:w w:val="95"/>
                <w:sz w:val="27"/>
              </w:rPr>
              <w:t>действительно  дорог как</w:t>
            </w:r>
            <w:r>
              <w:rPr>
                <w:spacing w:val="-2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человек.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tabs>
                <w:tab w:val="left" w:pos="1477"/>
                <w:tab w:val="left" w:pos="1826"/>
              </w:tabs>
              <w:spacing w:before="47" w:line="276" w:lineRule="auto"/>
              <w:ind w:left="109" w:right="89" w:firstLine="2"/>
              <w:rPr>
                <w:sz w:val="26"/>
              </w:rPr>
            </w:pPr>
            <w:r>
              <w:rPr>
                <w:sz w:val="26"/>
              </w:rPr>
              <w:t>лидерства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соц </w:t>
            </w:r>
            <w:r>
              <w:rPr>
                <w:sz w:val="26"/>
              </w:rPr>
              <w:t>группе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650"/>
                <w:tab w:val="left" w:pos="3122"/>
                <w:tab w:val="left" w:pos="3448"/>
              </w:tabs>
              <w:spacing w:line="295" w:lineRule="exact"/>
              <w:ind w:left="124"/>
              <w:rPr>
                <w:sz w:val="26"/>
              </w:rPr>
            </w:pPr>
            <w:r>
              <w:rPr>
                <w:sz w:val="26"/>
              </w:rPr>
              <w:t>«Лидерство</w:t>
            </w:r>
            <w:r>
              <w:rPr>
                <w:sz w:val="26"/>
              </w:rPr>
              <w:tab/>
              <w:t>начинается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личных</w:t>
            </w:r>
          </w:p>
          <w:p w:rsidR="00B97768" w:rsidRDefault="00692A53">
            <w:pPr>
              <w:pStyle w:val="TableParagraph"/>
              <w:spacing w:before="47"/>
              <w:ind w:left="124"/>
              <w:rPr>
                <w:sz w:val="26"/>
              </w:rPr>
            </w:pPr>
            <w:r>
              <w:rPr>
                <w:sz w:val="26"/>
              </w:rPr>
              <w:t>качеств лидера» Хесселбайн Ф.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8" w:lineRule="exact"/>
              <w:ind w:left="1195" w:hanging="342"/>
              <w:jc w:val="both"/>
              <w:rPr>
                <w:sz w:val="27"/>
              </w:rPr>
            </w:pPr>
            <w:r>
              <w:rPr>
                <w:noProof/>
                <w:position w:val="-3"/>
                <w:lang w:val="ru-RU" w:eastAsia="ru-RU"/>
              </w:rPr>
              <w:drawing>
                <wp:inline distT="0" distB="0" distL="0" distR="0">
                  <wp:extent cx="109750" cy="140208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7"/>
              </w:rPr>
              <w:t>Мир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знает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немало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примеров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действий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лидера,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которые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приводили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</w:p>
          <w:p w:rsidR="00B97768" w:rsidRDefault="00692A53">
            <w:pPr>
              <w:pStyle w:val="TableParagraph"/>
              <w:spacing w:before="35" w:line="266" w:lineRule="auto"/>
              <w:ind w:left="1191" w:right="98" w:firstLine="3"/>
              <w:jc w:val="both"/>
              <w:rPr>
                <w:sz w:val="27"/>
              </w:rPr>
            </w:pPr>
            <w:r>
              <w:rPr>
                <w:sz w:val="27"/>
              </w:rPr>
              <w:t>ycпexy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ведомой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им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социальной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группы.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примеру,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действия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Петра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 xml:space="preserve">1 (победа в Северной войне) подняли авторитет нашей Родины и </w:t>
            </w:r>
            <w:r>
              <w:rPr>
                <w:w w:val="95"/>
                <w:sz w:val="27"/>
              </w:rPr>
              <w:t>послужили примером  удачного строительства</w:t>
            </w:r>
            <w:r>
              <w:rPr>
                <w:spacing w:val="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империи.</w:t>
            </w:r>
          </w:p>
          <w:p w:rsidR="00B97768" w:rsidRDefault="00692A53">
            <w:pPr>
              <w:pStyle w:val="TableParagraph"/>
              <w:spacing w:line="266" w:lineRule="auto"/>
              <w:ind w:left="1191" w:right="100" w:hanging="343"/>
              <w:jc w:val="both"/>
              <w:rPr>
                <w:sz w:val="27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2798" cy="143255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7"/>
              </w:rPr>
              <w:t xml:space="preserve">В то же время нередко действия лидера приводят к негативным </w:t>
            </w:r>
            <w:r>
              <w:rPr>
                <w:w w:val="95"/>
                <w:sz w:val="27"/>
              </w:rPr>
              <w:t xml:space="preserve">последствиям для подвластных ему индивидов. Знаменитые бои под </w:t>
            </w:r>
            <w:r>
              <w:rPr>
                <w:sz w:val="27"/>
              </w:rPr>
              <w:t>Ржевом 1942-1943 годов привели к гибели нескольких сотен тысяч советских солдат. В результате недавних исследований было установлено,</w:t>
            </w:r>
            <w:r>
              <w:rPr>
                <w:sz w:val="27"/>
              </w:rPr>
              <w:t xml:space="preserve"> что весомой доли жертв можно было избежать, </w:t>
            </w:r>
            <w:r>
              <w:rPr>
                <w:w w:val="95"/>
                <w:sz w:val="27"/>
              </w:rPr>
              <w:t>проведя стандартную  разведывательную</w:t>
            </w:r>
            <w:r>
              <w:rPr>
                <w:spacing w:val="-1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операцию.</w:t>
            </w:r>
          </w:p>
        </w:tc>
      </w:tr>
      <w:tr w:rsidR="00B97768">
        <w:trPr>
          <w:trHeight w:val="32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24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  <w:p w:rsidR="00B97768" w:rsidRDefault="00692A53">
            <w:pPr>
              <w:pStyle w:val="TableParagraph"/>
              <w:spacing w:before="47"/>
              <w:ind w:left="113"/>
              <w:rPr>
                <w:sz w:val="26"/>
              </w:rPr>
            </w:pPr>
            <w:r>
              <w:rPr>
                <w:sz w:val="26"/>
              </w:rPr>
              <w:t>социальных групп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22" w:firstLine="1"/>
              <w:jc w:val="both"/>
              <w:rPr>
                <w:sz w:val="26"/>
              </w:rPr>
            </w:pPr>
            <w:r>
              <w:rPr>
                <w:sz w:val="26"/>
              </w:rPr>
              <w:t>«Естественным состоянием людей д</w:t>
            </w:r>
          </w:p>
          <w:p w:rsidR="00B97768" w:rsidRDefault="00692A53">
            <w:pPr>
              <w:pStyle w:val="TableParagraph"/>
              <w:spacing w:before="47" w:line="276" w:lineRule="auto"/>
              <w:ind w:left="124" w:right="135" w:hanging="2"/>
              <w:jc w:val="both"/>
              <w:rPr>
                <w:sz w:val="26"/>
              </w:rPr>
            </w:pPr>
            <w:r>
              <w:rPr>
                <w:sz w:val="26"/>
              </w:rPr>
              <w:t>o объединения в общество была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вой на, и не просто война, а война всех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 ротив всех» Т.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Гоббс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2"/>
              </w:numPr>
              <w:tabs>
                <w:tab w:val="left" w:pos="833"/>
              </w:tabs>
              <w:spacing w:line="295" w:lineRule="exact"/>
              <w:ind w:hanging="360"/>
              <w:jc w:val="both"/>
              <w:rPr>
                <w:sz w:val="26"/>
              </w:rPr>
            </w:pPr>
            <w:r>
              <w:rPr>
                <w:sz w:val="26"/>
              </w:rPr>
              <w:t>На формирование социальных групп воздействует множество внешних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7768" w:rsidRDefault="00692A53">
            <w:pPr>
              <w:pStyle w:val="TableParagraph"/>
              <w:spacing w:before="47" w:line="276" w:lineRule="auto"/>
              <w:ind w:left="834" w:right="110"/>
              <w:jc w:val="both"/>
              <w:rPr>
                <w:sz w:val="26"/>
              </w:rPr>
            </w:pPr>
            <w:r>
              <w:rPr>
                <w:sz w:val="26"/>
              </w:rPr>
              <w:t>внутренних факторов. Одним из главных является общность целей. Декабристские движения первой половины 19-го века были объявлены вне закона и все члены декабристских обществ знали об угрозе в</w:t>
            </w:r>
            <w:r>
              <w:rPr>
                <w:sz w:val="26"/>
              </w:rPr>
              <w:t>озможной казни. Несмотря на это, деятельность декабристов продолжалась вплоть до конца двадцатых годов 19 века.</w:t>
            </w:r>
          </w:p>
          <w:p w:rsidR="00B97768" w:rsidRDefault="00692A53">
            <w:pPr>
              <w:pStyle w:val="TableParagraph"/>
              <w:numPr>
                <w:ilvl w:val="0"/>
                <w:numId w:val="32"/>
              </w:numPr>
              <w:tabs>
                <w:tab w:val="left" w:pos="833"/>
              </w:tabs>
              <w:spacing w:before="4" w:line="276" w:lineRule="auto"/>
              <w:ind w:right="113" w:hanging="358"/>
              <w:jc w:val="both"/>
              <w:rPr>
                <w:sz w:val="26"/>
              </w:rPr>
            </w:pPr>
            <w:r>
              <w:rPr>
                <w:sz w:val="26"/>
              </w:rPr>
              <w:t>В то же время объединение индивидов в социальную группу нередко происходит по воле государства. Например, члены Правительства  России    являютс</w:t>
            </w:r>
            <w:r>
              <w:rPr>
                <w:sz w:val="26"/>
              </w:rPr>
              <w:t>я    членами    данной    группы    на   основании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приказа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58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9" w:lineRule="exact"/>
              <w:ind w:left="832"/>
              <w:rPr>
                <w:sz w:val="26"/>
              </w:rPr>
            </w:pPr>
            <w:r>
              <w:rPr>
                <w:sz w:val="26"/>
              </w:rPr>
              <w:t>Президента.</w:t>
            </w:r>
          </w:p>
        </w:tc>
      </w:tr>
      <w:tr w:rsidR="00B97768">
        <w:trPr>
          <w:trHeight w:val="492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068"/>
              </w:tabs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Человек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spacing w:before="47" w:line="276" w:lineRule="auto"/>
              <w:ind w:left="109" w:firstLine="3"/>
              <w:rPr>
                <w:sz w:val="26"/>
              </w:rPr>
            </w:pPr>
            <w:r>
              <w:rPr>
                <w:sz w:val="26"/>
              </w:rPr>
              <w:t>социализация (необходимость общественного влияния в жизни человека)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122" w:firstLine="1"/>
              <w:rPr>
                <w:sz w:val="26"/>
              </w:rPr>
            </w:pPr>
            <w:r>
              <w:rPr>
                <w:sz w:val="26"/>
              </w:rPr>
              <w:t>«Процесс  социализации  в простых и</w:t>
            </w:r>
          </w:p>
          <w:p w:rsidR="00B97768" w:rsidRDefault="00692A53">
            <w:pPr>
              <w:pStyle w:val="TableParagraph"/>
              <w:tabs>
                <w:tab w:val="left" w:pos="1651"/>
                <w:tab w:val="left" w:pos="3093"/>
                <w:tab w:val="left" w:pos="3250"/>
              </w:tabs>
              <w:spacing w:before="47" w:line="276" w:lineRule="auto"/>
              <w:ind w:left="121" w:right="105" w:firstLine="1"/>
              <w:rPr>
                <w:sz w:val="26"/>
              </w:rPr>
            </w:pPr>
            <w:r>
              <w:rPr>
                <w:sz w:val="26"/>
              </w:rPr>
              <w:t>сложных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обществах </w:t>
            </w:r>
            <w:r>
              <w:rPr>
                <w:sz w:val="26"/>
              </w:rPr>
              <w:t>протекаетнеодинаково»И. Робертсон«Создает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i/>
                <w:w w:val="95"/>
                <w:sz w:val="26"/>
              </w:rPr>
              <w:t xml:space="preserve">человека </w:t>
            </w:r>
            <w:r>
              <w:rPr>
                <w:i/>
                <w:sz w:val="26"/>
              </w:rPr>
              <w:t>природа,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но</w:t>
            </w:r>
            <w:r>
              <w:rPr>
                <w:i/>
                <w:sz w:val="26"/>
              </w:rPr>
              <w:tab/>
              <w:t>развивает</w:t>
            </w:r>
            <w:r>
              <w:rPr>
                <w:i/>
                <w:spacing w:val="8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н 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образует</w:t>
            </w:r>
            <w:r>
              <w:rPr>
                <w:w w:val="97"/>
                <w:sz w:val="26"/>
              </w:rPr>
              <w:t xml:space="preserve"> </w:t>
            </w:r>
            <w:r>
              <w:rPr>
                <w:sz w:val="26"/>
              </w:rPr>
              <w:t xml:space="preserve">его </w:t>
            </w:r>
            <w:r>
              <w:rPr>
                <w:i/>
                <w:sz w:val="26"/>
              </w:rPr>
              <w:t xml:space="preserve">общество» </w:t>
            </w:r>
            <w:r>
              <w:rPr>
                <w:sz w:val="26"/>
              </w:rPr>
              <w:t>(В.Г.</w:t>
            </w:r>
            <w:r>
              <w:rPr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Белинский)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0" w:lineRule="exact"/>
              <w:ind w:left="834" w:hanging="363"/>
              <w:jc w:val="both"/>
              <w:rPr>
                <w:sz w:val="26"/>
              </w:rPr>
            </w:pPr>
            <w:r>
              <w:rPr>
                <w:sz w:val="26"/>
              </w:rPr>
              <w:t>1)   Важность   процесса   социализации   подтверждается неутешительными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104" w:firstLine="2"/>
              <w:jc w:val="both"/>
              <w:rPr>
                <w:sz w:val="26"/>
              </w:rPr>
            </w:pPr>
            <w:r>
              <w:rPr>
                <w:sz w:val="26"/>
              </w:rPr>
              <w:t>результатами наблюдений за людьми, воспитывавшимися вдали от общества. В науке такие люди получили название «Дети Маугли».Данные индивиды сильно отстают в развитии и практически не могут обучаться в дальнейшем.</w:t>
            </w:r>
          </w:p>
          <w:p w:rsidR="00B97768" w:rsidRDefault="00692A53">
            <w:pPr>
              <w:pStyle w:val="TableParagraph"/>
              <w:spacing w:line="276" w:lineRule="auto"/>
              <w:ind w:left="831" w:right="103" w:hanging="343"/>
              <w:jc w:val="both"/>
              <w:rPr>
                <w:sz w:val="26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2798" cy="14325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6"/>
              </w:rPr>
              <w:t>Общество влияет на развитие и жизнедеятел</w:t>
            </w:r>
            <w:r>
              <w:rPr>
                <w:sz w:val="26"/>
              </w:rPr>
              <w:t>ьность человека всю жизнь. Недаром, в науке бытует мнение, что процесс социализации не заканчивается. Носвенным подтверждением этого может явиться описание переживаний Робинзона Крузо в одноименном романе Даниэля Дефо. Моряк, очутившись вдали от людей,  не</w:t>
            </w:r>
            <w:r>
              <w:rPr>
                <w:sz w:val="26"/>
              </w:rPr>
              <w:t>удержимо жаждал общения, имитировал его с помощью попугаев, постоянно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читал чудом спасшиеся священные тексты. Обретя друга-индейца, моряк был несказанно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рад.</w:t>
            </w:r>
          </w:p>
        </w:tc>
      </w:tr>
      <w:tr w:rsidR="00B97768">
        <w:trPr>
          <w:trHeight w:val="21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Мотивация членов</w:t>
            </w:r>
          </w:p>
          <w:p w:rsidR="00B97768" w:rsidRDefault="00692A53">
            <w:pPr>
              <w:pStyle w:val="TableParagraph"/>
              <w:spacing w:before="47" w:line="276" w:lineRule="auto"/>
              <w:ind w:left="109" w:right="164" w:firstLine="3"/>
              <w:rPr>
                <w:sz w:val="26"/>
              </w:rPr>
            </w:pPr>
            <w:r>
              <w:rPr>
                <w:w w:val="95"/>
                <w:sz w:val="26"/>
              </w:rPr>
              <w:t xml:space="preserve">социальной </w:t>
            </w:r>
            <w:r>
              <w:rPr>
                <w:sz w:val="26"/>
              </w:rPr>
              <w:t>группы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24" w:hanging="2"/>
              <w:rPr>
                <w:sz w:val="26"/>
              </w:rPr>
            </w:pPr>
            <w:r>
              <w:rPr>
                <w:sz w:val="26"/>
              </w:rPr>
              <w:t>Я не верю  в принципы,  но  я  верю в</w:t>
            </w:r>
          </w:p>
          <w:p w:rsidR="00B97768" w:rsidRDefault="00692A53">
            <w:pPr>
              <w:pStyle w:val="TableParagraph"/>
              <w:tabs>
                <w:tab w:val="left" w:pos="3363"/>
              </w:tabs>
              <w:spacing w:before="47" w:line="276" w:lineRule="auto"/>
              <w:ind w:left="121" w:right="103" w:firstLine="2"/>
              <w:rPr>
                <w:sz w:val="26"/>
              </w:rPr>
            </w:pPr>
            <w:r>
              <w:rPr>
                <w:sz w:val="26"/>
              </w:rPr>
              <w:t>заинтересованность."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Джеймс </w:t>
            </w:r>
            <w:r>
              <w:rPr>
                <w:sz w:val="26"/>
              </w:rPr>
              <w:t>Рассел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Лоуэлл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  <w:tab w:val="left" w:pos="4746"/>
                <w:tab w:val="left" w:pos="8058"/>
              </w:tabs>
              <w:spacing w:line="295" w:lineRule="exact"/>
              <w:ind w:hanging="359"/>
              <w:rPr>
                <w:sz w:val="26"/>
              </w:rPr>
            </w:pPr>
            <w:r>
              <w:rPr>
                <w:sz w:val="26"/>
              </w:rPr>
              <w:t xml:space="preserve">Ощущение 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 xml:space="preserve">острой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  <w:r>
              <w:rPr>
                <w:sz w:val="26"/>
              </w:rPr>
              <w:tab/>
              <w:t xml:space="preserve">или   интереса 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чем-либо</w:t>
            </w:r>
            <w:r>
              <w:rPr>
                <w:sz w:val="26"/>
              </w:rPr>
              <w:tab/>
              <w:t>рождает</w:t>
            </w:r>
          </w:p>
          <w:p w:rsidR="00B97768" w:rsidRDefault="00692A53">
            <w:pPr>
              <w:pStyle w:val="TableParagraph"/>
              <w:spacing w:before="47" w:line="276" w:lineRule="auto"/>
              <w:ind w:left="831" w:right="94" w:firstLine="1"/>
              <w:jc w:val="both"/>
              <w:rPr>
                <w:sz w:val="26"/>
              </w:rPr>
            </w:pPr>
            <w:r>
              <w:rPr>
                <w:sz w:val="26"/>
              </w:rPr>
              <w:t>сильное желание развиваться в данной сфере. Император Петр 1 в детстве полюбил плавание в английском ботике и это событие из  детства коренным образом повлияло на тягу П</w:t>
            </w:r>
            <w:r>
              <w:rPr>
                <w:sz w:val="26"/>
              </w:rPr>
              <w:t>етра к развитию венного мореплавания.</w:t>
            </w:r>
          </w:p>
          <w:p w:rsidR="00B97768" w:rsidRDefault="00692A53">
            <w:pPr>
              <w:pStyle w:val="TableParagraph"/>
              <w:numPr>
                <w:ilvl w:val="0"/>
                <w:numId w:val="31"/>
              </w:numPr>
              <w:tabs>
                <w:tab w:val="left" w:pos="833"/>
              </w:tabs>
              <w:spacing w:line="317" w:lineRule="exact"/>
              <w:ind w:left="832" w:hanging="358"/>
              <w:rPr>
                <w:sz w:val="26"/>
              </w:rPr>
            </w:pPr>
            <w:r>
              <w:rPr>
                <w:sz w:val="26"/>
              </w:rPr>
              <w:t>Персонаж  пьесы М. Горького «На дне» Лука обладает огромной верой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</w:tbl>
    <w:p w:rsidR="00B97768" w:rsidRDefault="00B97768">
      <w:pPr>
        <w:spacing w:line="317" w:lineRule="exact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2009"/>
        <w:gridCol w:w="1020"/>
        <w:gridCol w:w="933"/>
        <w:gridCol w:w="1350"/>
        <w:gridCol w:w="1700"/>
        <w:gridCol w:w="812"/>
        <w:gridCol w:w="335"/>
        <w:gridCol w:w="960"/>
      </w:tblGrid>
      <w:tr w:rsidR="00B97768">
        <w:trPr>
          <w:trHeight w:val="9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  <w:gridSpan w:val="8"/>
          </w:tcPr>
          <w:p w:rsidR="00B97768" w:rsidRDefault="00692A53">
            <w:pPr>
              <w:pStyle w:val="TableParagraph"/>
              <w:spacing w:line="278" w:lineRule="auto"/>
              <w:ind w:left="832" w:hanging="1"/>
              <w:rPr>
                <w:sz w:val="26"/>
              </w:rPr>
            </w:pPr>
            <w:r>
              <w:rPr>
                <w:sz w:val="26"/>
              </w:rPr>
              <w:t>людей и именно эта вера, по мнению автора, дает ему жизненные силы. (посмотреть на счет фактических ошибок)</w:t>
            </w:r>
          </w:p>
        </w:tc>
      </w:tr>
      <w:tr w:rsidR="00B97768">
        <w:trPr>
          <w:trHeight w:val="348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365"/>
              </w:tabs>
              <w:spacing w:line="300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z w:val="26"/>
              </w:rPr>
              <w:tab/>
              <w:t>агентов</w:t>
            </w:r>
          </w:p>
          <w:p w:rsidR="00B97768" w:rsidRDefault="00692A53">
            <w:pPr>
              <w:pStyle w:val="TableParagraph"/>
              <w:spacing w:before="42"/>
              <w:ind w:left="113"/>
              <w:rPr>
                <w:sz w:val="26"/>
              </w:rPr>
            </w:pPr>
            <w:r>
              <w:rPr>
                <w:sz w:val="26"/>
              </w:rPr>
              <w:t>социализации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0" w:lineRule="exact"/>
              <w:ind w:left="122" w:hanging="1"/>
              <w:rPr>
                <w:sz w:val="26"/>
              </w:rPr>
            </w:pPr>
            <w:r>
              <w:rPr>
                <w:sz w:val="26"/>
              </w:rPr>
              <w:t>Самым  важным  явлением  в школе,</w:t>
            </w:r>
          </w:p>
          <w:p w:rsidR="00B97768" w:rsidRDefault="00692A53">
            <w:pPr>
              <w:pStyle w:val="TableParagraph"/>
              <w:tabs>
                <w:tab w:val="left" w:pos="1093"/>
                <w:tab w:val="left" w:pos="1218"/>
                <w:tab w:val="left" w:pos="2243"/>
                <w:tab w:val="left" w:pos="2356"/>
                <w:tab w:val="left" w:pos="2932"/>
                <w:tab w:val="left" w:pos="3146"/>
                <w:tab w:val="left" w:pos="3865"/>
              </w:tabs>
              <w:spacing w:before="47" w:line="276" w:lineRule="auto"/>
              <w:ind w:left="122" w:right="96"/>
              <w:rPr>
                <w:sz w:val="26"/>
              </w:rPr>
            </w:pPr>
            <w:r>
              <w:rPr>
                <w:sz w:val="26"/>
              </w:rPr>
              <w:t>самым</w:t>
            </w:r>
            <w:r>
              <w:rPr>
                <w:sz w:val="26"/>
              </w:rPr>
              <w:tab/>
              <w:t>поучительным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предметом, </w:t>
            </w:r>
            <w:r>
              <w:rPr>
                <w:sz w:val="26"/>
              </w:rPr>
              <w:t>самым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живым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примером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для </w:t>
            </w:r>
            <w:r>
              <w:rPr>
                <w:sz w:val="26"/>
              </w:rPr>
              <w:t>ученика является сам учитель. Он олицетворенный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метод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  <w:t xml:space="preserve">обучения, </w:t>
            </w:r>
            <w:r>
              <w:rPr>
                <w:sz w:val="26"/>
              </w:rPr>
              <w:t>само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воплощение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принципа</w:t>
            </w:r>
            <w:r>
              <w:rPr>
                <w:w w:val="97"/>
                <w:sz w:val="26"/>
              </w:rPr>
              <w:t xml:space="preserve"> </w:t>
            </w:r>
            <w:r>
              <w:rPr>
                <w:sz w:val="26"/>
              </w:rPr>
              <w:t>воспитания.  Адольф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Дистервег</w:t>
            </w:r>
          </w:p>
        </w:tc>
        <w:tc>
          <w:tcPr>
            <w:tcW w:w="9120" w:type="dxa"/>
            <w:gridSpan w:val="8"/>
          </w:tcPr>
          <w:p w:rsidR="00B97768" w:rsidRDefault="00692A53">
            <w:pPr>
              <w:pStyle w:val="TableParagraph"/>
              <w:numPr>
                <w:ilvl w:val="0"/>
                <w:numId w:val="30"/>
              </w:numPr>
              <w:tabs>
                <w:tab w:val="left" w:pos="1192"/>
              </w:tabs>
              <w:spacing w:line="298" w:lineRule="exact"/>
              <w:jc w:val="both"/>
              <w:rPr>
                <w:sz w:val="27"/>
              </w:rPr>
            </w:pPr>
            <w:r>
              <w:rPr>
                <w:sz w:val="27"/>
              </w:rPr>
              <w:t>В повести Е. Гришковец «Начальник» руководитель  фотокружка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</w:p>
          <w:p w:rsidR="00B97768" w:rsidRDefault="00692A53">
            <w:pPr>
              <w:pStyle w:val="TableParagraph"/>
              <w:spacing w:before="35" w:line="266" w:lineRule="auto"/>
              <w:ind w:left="1193" w:right="107"/>
              <w:jc w:val="both"/>
              <w:rPr>
                <w:sz w:val="27"/>
              </w:rPr>
            </w:pPr>
            <w:r>
              <w:rPr>
                <w:sz w:val="27"/>
              </w:rPr>
              <w:t>только учит детей азам фотографирования, но и вдохновляет их, постоянно поддерживает их веру в себя. Именно эта забота стала толчком к их карьере и помогла им стать профессионалами.</w:t>
            </w:r>
          </w:p>
          <w:p w:rsidR="00B97768" w:rsidRDefault="00692A53">
            <w:pPr>
              <w:pStyle w:val="TableParagraph"/>
              <w:numPr>
                <w:ilvl w:val="0"/>
                <w:numId w:val="30"/>
              </w:numPr>
              <w:tabs>
                <w:tab w:val="left" w:pos="1192"/>
              </w:tabs>
              <w:spacing w:line="266" w:lineRule="auto"/>
              <w:ind w:right="94" w:hanging="358"/>
              <w:jc w:val="both"/>
              <w:rPr>
                <w:sz w:val="27"/>
              </w:rPr>
            </w:pPr>
            <w:r>
              <w:rPr>
                <w:sz w:val="27"/>
              </w:rPr>
              <w:t>Повесть Бык</w:t>
            </w:r>
            <w:r>
              <w:rPr>
                <w:sz w:val="27"/>
              </w:rPr>
              <w:t xml:space="preserve">ова «Обелиск» содержит описание учителя Мороза, погибшего вместе с частью своих учеников. Учитель был героем в </w:t>
            </w:r>
            <w:r>
              <w:rPr>
                <w:w w:val="95"/>
                <w:sz w:val="27"/>
              </w:rPr>
              <w:t xml:space="preserve">глазах учеников, потому что совершил подвиг — самопожертвование. Таким образом, школа научила детей видеть истинное </w:t>
            </w:r>
            <w:r>
              <w:rPr>
                <w:spacing w:val="1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добро.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09" w:firstLine="2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</w:p>
          <w:p w:rsidR="00B97768" w:rsidRDefault="00692A53">
            <w:pPr>
              <w:pStyle w:val="TableParagraph"/>
              <w:spacing w:before="47"/>
              <w:ind w:left="109"/>
              <w:rPr>
                <w:sz w:val="26"/>
              </w:rPr>
            </w:pPr>
            <w:r>
              <w:rPr>
                <w:sz w:val="26"/>
              </w:rPr>
              <w:t>науки и общества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124" w:hanging="3"/>
              <w:jc w:val="both"/>
              <w:rPr>
                <w:sz w:val="26"/>
              </w:rPr>
            </w:pPr>
            <w:r>
              <w:rPr>
                <w:sz w:val="26"/>
              </w:rPr>
              <w:t>Наука      -      не      волшебный      рог</w:t>
            </w:r>
          </w:p>
          <w:p w:rsidR="00B97768" w:rsidRDefault="00692A53">
            <w:pPr>
              <w:pStyle w:val="TableParagraph"/>
              <w:spacing w:before="47" w:line="276" w:lineRule="auto"/>
              <w:ind w:left="121" w:right="112" w:firstLine="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изобилия, а </w:t>
            </w:r>
            <w:r>
              <w:rPr>
                <w:spacing w:val="5"/>
                <w:sz w:val="26"/>
              </w:rPr>
              <w:t>лишь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средство преобразова ния мира в руках людей.  Д. Бернал</w:t>
            </w:r>
          </w:p>
        </w:tc>
        <w:tc>
          <w:tcPr>
            <w:tcW w:w="9120" w:type="dxa"/>
            <w:gridSpan w:val="8"/>
          </w:tcPr>
          <w:p w:rsidR="00B97768" w:rsidRDefault="00692A53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line="290" w:lineRule="exact"/>
              <w:ind w:hanging="36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Позитивные    изменения    в    жизни    общества    зачастую    связаны   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B97768" w:rsidRDefault="00692A53">
            <w:pPr>
              <w:pStyle w:val="TableParagraph"/>
              <w:spacing w:before="47" w:line="276" w:lineRule="auto"/>
              <w:ind w:left="834" w:right="109"/>
              <w:jc w:val="both"/>
              <w:rPr>
                <w:sz w:val="26"/>
              </w:rPr>
            </w:pPr>
            <w:r>
              <w:rPr>
                <w:sz w:val="26"/>
              </w:rPr>
              <w:t>изобретениями ученых. Изобретение солнечных батарей (Пирсон, Фуллер, Чапин — США) позволило решить проблему обеспечения энергией для искусственных спутников и космических станций, что привело космическую отрасль к продолжительному устойчивому развитию.</w:t>
            </w:r>
          </w:p>
          <w:p w:rsidR="00B97768" w:rsidRDefault="00692A53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spacing w:line="276" w:lineRule="auto"/>
              <w:ind w:right="115" w:hanging="360"/>
              <w:jc w:val="both"/>
              <w:rPr>
                <w:sz w:val="27"/>
              </w:rPr>
            </w:pPr>
            <w:r>
              <w:rPr>
                <w:sz w:val="26"/>
              </w:rPr>
              <w:t>Ино</w:t>
            </w:r>
            <w:r>
              <w:rPr>
                <w:sz w:val="26"/>
              </w:rPr>
              <w:t>гда научные изобретения, не прошедшие должную проверку, приводят к негативным последствиям для общества. Недоработка защитного механизма в атомном реакторе Чернобыльской АЭС привела к многочисленным жертвам и заражению тысяч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</w:tr>
      <w:tr w:rsidR="00B97768">
        <w:trPr>
          <w:trHeight w:val="34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684"/>
              </w:tabs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Особая</w:t>
            </w:r>
            <w:r>
              <w:rPr>
                <w:sz w:val="26"/>
              </w:rPr>
              <w:tab/>
              <w:t>роль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295"/>
                <w:tab w:val="left" w:pos="2044"/>
                <w:tab w:val="left" w:pos="3343"/>
              </w:tabs>
              <w:spacing w:line="290" w:lineRule="exact"/>
              <w:ind w:left="124"/>
              <w:rPr>
                <w:sz w:val="26"/>
              </w:rPr>
            </w:pPr>
            <w:r>
              <w:rPr>
                <w:sz w:val="26"/>
              </w:rPr>
              <w:t>«Почти</w:t>
            </w:r>
            <w:r>
              <w:rPr>
                <w:sz w:val="26"/>
              </w:rPr>
              <w:tab/>
              <w:t>всё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великое</w:t>
            </w:r>
            <w:r>
              <w:rPr>
                <w:sz w:val="26"/>
              </w:rPr>
              <w:tab/>
              <w:t>сделано</w:t>
            </w:r>
          </w:p>
        </w:tc>
        <w:tc>
          <w:tcPr>
            <w:tcW w:w="2009" w:type="dxa"/>
            <w:tcBorders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472"/>
              <w:rPr>
                <w:sz w:val="26"/>
              </w:rPr>
            </w:pPr>
            <w:r>
              <w:rPr>
                <w:sz w:val="26"/>
              </w:rPr>
              <w:t>1)  Молодые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15"/>
              <w:rPr>
                <w:sz w:val="26"/>
              </w:rPr>
            </w:pPr>
            <w:r>
              <w:rPr>
                <w:sz w:val="26"/>
              </w:rPr>
              <w:t>ученые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всегда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славились</w:t>
            </w: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23"/>
              <w:rPr>
                <w:sz w:val="26"/>
              </w:rPr>
            </w:pPr>
            <w:r>
              <w:rPr>
                <w:sz w:val="26"/>
              </w:rPr>
              <w:t>безудержной</w:t>
            </w:r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21"/>
              <w:rPr>
                <w:sz w:val="26"/>
              </w:rPr>
            </w:pPr>
            <w:r>
              <w:rPr>
                <w:sz w:val="26"/>
              </w:rPr>
              <w:t>тягой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11"/>
              <w:rPr>
                <w:sz w:val="26"/>
              </w:rPr>
            </w:pPr>
            <w:r>
              <w:rPr>
                <w:w w:val="95"/>
                <w:sz w:val="26"/>
              </w:rPr>
              <w:t>к</w:t>
            </w:r>
          </w:p>
        </w:tc>
        <w:tc>
          <w:tcPr>
            <w:tcW w:w="960" w:type="dxa"/>
            <w:tcBorders>
              <w:left w:val="nil"/>
            </w:tcBorders>
          </w:tcPr>
          <w:p w:rsidR="00B97768" w:rsidRDefault="00692A5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новым</w:t>
            </w:r>
          </w:p>
        </w:tc>
      </w:tr>
    </w:tbl>
    <w:p w:rsidR="00B97768" w:rsidRDefault="00B97768">
      <w:pPr>
        <w:spacing w:line="290" w:lineRule="exact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312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842"/>
              </w:tabs>
              <w:spacing w:line="273" w:lineRule="auto"/>
              <w:ind w:left="109" w:right="87" w:firstLine="2"/>
              <w:rPr>
                <w:sz w:val="26"/>
              </w:rPr>
            </w:pPr>
            <w:r>
              <w:rPr>
                <w:sz w:val="26"/>
              </w:rPr>
              <w:t>молодежи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как </w:t>
            </w:r>
            <w:r>
              <w:rPr>
                <w:sz w:val="26"/>
              </w:rPr>
              <w:t>социальной группы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9" w:lineRule="exact"/>
              <w:ind w:left="121"/>
              <w:rPr>
                <w:sz w:val="26"/>
              </w:rPr>
            </w:pPr>
            <w:r>
              <w:rPr>
                <w:sz w:val="26"/>
              </w:rPr>
              <w:t>молодыми». Б. Дизраэли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832"/>
              <w:rPr>
                <w:sz w:val="27"/>
              </w:rPr>
            </w:pPr>
            <w:r>
              <w:rPr>
                <w:sz w:val="27"/>
              </w:rPr>
              <w:t>открытиям.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Известный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физик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Лев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Ландау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19</w:t>
            </w:r>
            <w:r>
              <w:rPr>
                <w:spacing w:val="-35"/>
                <w:sz w:val="27"/>
              </w:rPr>
              <w:t xml:space="preserve"> </w:t>
            </w:r>
            <w:r>
              <w:rPr>
                <w:sz w:val="27"/>
              </w:rPr>
              <w:t>лет</w:t>
            </w:r>
            <w:r>
              <w:rPr>
                <w:spacing w:val="-35"/>
                <w:sz w:val="27"/>
              </w:rPr>
              <w:t xml:space="preserve"> </w:t>
            </w:r>
            <w:r>
              <w:rPr>
                <w:sz w:val="27"/>
              </w:rPr>
              <w:t>закончил</w:t>
            </w:r>
            <w:r>
              <w:rPr>
                <w:spacing w:val="-28"/>
                <w:sz w:val="27"/>
              </w:rPr>
              <w:t xml:space="preserve"> </w:t>
            </w:r>
            <w:r>
              <w:rPr>
                <w:sz w:val="27"/>
              </w:rPr>
              <w:t>университет,</w:t>
            </w:r>
          </w:p>
          <w:p w:rsidR="00B97768" w:rsidRDefault="00692A53">
            <w:pPr>
              <w:pStyle w:val="TableParagraph"/>
              <w:spacing w:before="35"/>
              <w:ind w:left="832"/>
              <w:rPr>
                <w:sz w:val="27"/>
              </w:rPr>
            </w:pPr>
            <w:r>
              <w:rPr>
                <w:sz w:val="27"/>
              </w:rPr>
              <w:t>а в 26 лет стал доктором наук без защиты диссертации.</w:t>
            </w:r>
          </w:p>
          <w:p w:rsidR="00B97768" w:rsidRDefault="00692A53">
            <w:pPr>
              <w:pStyle w:val="TableParagraph"/>
              <w:spacing w:before="30" w:line="266" w:lineRule="auto"/>
              <w:ind w:left="831" w:right="116" w:hanging="357"/>
              <w:jc w:val="both"/>
              <w:rPr>
                <w:sz w:val="27"/>
              </w:rPr>
            </w:pPr>
            <w:r>
              <w:rPr>
                <w:sz w:val="26"/>
              </w:rPr>
              <w:t xml:space="preserve">2) </w:t>
            </w:r>
            <w:r>
              <w:rPr>
                <w:sz w:val="27"/>
              </w:rPr>
              <w:t>Молодежные социальные группы были заметны на политическом горизонте Российской Империи. Движение декабристов, состоящее преимущественно из молодых студентов, повлияло на дальнейший политический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sz w:val="27"/>
              </w:rPr>
              <w:t>курс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sz w:val="27"/>
              </w:rPr>
              <w:t>Империи,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а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один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sz w:val="27"/>
              </w:rPr>
              <w:t>из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активистов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>движения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sz w:val="27"/>
              </w:rPr>
              <w:t xml:space="preserve">Александр Муравьев впоследствии участвовал в осуществлении отмены </w:t>
            </w:r>
            <w:r>
              <w:rPr>
                <w:w w:val="95"/>
                <w:sz w:val="27"/>
              </w:rPr>
              <w:t>крепостного</w:t>
            </w:r>
            <w:r>
              <w:rPr>
                <w:spacing w:val="1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права</w:t>
            </w:r>
          </w:p>
        </w:tc>
      </w:tr>
      <w:tr w:rsidR="00B97768">
        <w:trPr>
          <w:trHeight w:val="34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Роль государства в</w:t>
            </w:r>
          </w:p>
          <w:p w:rsidR="00B97768" w:rsidRDefault="00692A53">
            <w:pPr>
              <w:pStyle w:val="TableParagraph"/>
              <w:spacing w:before="47" w:line="276" w:lineRule="auto"/>
              <w:ind w:left="113" w:firstLine="2"/>
              <w:rPr>
                <w:sz w:val="26"/>
              </w:rPr>
            </w:pPr>
            <w:r>
              <w:rPr>
                <w:w w:val="95"/>
                <w:sz w:val="26"/>
              </w:rPr>
              <w:t xml:space="preserve">управлении </w:t>
            </w:r>
            <w:r>
              <w:rPr>
                <w:sz w:val="26"/>
              </w:rPr>
              <w:t>обществом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24" w:hanging="3"/>
              <w:jc w:val="both"/>
              <w:rPr>
                <w:sz w:val="26"/>
              </w:rPr>
            </w:pPr>
            <w:r>
              <w:rPr>
                <w:sz w:val="26"/>
              </w:rPr>
              <w:t>Царь, который наполняет свою казну</w:t>
            </w:r>
          </w:p>
          <w:p w:rsidR="00B97768" w:rsidRDefault="00692A53">
            <w:pPr>
              <w:pStyle w:val="TableParagraph"/>
              <w:spacing w:before="47" w:line="276" w:lineRule="auto"/>
              <w:ind w:left="123" w:right="92" w:firstLine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имуществом подданных, подобен тому, кто мажет крышу своего дома глиной, взятой из-под его </w:t>
            </w:r>
            <w:r>
              <w:rPr>
                <w:w w:val="95"/>
                <w:sz w:val="26"/>
              </w:rPr>
              <w:t xml:space="preserve">фундамента.   </w:t>
            </w:r>
            <w:r>
              <w:rPr>
                <w:w w:val="95"/>
                <w:sz w:val="26"/>
              </w:rPr>
              <w:t>Ас-Самарканди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8"/>
              </w:numPr>
              <w:tabs>
                <w:tab w:val="left" w:pos="1193"/>
              </w:tabs>
              <w:spacing w:line="315" w:lineRule="exact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6"/>
              </w:rPr>
              <w:t>Государство  играет важнейшую  роль в стабильности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</w:p>
          <w:p w:rsidR="00B97768" w:rsidRDefault="00692A53">
            <w:pPr>
              <w:pStyle w:val="TableParagraph"/>
              <w:spacing w:before="27" w:line="276" w:lineRule="auto"/>
              <w:ind w:left="1194" w:right="101" w:hanging="2"/>
              <w:jc w:val="both"/>
              <w:rPr>
                <w:sz w:val="26"/>
              </w:rPr>
            </w:pPr>
            <w:r>
              <w:rPr>
                <w:sz w:val="26"/>
              </w:rPr>
              <w:t>системы. Центральны</w:t>
            </w:r>
            <w:r>
              <w:rPr>
                <w:sz w:val="26"/>
              </w:rPr>
              <w:t>й Банк России осуществляет эмиссию денег и контролирует деятельность банков, поддерживая устойчивость финансового благополучия всего общества</w:t>
            </w:r>
          </w:p>
          <w:p w:rsidR="00B97768" w:rsidRDefault="00692A53">
            <w:pPr>
              <w:pStyle w:val="TableParagraph"/>
              <w:numPr>
                <w:ilvl w:val="0"/>
                <w:numId w:val="28"/>
              </w:numPr>
              <w:tabs>
                <w:tab w:val="left" w:pos="1193"/>
              </w:tabs>
              <w:spacing w:line="276" w:lineRule="auto"/>
              <w:ind w:right="104" w:hanging="358"/>
              <w:jc w:val="both"/>
              <w:rPr>
                <w:sz w:val="27"/>
              </w:rPr>
            </w:pPr>
            <w:r>
              <w:rPr>
                <w:sz w:val="26"/>
              </w:rPr>
              <w:t>Государственные органы также  укрепляют  международный авторитет представляемой страны. Например,  Президент  РФ я</w:t>
            </w:r>
            <w:r>
              <w:rPr>
                <w:sz w:val="26"/>
              </w:rPr>
              <w:t>вляется официальным представителем страны на переговорах, подписывает международные договоры и руководит деятельностью посольств и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консульств</w:t>
            </w:r>
          </w:p>
        </w:tc>
      </w:tr>
      <w:tr w:rsidR="00B97768">
        <w:trPr>
          <w:trHeight w:val="218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973"/>
                <w:tab w:val="left" w:pos="2087"/>
              </w:tabs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z w:val="26"/>
              </w:rPr>
              <w:tab/>
              <w:t>партий</w:t>
            </w:r>
            <w:r>
              <w:rPr>
                <w:sz w:val="26"/>
              </w:rPr>
              <w:tab/>
              <w:t>в</w:t>
            </w:r>
          </w:p>
          <w:p w:rsidR="00B97768" w:rsidRDefault="00692A53">
            <w:pPr>
              <w:pStyle w:val="TableParagraph"/>
              <w:spacing w:before="47" w:line="276" w:lineRule="auto"/>
              <w:ind w:left="113" w:hanging="4"/>
              <w:rPr>
                <w:sz w:val="26"/>
              </w:rPr>
            </w:pPr>
            <w:r>
              <w:rPr>
                <w:w w:val="95"/>
                <w:sz w:val="26"/>
              </w:rPr>
              <w:t xml:space="preserve">политической </w:t>
            </w:r>
            <w:r>
              <w:rPr>
                <w:sz w:val="26"/>
              </w:rPr>
              <w:t>системе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232"/>
                <w:tab w:val="left" w:pos="2192"/>
                <w:tab w:val="left" w:pos="3143"/>
                <w:tab w:val="left" w:pos="3612"/>
              </w:tabs>
              <w:spacing w:line="295" w:lineRule="exact"/>
              <w:ind w:left="122" w:hanging="1"/>
              <w:rPr>
                <w:sz w:val="26"/>
              </w:rPr>
            </w:pPr>
            <w:r>
              <w:rPr>
                <w:sz w:val="26"/>
              </w:rPr>
              <w:t>Никакая</w:t>
            </w:r>
            <w:r>
              <w:rPr>
                <w:sz w:val="26"/>
              </w:rPr>
              <w:tab/>
              <w:t>партия</w:t>
            </w:r>
            <w:r>
              <w:rPr>
                <w:sz w:val="26"/>
              </w:rPr>
              <w:tab/>
              <w:t>ничего</w:t>
            </w:r>
            <w:r>
              <w:rPr>
                <w:sz w:val="26"/>
              </w:rPr>
              <w:tab/>
              <w:t>не</w:t>
            </w:r>
            <w:r>
              <w:rPr>
                <w:sz w:val="26"/>
              </w:rPr>
              <w:tab/>
              <w:t>стоит,</w:t>
            </w:r>
          </w:p>
          <w:p w:rsidR="00B97768" w:rsidRDefault="00692A53">
            <w:pPr>
              <w:pStyle w:val="TableParagraph"/>
              <w:spacing w:before="47" w:line="276" w:lineRule="auto"/>
              <w:ind w:left="124" w:hanging="2"/>
              <w:rPr>
                <w:sz w:val="26"/>
              </w:rPr>
            </w:pPr>
            <w:r>
              <w:rPr>
                <w:sz w:val="26"/>
              </w:rPr>
              <w:t xml:space="preserve">если она не имеет целью захват </w:t>
            </w:r>
            <w:r>
              <w:rPr>
                <w:sz w:val="26"/>
              </w:rPr>
              <w:t>власти.Троцкий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8" w:lineRule="exact"/>
              <w:ind w:left="1194" w:hanging="364"/>
              <w:rPr>
                <w:sz w:val="26"/>
              </w:rPr>
            </w:pPr>
            <w:r>
              <w:rPr>
                <w:sz w:val="27"/>
              </w:rPr>
              <w:t xml:space="preserve">1)  </w:t>
            </w:r>
            <w:r>
              <w:rPr>
                <w:sz w:val="26"/>
              </w:rPr>
              <w:t>От  того,  какая  партия  является  доминирующей  наданным момент,</w:t>
            </w:r>
          </w:p>
          <w:p w:rsidR="00B97768" w:rsidRDefault="00692A53">
            <w:pPr>
              <w:pStyle w:val="TableParagraph"/>
              <w:spacing w:before="44" w:line="276" w:lineRule="auto"/>
              <w:ind w:left="1191" w:right="114" w:firstLine="3"/>
              <w:jc w:val="both"/>
              <w:rPr>
                <w:sz w:val="26"/>
              </w:rPr>
            </w:pPr>
            <w:r>
              <w:rPr>
                <w:sz w:val="26"/>
              </w:rPr>
              <w:t>зависит курс развития всей страны. Реализация  программы Национал — социалистической партии Германии привела к потере независимости и длительному экономическому спаду. Именно деятельность данной партии была признана международным сообществом главной причин</w:t>
            </w:r>
            <w:r>
              <w:rPr>
                <w:sz w:val="26"/>
              </w:rPr>
              <w:t>ой Второй Мировой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войны.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pgSz w:w="16840" w:h="11910" w:orient="landscape"/>
          <w:pgMar w:top="1100" w:right="380" w:bottom="1120" w:left="420" w:header="0" w:footer="939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0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1193" w:right="95" w:hanging="359"/>
              <w:jc w:val="both"/>
              <w:rPr>
                <w:sz w:val="26"/>
              </w:rPr>
            </w:pPr>
            <w:r>
              <w:rPr>
                <w:sz w:val="26"/>
              </w:rPr>
              <w:t>2) В то же время длительное влияние только одной партии на государство может привести к застойным явлениям и неспособности принимать вызов завтрашнего дня. К сожалению, данная участь не обошла стороной и С</w:t>
            </w:r>
            <w:r>
              <w:rPr>
                <w:sz w:val="26"/>
              </w:rPr>
              <w:t>ССР. Недальновидность правящей партии называется в качестве одной из причин разрушения СССР.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Задачи и сущность</w:t>
            </w:r>
          </w:p>
          <w:p w:rsidR="00B97768" w:rsidRDefault="00692A53">
            <w:pPr>
              <w:pStyle w:val="TableParagraph"/>
              <w:spacing w:before="47" w:line="276" w:lineRule="auto"/>
              <w:ind w:left="109" w:right="283"/>
              <w:rPr>
                <w:sz w:val="26"/>
              </w:rPr>
            </w:pPr>
            <w:r>
              <w:rPr>
                <w:sz w:val="26"/>
              </w:rPr>
              <w:t>государственной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независимости (суверенитета)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138"/>
                <w:tab w:val="left" w:pos="2581"/>
              </w:tabs>
              <w:spacing w:line="295" w:lineRule="exact"/>
              <w:ind w:left="482" w:firstLine="1"/>
              <w:rPr>
                <w:sz w:val="26"/>
              </w:rPr>
            </w:pPr>
            <w:r>
              <w:rPr>
                <w:sz w:val="26"/>
              </w:rPr>
              <w:t>Декларации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независимости</w:t>
            </w:r>
          </w:p>
          <w:p w:rsidR="00B97768" w:rsidRDefault="00692A53">
            <w:pPr>
              <w:pStyle w:val="TableParagraph"/>
              <w:spacing w:before="47" w:line="276" w:lineRule="auto"/>
              <w:ind w:left="484" w:hanging="2"/>
              <w:rPr>
                <w:sz w:val="26"/>
              </w:rPr>
            </w:pPr>
            <w:r>
              <w:rPr>
                <w:sz w:val="26"/>
              </w:rPr>
              <w:t>еще никого не сделали истинно независимым. Джордж Сантаяна.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2826"/>
                <w:tab w:val="left" w:pos="4451"/>
                <w:tab w:val="left" w:pos="5832"/>
                <w:tab w:val="left" w:pos="6735"/>
                <w:tab w:val="left" w:pos="8346"/>
              </w:tabs>
              <w:spacing w:line="295" w:lineRule="exact"/>
              <w:ind w:left="834" w:hanging="363"/>
              <w:rPr>
                <w:sz w:val="26"/>
              </w:rPr>
            </w:pPr>
            <w:r>
              <w:rPr>
                <w:sz w:val="26"/>
              </w:rPr>
              <w:t xml:space="preserve">1) 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Независимость</w:t>
            </w:r>
            <w:r>
              <w:rPr>
                <w:sz w:val="26"/>
              </w:rPr>
              <w:tab/>
              <w:t>государства</w:t>
            </w:r>
            <w:r>
              <w:rPr>
                <w:sz w:val="26"/>
              </w:rPr>
              <w:tab/>
              <w:t>довольно</w:t>
            </w:r>
            <w:r>
              <w:rPr>
                <w:sz w:val="26"/>
              </w:rPr>
              <w:tab/>
              <w:t>часто</w:t>
            </w:r>
            <w:r>
              <w:rPr>
                <w:sz w:val="26"/>
              </w:rPr>
              <w:tab/>
              <w:t>достигается</w:t>
            </w:r>
            <w:r>
              <w:rPr>
                <w:sz w:val="26"/>
              </w:rPr>
              <w:tab/>
              <w:t>путем</w:t>
            </w:r>
          </w:p>
          <w:p w:rsidR="00B97768" w:rsidRDefault="00692A53">
            <w:pPr>
              <w:pStyle w:val="TableParagraph"/>
              <w:spacing w:before="47" w:line="276" w:lineRule="auto"/>
              <w:ind w:left="834" w:right="99"/>
              <w:jc w:val="both"/>
              <w:rPr>
                <w:sz w:val="26"/>
              </w:rPr>
            </w:pPr>
            <w:r>
              <w:rPr>
                <w:sz w:val="26"/>
              </w:rPr>
              <w:t>кровопролитных столкновений — это доказывает затяжная борьба за независимость США 18 века.</w:t>
            </w:r>
          </w:p>
          <w:p w:rsidR="00B97768" w:rsidRDefault="00692A53">
            <w:pPr>
              <w:pStyle w:val="TableParagraph"/>
              <w:tabs>
                <w:tab w:val="left" w:pos="2797"/>
                <w:tab w:val="left" w:pos="3764"/>
                <w:tab w:val="left" w:pos="4400"/>
                <w:tab w:val="left" w:pos="4867"/>
                <w:tab w:val="left" w:pos="5402"/>
                <w:tab w:val="left" w:pos="6220"/>
                <w:tab w:val="left" w:pos="6468"/>
                <w:tab w:val="left" w:pos="6752"/>
                <w:tab w:val="left" w:pos="6989"/>
                <w:tab w:val="left" w:pos="7928"/>
                <w:tab w:val="left" w:pos="7961"/>
                <w:tab w:val="left" w:pos="8884"/>
              </w:tabs>
              <w:spacing w:before="2" w:line="237" w:lineRule="auto"/>
              <w:ind w:left="833" w:right="100" w:hanging="368"/>
              <w:rPr>
                <w:sz w:val="26"/>
              </w:rPr>
            </w:pPr>
            <w:r>
              <w:rPr>
                <w:position w:val="-3"/>
                <w:sz w:val="30"/>
              </w:rPr>
              <w:t>*)</w:t>
            </w:r>
            <w:r>
              <w:rPr>
                <w:spacing w:val="42"/>
                <w:position w:val="-3"/>
                <w:sz w:val="30"/>
              </w:rPr>
              <w:t xml:space="preserve"> </w:t>
            </w:r>
            <w:r>
              <w:rPr>
                <w:sz w:val="26"/>
              </w:rPr>
              <w:t>Независимость</w:t>
            </w:r>
            <w:r>
              <w:rPr>
                <w:sz w:val="26"/>
              </w:rPr>
              <w:tab/>
              <w:t>государства</w:t>
            </w:r>
            <w:r>
              <w:rPr>
                <w:sz w:val="26"/>
              </w:rPr>
              <w:tab/>
              <w:t>играет</w:t>
            </w:r>
            <w:r>
              <w:rPr>
                <w:sz w:val="26"/>
              </w:rPr>
              <w:tab/>
              <w:t>одну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из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sz w:val="26"/>
              </w:rPr>
              <w:t>главных</w:t>
            </w:r>
            <w:r>
              <w:rPr>
                <w:sz w:val="26"/>
              </w:rPr>
              <w:tab/>
              <w:t>ролей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в </w:t>
            </w:r>
            <w:r>
              <w:rPr>
                <w:sz w:val="26"/>
              </w:rPr>
              <w:t>экономической</w:t>
            </w:r>
            <w:r>
              <w:rPr>
                <w:sz w:val="26"/>
              </w:rPr>
              <w:tab/>
              <w:t>жизни</w:t>
            </w:r>
            <w:r>
              <w:rPr>
                <w:sz w:val="26"/>
              </w:rPr>
              <w:tab/>
              <w:t>страны.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Государство</w:t>
            </w:r>
            <w:r>
              <w:rPr>
                <w:w w:val="95"/>
                <w:sz w:val="26"/>
              </w:rPr>
              <w:tab/>
            </w:r>
            <w:r>
              <w:rPr>
                <w:w w:val="95"/>
                <w:sz w:val="26"/>
              </w:rPr>
              <w:tab/>
            </w:r>
            <w:r>
              <w:rPr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>может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привлечь</w:t>
            </w:r>
          </w:p>
          <w:p w:rsidR="00B97768" w:rsidRDefault="00692A53">
            <w:pPr>
              <w:pStyle w:val="TableParagraph"/>
              <w:spacing w:before="46" w:line="276" w:lineRule="auto"/>
              <w:ind w:left="831" w:right="103" w:firstLine="3"/>
              <w:jc w:val="both"/>
              <w:rPr>
                <w:sz w:val="26"/>
              </w:rPr>
            </w:pPr>
            <w:r>
              <w:rPr>
                <w:sz w:val="26"/>
              </w:rPr>
              <w:t>зарубежные инвестиции, если инвесторы не уверены в статусе страны. С такой проблемой столкнулась колония Франции Новая Каледония. Остров регулярно проводит референдумы (голосования населения) по вопросу предоставления независимости. Это отр</w:t>
            </w:r>
            <w:r>
              <w:rPr>
                <w:sz w:val="26"/>
              </w:rPr>
              <w:t>ицательно сказывается на стабильности финансовой системы.</w:t>
            </w:r>
          </w:p>
        </w:tc>
      </w:tr>
      <w:tr w:rsidR="00B97768">
        <w:trPr>
          <w:trHeight w:val="29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Взаимосвязь</w:t>
            </w:r>
          </w:p>
          <w:p w:rsidR="00B97768" w:rsidRDefault="00692A53">
            <w:pPr>
              <w:pStyle w:val="TableParagraph"/>
              <w:tabs>
                <w:tab w:val="left" w:pos="2072"/>
              </w:tabs>
              <w:spacing w:before="47" w:line="276" w:lineRule="auto"/>
              <w:ind w:left="109" w:right="82"/>
              <w:rPr>
                <w:sz w:val="26"/>
              </w:rPr>
            </w:pPr>
            <w:r>
              <w:rPr>
                <w:sz w:val="26"/>
              </w:rPr>
              <w:t>государства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 </w:t>
            </w:r>
            <w:r>
              <w:rPr>
                <w:sz w:val="26"/>
              </w:rPr>
              <w:t>политически активного населения</w:t>
            </w: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line="293" w:lineRule="exact"/>
              <w:ind w:hanging="360"/>
              <w:jc w:val="both"/>
              <w:rPr>
                <w:sz w:val="27"/>
              </w:rPr>
            </w:pPr>
            <w:r>
              <w:rPr>
                <w:sz w:val="26"/>
              </w:rPr>
              <w:t xml:space="preserve">Примером    ненадлежащего    уровня    построения    отношений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</w:p>
          <w:p w:rsidR="00B97768" w:rsidRDefault="00692A53">
            <w:pPr>
              <w:pStyle w:val="TableParagraph"/>
              <w:spacing w:before="44" w:line="276" w:lineRule="auto"/>
              <w:ind w:left="832" w:right="97" w:firstLine="2"/>
              <w:jc w:val="both"/>
              <w:rPr>
                <w:sz w:val="26"/>
              </w:rPr>
            </w:pPr>
            <w:r>
              <w:rPr>
                <w:sz w:val="26"/>
              </w:rPr>
              <w:t>государством и политически активными согражданами  являются события во Франции конца 19 века. Разногласия между интересами монарха и привилегированныхсословийв конечном счете привели к многочисленным жертвам.</w:t>
            </w:r>
          </w:p>
          <w:p w:rsidR="00B97768" w:rsidRDefault="00692A53">
            <w:pPr>
              <w:pStyle w:val="TableParagraph"/>
              <w:numPr>
                <w:ilvl w:val="0"/>
                <w:numId w:val="27"/>
              </w:numPr>
              <w:tabs>
                <w:tab w:val="left" w:pos="833"/>
              </w:tabs>
              <w:spacing w:before="4" w:line="276" w:lineRule="auto"/>
              <w:ind w:right="98" w:hanging="357"/>
              <w:jc w:val="both"/>
              <w:rPr>
                <w:sz w:val="26"/>
              </w:rPr>
            </w:pPr>
            <w:r>
              <w:rPr>
                <w:sz w:val="26"/>
              </w:rPr>
              <w:t>Политически активное население должно иметь рыч</w:t>
            </w:r>
            <w:r>
              <w:rPr>
                <w:sz w:val="26"/>
              </w:rPr>
              <w:t>аги управления делами государства. Граждане, обладающие активной политической позицией,  могут  обрести  политические  полномочия  путем  избрания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footerReference w:type="default" r:id="rId20"/>
          <w:pgSz w:w="16840" w:h="11910" w:orient="landscape"/>
          <w:pgMar w:top="1100" w:right="380" w:bottom="1140" w:left="420" w:header="0" w:footer="946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8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834" w:right="112"/>
              <w:jc w:val="both"/>
              <w:rPr>
                <w:sz w:val="26"/>
              </w:rPr>
            </w:pPr>
            <w:r>
              <w:rPr>
                <w:sz w:val="26"/>
              </w:rPr>
              <w:t>политическую партию. Граждане России, разделяющие коммунистические ценности, могут стать членом КПРФ и благодаря итогам голосования стать депутатами Государственной Думы</w:t>
            </w:r>
          </w:p>
        </w:tc>
      </w:tr>
      <w:tr w:rsidR="00B97768">
        <w:trPr>
          <w:trHeight w:val="602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068"/>
              </w:tabs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Недостатки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spacing w:before="47" w:line="276" w:lineRule="auto"/>
              <w:ind w:left="109" w:right="108"/>
              <w:rPr>
                <w:sz w:val="26"/>
              </w:rPr>
            </w:pPr>
            <w:r>
              <w:rPr>
                <w:sz w:val="26"/>
              </w:rPr>
              <w:t>преимущества демократического режима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480" w:firstLine="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Демократия       —     это    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</w:p>
          <w:p w:rsidR="00B97768" w:rsidRDefault="00692A53">
            <w:pPr>
              <w:pStyle w:val="TableParagraph"/>
              <w:spacing w:before="47" w:line="276" w:lineRule="auto"/>
              <w:ind w:left="480" w:right="95" w:hanging="1"/>
              <w:jc w:val="both"/>
              <w:rPr>
                <w:sz w:val="26"/>
              </w:rPr>
            </w:pPr>
            <w:r>
              <w:rPr>
                <w:sz w:val="26"/>
              </w:rPr>
              <w:t>устройство, которое гарантирует, что нами будут управлять не лучше, чем мы того заслуживаем. Бернард Шоу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95" w:lineRule="exact"/>
              <w:ind w:hanging="35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Демократия     может     стать    настоящим     спасением     для    страны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B97768" w:rsidRDefault="00692A53">
            <w:pPr>
              <w:pStyle w:val="TableParagraph"/>
              <w:spacing w:before="47" w:line="276" w:lineRule="auto"/>
              <w:ind w:left="831" w:right="96" w:firstLine="2"/>
              <w:jc w:val="both"/>
              <w:rPr>
                <w:sz w:val="26"/>
              </w:rPr>
            </w:pPr>
            <w:r>
              <w:rPr>
                <w:sz w:val="26"/>
              </w:rPr>
              <w:t>несколькими развитыми политическими группировками. При другом политическом режиме государство рискует испытать участь постоянных революций. Чтобы не допустить дисбаланса, создается специальная арена для достижения компромисса — Парламент, места в котором з</w:t>
            </w:r>
            <w:r>
              <w:rPr>
                <w:sz w:val="26"/>
              </w:rPr>
              <w:t>анимают, как правило, несколько конкурирующих партий. Например, политический курс США определяют две партии — республиканцы и демократы. При этом ценности, защищаемые каждой из  партий, нередко противоположны по сути.</w:t>
            </w:r>
          </w:p>
          <w:p w:rsidR="00B97768" w:rsidRDefault="00692A53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76" w:lineRule="auto"/>
              <w:ind w:right="103" w:hanging="357"/>
              <w:jc w:val="both"/>
              <w:rPr>
                <w:sz w:val="27"/>
              </w:rPr>
            </w:pPr>
            <w:r>
              <w:rPr>
                <w:sz w:val="26"/>
              </w:rPr>
              <w:t>Демократия не всегда является идеальны</w:t>
            </w:r>
            <w:r>
              <w:rPr>
                <w:sz w:val="26"/>
              </w:rPr>
              <w:t>м политическим режимом. В чрезвычайных ситуациях как никогда важна сильная власть государства. Молниеносный переход России к рыночной экономике, совершенный в начале 90-х годов двадцатого века, сопровождался ростом криминальных группировок и снижением уров</w:t>
            </w:r>
            <w:r>
              <w:rPr>
                <w:sz w:val="26"/>
              </w:rPr>
              <w:t>ня жизни, потому что отечественные правоохранительные органы практически не выполняли своих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функций.</w:t>
            </w:r>
          </w:p>
        </w:tc>
      </w:tr>
      <w:tr w:rsidR="00B97768">
        <w:trPr>
          <w:trHeight w:val="72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285"/>
              </w:tabs>
              <w:spacing w:line="295" w:lineRule="exact"/>
              <w:ind w:left="109" w:firstLine="2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z w:val="26"/>
              </w:rPr>
              <w:tab/>
              <w:t>влияния</w:t>
            </w:r>
          </w:p>
          <w:p w:rsidR="00B97768" w:rsidRDefault="00692A53">
            <w:pPr>
              <w:pStyle w:val="TableParagraph"/>
              <w:tabs>
                <w:tab w:val="left" w:pos="1165"/>
              </w:tabs>
              <w:spacing w:before="47"/>
              <w:ind w:left="109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принятие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621"/>
                <w:tab w:val="left" w:pos="2888"/>
                <w:tab w:val="left" w:pos="3544"/>
              </w:tabs>
              <w:spacing w:line="295" w:lineRule="exact"/>
              <w:ind w:left="480" w:firstLine="1"/>
              <w:rPr>
                <w:sz w:val="26"/>
              </w:rPr>
            </w:pPr>
            <w:r>
              <w:rPr>
                <w:sz w:val="26"/>
              </w:rPr>
              <w:t>Нация,</w:t>
            </w:r>
            <w:r>
              <w:rPr>
                <w:sz w:val="26"/>
              </w:rPr>
              <w:tab/>
              <w:t>которая</w:t>
            </w:r>
            <w:r>
              <w:rPr>
                <w:sz w:val="26"/>
              </w:rPr>
              <w:tab/>
              <w:t>не</w:t>
            </w:r>
            <w:r>
              <w:rPr>
                <w:sz w:val="26"/>
              </w:rPr>
              <w:tab/>
              <w:t>может</w:t>
            </w:r>
          </w:p>
          <w:p w:rsidR="00B97768" w:rsidRDefault="00692A53">
            <w:pPr>
              <w:pStyle w:val="TableParagraph"/>
              <w:spacing w:before="47"/>
              <w:ind w:left="480"/>
              <w:rPr>
                <w:sz w:val="26"/>
              </w:rPr>
            </w:pPr>
            <w:r>
              <w:rPr>
                <w:sz w:val="26"/>
              </w:rPr>
              <w:t>управлять  собою,  но отдает себя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5" w:lineRule="exact"/>
              <w:ind w:left="831" w:hanging="360"/>
              <w:rPr>
                <w:sz w:val="26"/>
              </w:rPr>
            </w:pPr>
            <w:r>
              <w:rPr>
                <w:sz w:val="26"/>
              </w:rPr>
              <w:t>1)  Великая французская  революция (1789-1799)  явилась отправной точкой</w:t>
            </w:r>
          </w:p>
          <w:p w:rsidR="00B97768" w:rsidRDefault="00692A53">
            <w:pPr>
              <w:pStyle w:val="TableParagraph"/>
              <w:spacing w:before="47"/>
              <w:ind w:left="831"/>
              <w:rPr>
                <w:sz w:val="26"/>
              </w:rPr>
            </w:pPr>
            <w:r>
              <w:rPr>
                <w:sz w:val="26"/>
              </w:rPr>
              <w:t>для формирования  комплекса  политических  прав и свобод  и широкого</w:t>
            </w:r>
          </w:p>
        </w:tc>
      </w:tr>
    </w:tbl>
    <w:p w:rsidR="00B97768" w:rsidRDefault="00B97768">
      <w:pPr>
        <w:rPr>
          <w:sz w:val="26"/>
        </w:rPr>
        <w:sectPr w:rsidR="00B97768">
          <w:footerReference w:type="default" r:id="rId21"/>
          <w:pgSz w:w="16840" w:h="11910" w:orient="landscape"/>
          <w:pgMar w:top="1100" w:right="380" w:bottom="1120" w:left="420" w:header="0" w:footer="937" w:gutter="0"/>
          <w:pgNumType w:start="21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96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204"/>
                <w:tab w:val="left" w:pos="1280"/>
              </w:tabs>
              <w:spacing w:line="278" w:lineRule="auto"/>
              <w:ind w:left="109" w:right="100"/>
              <w:rPr>
                <w:sz w:val="25"/>
              </w:rPr>
            </w:pPr>
            <w:r>
              <w:rPr>
                <w:sz w:val="26"/>
              </w:rPr>
              <w:t>государственно важных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решений </w:t>
            </w:r>
            <w:r>
              <w:rPr>
                <w:sz w:val="26"/>
              </w:rPr>
              <w:t>обществом (выборы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митинги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т.д.)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261"/>
                <w:tab w:val="left" w:pos="2791"/>
              </w:tabs>
              <w:spacing w:line="278" w:lineRule="auto"/>
              <w:ind w:left="481" w:right="96" w:firstLine="2"/>
              <w:jc w:val="both"/>
              <w:rPr>
                <w:sz w:val="25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рабство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собственным </w:t>
            </w:r>
            <w:r>
              <w:rPr>
                <w:sz w:val="26"/>
              </w:rPr>
              <w:t xml:space="preserve">вожделениям, будет порабощена другими хозяевами, которых она не выбирала, и будет служить им </w:t>
            </w:r>
            <w:r>
              <w:rPr>
                <w:sz w:val="25"/>
              </w:rPr>
              <w:t xml:space="preserve">не добровольно, а против своей воли.  </w:t>
            </w:r>
            <w:r>
              <w:rPr>
                <w:sz w:val="25"/>
              </w:rPr>
              <w:t>Мильтон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Джон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9" w:lineRule="exact"/>
              <w:ind w:left="834"/>
              <w:rPr>
                <w:sz w:val="26"/>
              </w:rPr>
            </w:pPr>
            <w:r>
              <w:rPr>
                <w:sz w:val="26"/>
              </w:rPr>
              <w:t>появления республиканских форм правле</w:t>
            </w:r>
            <w:r>
              <w:rPr>
                <w:sz w:val="26"/>
              </w:rPr>
              <w:t>ния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98" w:hanging="358"/>
              <w:jc w:val="both"/>
              <w:rPr>
                <w:sz w:val="26"/>
              </w:rPr>
            </w:pPr>
            <w:r>
              <w:rPr>
                <w:sz w:val="26"/>
              </w:rPr>
              <w:t>2) Знаменитый референдум о доверии Президентской власти 25 апреля 1993 года, подтвердивший легитимность (поддержку народа) полномочий Президента стал началом комплекса фундаментальных реформ</w:t>
            </w:r>
          </w:p>
        </w:tc>
      </w:tr>
      <w:tr w:rsidR="00B97768">
        <w:trPr>
          <w:trHeight w:val="47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09" w:firstLine="2"/>
              <w:rPr>
                <w:sz w:val="26"/>
              </w:rPr>
            </w:pPr>
            <w:r>
              <w:rPr>
                <w:sz w:val="26"/>
              </w:rPr>
              <w:t>Основные</w:t>
            </w:r>
          </w:p>
          <w:p w:rsidR="00B97768" w:rsidRDefault="00692A53">
            <w:pPr>
              <w:pStyle w:val="TableParagraph"/>
              <w:spacing w:before="47" w:line="278" w:lineRule="auto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признаки </w:t>
            </w:r>
            <w:r>
              <w:rPr>
                <w:w w:val="95"/>
                <w:sz w:val="26"/>
              </w:rPr>
              <w:t>государства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932"/>
              </w:tabs>
              <w:spacing w:line="290" w:lineRule="exact"/>
              <w:ind w:left="844" w:hanging="361"/>
              <w:rPr>
                <w:sz w:val="26"/>
              </w:rPr>
            </w:pPr>
            <w:r>
              <w:rPr>
                <w:sz w:val="26"/>
              </w:rPr>
              <w:t>«Изначально</w:t>
            </w:r>
            <w:r>
              <w:rPr>
                <w:sz w:val="26"/>
              </w:rPr>
              <w:tab/>
              <w:t>государство</w:t>
            </w:r>
          </w:p>
          <w:p w:rsidR="00B97768" w:rsidRDefault="00692A53">
            <w:pPr>
              <w:pStyle w:val="TableParagraph"/>
              <w:spacing w:before="47" w:line="276" w:lineRule="auto"/>
              <w:ind w:left="841" w:right="87" w:firstLine="2"/>
              <w:jc w:val="both"/>
              <w:rPr>
                <w:sz w:val="26"/>
              </w:rPr>
            </w:pPr>
            <w:r>
              <w:rPr>
                <w:sz w:val="26"/>
              </w:rPr>
              <w:t>возникло, дабы собирать дань с подданных, которых оно было вынуждено защищать с единственной целью: чтобы не потерять этот источник дохода. Со временем дань переименовали в налог, но отношение государства к населению не изменилось» А. Циткин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(интернет-авто</w:t>
            </w:r>
            <w:r>
              <w:rPr>
                <w:sz w:val="26"/>
              </w:rPr>
              <w:t>р)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line="296" w:lineRule="exact"/>
              <w:jc w:val="both"/>
              <w:rPr>
                <w:sz w:val="28"/>
              </w:rPr>
            </w:pPr>
            <w:r>
              <w:rPr>
                <w:sz w:val="26"/>
              </w:rPr>
              <w:t>Государство  в  реалиях  21  века  практически  не  способно  прожить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</w:p>
          <w:p w:rsidR="00B97768" w:rsidRDefault="00692A53">
            <w:pPr>
              <w:pStyle w:val="TableParagraph"/>
              <w:spacing w:before="42" w:line="276" w:lineRule="auto"/>
              <w:ind w:left="834" w:right="101"/>
              <w:jc w:val="both"/>
              <w:rPr>
                <w:sz w:val="26"/>
              </w:rPr>
            </w:pPr>
            <w:r>
              <w:rPr>
                <w:sz w:val="26"/>
              </w:rPr>
              <w:t>рычагов контроля над экономикой. Данную функцию в том числе выполняет Центральный Банк. Он осуществляет эмиссию денег и контролирует деятельность банков, поддерживая устойчивость финансового благополучия всего общества.</w:t>
            </w:r>
          </w:p>
          <w:p w:rsidR="00B97768" w:rsidRDefault="00692A53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line="273" w:lineRule="auto"/>
              <w:ind w:right="97" w:hanging="358"/>
              <w:jc w:val="both"/>
              <w:rPr>
                <w:sz w:val="27"/>
              </w:rPr>
            </w:pPr>
            <w:r>
              <w:rPr>
                <w:sz w:val="26"/>
              </w:rPr>
              <w:t>Государство также невозможно предста</w:t>
            </w:r>
            <w:r>
              <w:rPr>
                <w:sz w:val="26"/>
              </w:rPr>
              <w:t>вить без поддержания связей с мировым сообществом. Например, Президент РФ является официальным представителем страны на переговорах, подписывает международные   договоры   и   руководит   деятельностью   посольств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7768" w:rsidRDefault="00692A53">
            <w:pPr>
              <w:pStyle w:val="TableParagraph"/>
              <w:spacing w:before="79"/>
              <w:ind w:left="838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КОНС'/ЛЬCTB</w:t>
            </w:r>
          </w:p>
        </w:tc>
      </w:tr>
      <w:tr w:rsidR="00B97768">
        <w:trPr>
          <w:trHeight w:val="10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8" w:lineRule="auto"/>
              <w:ind w:left="110" w:firstLine="1"/>
              <w:rPr>
                <w:sz w:val="25"/>
              </w:rPr>
            </w:pPr>
            <w:r>
              <w:rPr>
                <w:sz w:val="25"/>
              </w:rPr>
              <w:t>Особенности тоталитарного п</w:t>
            </w:r>
            <w:r>
              <w:rPr>
                <w:sz w:val="25"/>
              </w:rPr>
              <w:t>олитического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932"/>
              </w:tabs>
              <w:spacing w:line="295" w:lineRule="exact"/>
              <w:ind w:left="484" w:hanging="1"/>
              <w:rPr>
                <w:sz w:val="26"/>
              </w:rPr>
            </w:pPr>
            <w:r>
              <w:rPr>
                <w:sz w:val="26"/>
              </w:rPr>
              <w:t>«Тоталитарное</w:t>
            </w:r>
            <w:r>
              <w:rPr>
                <w:sz w:val="26"/>
              </w:rPr>
              <w:tab/>
              <w:t>государство</w:t>
            </w:r>
          </w:p>
          <w:p w:rsidR="00B97768" w:rsidRDefault="00692A53">
            <w:pPr>
              <w:pStyle w:val="TableParagraph"/>
              <w:tabs>
                <w:tab w:val="left" w:pos="2312"/>
                <w:tab w:val="left" w:pos="2816"/>
              </w:tabs>
              <w:spacing w:before="47" w:line="276" w:lineRule="auto"/>
              <w:ind w:left="484" w:right="91"/>
              <w:rPr>
                <w:sz w:val="26"/>
              </w:rPr>
            </w:pPr>
            <w:r>
              <w:rPr>
                <w:sz w:val="26"/>
              </w:rPr>
              <w:t>устанавливает</w:t>
            </w:r>
            <w:r>
              <w:rPr>
                <w:sz w:val="26"/>
              </w:rPr>
              <w:tab/>
              <w:t>не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подлежащие </w:t>
            </w:r>
            <w:r>
              <w:rPr>
                <w:sz w:val="26"/>
              </w:rPr>
              <w:t>изменению догмы и меняет их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8" w:lineRule="exact"/>
              <w:ind w:left="832" w:hanging="361"/>
              <w:rPr>
                <w:sz w:val="27"/>
              </w:rPr>
            </w:pPr>
            <w:r>
              <w:rPr>
                <w:sz w:val="26"/>
              </w:rPr>
              <w:t xml:space="preserve">1) </w:t>
            </w:r>
            <w:r>
              <w:rPr>
                <w:sz w:val="27"/>
              </w:rPr>
              <w:t>Конституция СССР 1977 года провозгласила обширный комплекс прав и</w:t>
            </w:r>
          </w:p>
          <w:p w:rsidR="00B97768" w:rsidRDefault="00692A53">
            <w:pPr>
              <w:pStyle w:val="TableParagraph"/>
              <w:tabs>
                <w:tab w:val="left" w:pos="2258"/>
                <w:tab w:val="left" w:pos="3434"/>
                <w:tab w:val="left" w:pos="4385"/>
                <w:tab w:val="left" w:pos="4918"/>
                <w:tab w:val="left" w:pos="6056"/>
                <w:tab w:val="left" w:pos="7044"/>
                <w:tab w:val="left" w:pos="7645"/>
                <w:tab w:val="left" w:pos="8046"/>
              </w:tabs>
              <w:spacing w:before="35" w:line="266" w:lineRule="auto"/>
              <w:ind w:left="835" w:right="113" w:hanging="3"/>
              <w:rPr>
                <w:sz w:val="27"/>
              </w:rPr>
            </w:pPr>
            <w:r>
              <w:rPr>
                <w:sz w:val="27"/>
              </w:rPr>
              <w:t>свобод,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но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государство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-24"/>
                <w:sz w:val="27"/>
              </w:rPr>
              <w:t xml:space="preserve"> </w:t>
            </w:r>
            <w:r>
              <w:rPr>
                <w:sz w:val="27"/>
              </w:rPr>
              <w:t>обеспечило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их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реализацию.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Например,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была упомянута</w:t>
            </w:r>
            <w:r>
              <w:rPr>
                <w:sz w:val="27"/>
              </w:rPr>
              <w:tab/>
              <w:t>свобода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>слова,</w:t>
            </w:r>
            <w:r>
              <w:rPr>
                <w:sz w:val="27"/>
              </w:rPr>
              <w:tab/>
              <w:t>но</w:t>
            </w:r>
            <w:r>
              <w:rPr>
                <w:sz w:val="27"/>
              </w:rPr>
              <w:tab/>
              <w:t>критика</w:t>
            </w:r>
            <w:r>
              <w:rPr>
                <w:sz w:val="27"/>
              </w:rPr>
              <w:tab/>
              <w:t>власти</w:t>
            </w:r>
            <w:r>
              <w:rPr>
                <w:sz w:val="27"/>
              </w:rPr>
              <w:tab/>
              <w:t>так</w:t>
            </w:r>
            <w:r>
              <w:rPr>
                <w:sz w:val="27"/>
              </w:rPr>
              <w:tab/>
              <w:t>и</w:t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>осталась</w:t>
            </w:r>
          </w:p>
        </w:tc>
      </w:tr>
    </w:tbl>
    <w:p w:rsidR="00B97768" w:rsidRDefault="00B97768">
      <w:pPr>
        <w:spacing w:line="266" w:lineRule="auto"/>
        <w:rPr>
          <w:sz w:val="27"/>
        </w:rPr>
        <w:sectPr w:rsidR="00B97768">
          <w:pgSz w:w="16840" w:h="11910" w:orient="landscape"/>
          <w:pgMar w:top="1100" w:right="380" w:bottom="1140" w:left="420" w:header="0" w:footer="937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3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5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Режима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5" w:lineRule="exact"/>
              <w:ind w:left="481"/>
              <w:rPr>
                <w:sz w:val="26"/>
              </w:rPr>
            </w:pPr>
            <w:r>
              <w:rPr>
                <w:sz w:val="26"/>
              </w:rPr>
              <w:t>дня на день»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9" w:lineRule="exact"/>
              <w:ind w:left="834"/>
              <w:rPr>
                <w:sz w:val="26"/>
              </w:rPr>
            </w:pPr>
            <w:r>
              <w:rPr>
                <w:sz w:val="26"/>
              </w:rPr>
              <w:t>невозможной в обширных СМИ.</w:t>
            </w:r>
          </w:p>
          <w:p w:rsidR="00B97768" w:rsidRDefault="00692A53">
            <w:pPr>
              <w:pStyle w:val="TableParagraph"/>
              <w:spacing w:before="42" w:line="276" w:lineRule="auto"/>
              <w:ind w:left="834" w:right="102" w:hanging="360"/>
              <w:jc w:val="both"/>
              <w:rPr>
                <w:sz w:val="26"/>
              </w:rPr>
            </w:pPr>
            <w:r>
              <w:rPr>
                <w:sz w:val="26"/>
              </w:rPr>
              <w:t>2) Тоталитарный режим нередко пропагандирует многопартийную политическую систему, однако на самом деле не допускает серьезного развития иных политических сил, кроме господствующей. Например, китайская партийная система состоит из нескольких политических си</w:t>
            </w:r>
            <w:r>
              <w:rPr>
                <w:sz w:val="26"/>
              </w:rPr>
              <w:t>л, но фактически государством управляет Коммунистическая Партия Китая.</w:t>
            </w:r>
          </w:p>
        </w:tc>
      </w:tr>
      <w:tr w:rsidR="00B97768">
        <w:trPr>
          <w:trHeight w:val="34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8" w:lineRule="auto"/>
              <w:ind w:left="110" w:firstLine="1"/>
              <w:rPr>
                <w:sz w:val="25"/>
              </w:rPr>
            </w:pPr>
            <w:r>
              <w:rPr>
                <w:sz w:val="25"/>
              </w:rPr>
              <w:t>Особенности авторитарного полит. Режима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484" w:hanging="3"/>
              <w:jc w:val="both"/>
              <w:rPr>
                <w:sz w:val="26"/>
              </w:rPr>
            </w:pPr>
            <w:r>
              <w:rPr>
                <w:sz w:val="26"/>
              </w:rPr>
              <w:t>Разница  между  авторитаризмом</w:t>
            </w:r>
          </w:p>
          <w:p w:rsidR="00B97768" w:rsidRDefault="00692A53">
            <w:pPr>
              <w:pStyle w:val="TableParagraph"/>
              <w:spacing w:before="47" w:line="276" w:lineRule="auto"/>
              <w:ind w:left="484" w:right="93"/>
              <w:jc w:val="both"/>
              <w:rPr>
                <w:sz w:val="26"/>
              </w:rPr>
            </w:pPr>
            <w:r>
              <w:rPr>
                <w:sz w:val="26"/>
              </w:rPr>
              <w:t>и тоталитаризмом: авторитарный режим лишает тебя права говорить, тоталитарный же идёт на шаг дальше — он лишает тебя права молчать. С. Жижек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4"/>
              </w:numPr>
              <w:tabs>
                <w:tab w:val="left" w:pos="1196"/>
              </w:tabs>
              <w:spacing w:line="298" w:lineRule="exact"/>
              <w:ind w:hanging="361"/>
              <w:jc w:val="both"/>
              <w:rPr>
                <w:sz w:val="27"/>
              </w:rPr>
            </w:pPr>
            <w:r>
              <w:rPr>
                <w:sz w:val="27"/>
              </w:rPr>
              <w:t xml:space="preserve">Авторитарные  политические  режимы  имеют  одну 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sz w:val="27"/>
              </w:rPr>
              <w:t>специфичную</w:t>
            </w:r>
          </w:p>
          <w:p w:rsidR="00B97768" w:rsidRDefault="00692A53">
            <w:pPr>
              <w:pStyle w:val="TableParagraph"/>
              <w:spacing w:before="35" w:line="266" w:lineRule="auto"/>
              <w:ind w:left="1191" w:right="99" w:hanging="1"/>
              <w:jc w:val="both"/>
              <w:rPr>
                <w:sz w:val="27"/>
              </w:rPr>
            </w:pPr>
            <w:r>
              <w:rPr>
                <w:sz w:val="27"/>
              </w:rPr>
              <w:t>черту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—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зависимость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личности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правителя.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мнению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ученого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 xml:space="preserve">М. Олсона, это идет на пользу государству —авторитаризм зачастую </w:t>
            </w:r>
            <w:r>
              <w:rPr>
                <w:w w:val="95"/>
                <w:sz w:val="27"/>
              </w:rPr>
              <w:t>сопровождается небольшим по размеру аппаратом управленцев, что снижает уровень</w:t>
            </w:r>
            <w:r>
              <w:rPr>
                <w:spacing w:val="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коррупции.</w:t>
            </w:r>
          </w:p>
          <w:p w:rsidR="00B97768" w:rsidRDefault="00692A53">
            <w:pPr>
              <w:pStyle w:val="TableParagraph"/>
              <w:numPr>
                <w:ilvl w:val="0"/>
                <w:numId w:val="24"/>
              </w:numPr>
              <w:tabs>
                <w:tab w:val="left" w:pos="1192"/>
              </w:tabs>
              <w:spacing w:line="266" w:lineRule="auto"/>
              <w:ind w:right="110" w:hanging="358"/>
              <w:jc w:val="both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то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же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время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авторитаризма</w:t>
            </w:r>
            <w:r>
              <w:rPr>
                <w:spacing w:val="10"/>
                <w:sz w:val="27"/>
              </w:rPr>
              <w:t xml:space="preserve"> </w:t>
            </w:r>
            <w:r>
              <w:rPr>
                <w:sz w:val="27"/>
              </w:rPr>
              <w:t>немало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недостатков.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примеру,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 xml:space="preserve">это нестабильность жизни страны </w:t>
            </w:r>
            <w:r>
              <w:rPr>
                <w:sz w:val="27"/>
              </w:rPr>
              <w:t>после ухода из жизни идейного лидера. После ухода в отставку Аугусто Пиночета чилийские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 xml:space="preserve">города </w:t>
            </w:r>
            <w:r>
              <w:rPr>
                <w:w w:val="95"/>
                <w:sz w:val="27"/>
              </w:rPr>
              <w:t>пережили массовые кровопролитные</w:t>
            </w:r>
            <w:r>
              <w:rPr>
                <w:spacing w:val="28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столкновения.</w:t>
            </w:r>
          </w:p>
        </w:tc>
      </w:tr>
      <w:tr w:rsidR="00B97768">
        <w:trPr>
          <w:trHeight w:val="290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06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Преимущества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tabs>
                <w:tab w:val="left" w:pos="2065"/>
              </w:tabs>
              <w:spacing w:before="47" w:line="276" w:lineRule="auto"/>
              <w:ind w:left="109" w:right="80"/>
              <w:rPr>
                <w:sz w:val="26"/>
              </w:rPr>
            </w:pPr>
            <w:r>
              <w:rPr>
                <w:sz w:val="26"/>
              </w:rPr>
              <w:t>недостатки монархии</w:t>
            </w:r>
            <w:r>
              <w:rPr>
                <w:sz w:val="26"/>
              </w:rPr>
              <w:tab/>
              <w:t>и республики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467" w:right="92"/>
              <w:jc w:val="center"/>
              <w:rPr>
                <w:sz w:val="26"/>
              </w:rPr>
            </w:pPr>
            <w:r>
              <w:rPr>
                <w:sz w:val="26"/>
              </w:rPr>
              <w:t>Монархия  —  лучший  из  худших</w:t>
            </w:r>
          </w:p>
          <w:p w:rsidR="00B97768" w:rsidRDefault="00692A53">
            <w:pPr>
              <w:pStyle w:val="TableParagraph"/>
              <w:spacing w:before="47"/>
              <w:ind w:left="346" w:right="92"/>
              <w:jc w:val="center"/>
              <w:rPr>
                <w:sz w:val="26"/>
              </w:rPr>
            </w:pPr>
            <w:r>
              <w:rPr>
                <w:sz w:val="26"/>
              </w:rPr>
              <w:t>видов правления. Вольтер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3"/>
              </w:numPr>
              <w:tabs>
                <w:tab w:val="left" w:pos="836"/>
              </w:tabs>
              <w:spacing w:line="290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Авторитаризм  и  монархия  имеют  одну  общую  черту  — курс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B97768" w:rsidRDefault="00692A53">
            <w:pPr>
              <w:pStyle w:val="TableParagraph"/>
              <w:spacing w:before="47" w:line="276" w:lineRule="auto"/>
              <w:ind w:left="832" w:right="105"/>
              <w:jc w:val="both"/>
              <w:rPr>
                <w:sz w:val="26"/>
              </w:rPr>
            </w:pPr>
            <w:r>
              <w:rPr>
                <w:sz w:val="26"/>
              </w:rPr>
              <w:t>страны увязан с личностью верховного правителя. В связи с этим, смена монарха зачастую сопровождается кровопролитными событиями. Междоусобица после смерти князя Владимира в первой половине 11 века (1015) привела к убийствам и столкновениям.</w:t>
            </w:r>
          </w:p>
          <w:p w:rsidR="00B97768" w:rsidRDefault="00692A53">
            <w:pPr>
              <w:pStyle w:val="TableParagraph"/>
              <w:numPr>
                <w:ilvl w:val="0"/>
                <w:numId w:val="23"/>
              </w:numPr>
              <w:tabs>
                <w:tab w:val="left" w:pos="833"/>
              </w:tabs>
              <w:spacing w:before="4" w:line="276" w:lineRule="auto"/>
              <w:ind w:right="99" w:hanging="359"/>
              <w:jc w:val="both"/>
              <w:rPr>
                <w:sz w:val="26"/>
              </w:rPr>
            </w:pPr>
            <w:r>
              <w:rPr>
                <w:sz w:val="26"/>
              </w:rPr>
              <w:t>Наряду с недост</w:t>
            </w:r>
            <w:r>
              <w:rPr>
                <w:sz w:val="26"/>
              </w:rPr>
              <w:t xml:space="preserve">атками монархия имеет ряд преимуществ — данная форма правления позволяет проводить долгосрочные реформы без опасения        возникновения         реакционных         (направленных   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pgSz w:w="16840" w:h="11910" w:orient="landscape"/>
          <w:pgMar w:top="1100" w:right="380" w:bottom="1140" w:left="420" w:header="0" w:footer="937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9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9" w:lineRule="exact"/>
              <w:ind w:left="834"/>
              <w:rPr>
                <w:sz w:val="26"/>
              </w:rPr>
            </w:pPr>
            <w:r>
              <w:rPr>
                <w:sz w:val="26"/>
              </w:rPr>
              <w:t>восстановление старого) политических сил.</w:t>
            </w:r>
          </w:p>
        </w:tc>
      </w:tr>
      <w:tr w:rsidR="00B97768">
        <w:trPr>
          <w:trHeight w:val="34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Понятие</w:t>
            </w:r>
          </w:p>
          <w:p w:rsidR="00B97768" w:rsidRDefault="00692A53">
            <w:pPr>
              <w:pStyle w:val="TableParagraph"/>
              <w:spacing w:before="52" w:line="276" w:lineRule="auto"/>
              <w:ind w:left="109" w:right="453"/>
              <w:rPr>
                <w:sz w:val="26"/>
              </w:rPr>
            </w:pPr>
            <w:r>
              <w:rPr>
                <w:sz w:val="26"/>
              </w:rPr>
              <w:t>политического многообразия мнений (политического плюрализма)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0" w:lineRule="exact"/>
              <w:ind w:left="482" w:hanging="1"/>
              <w:jc w:val="both"/>
              <w:rPr>
                <w:sz w:val="26"/>
              </w:rPr>
            </w:pPr>
            <w:r>
              <w:rPr>
                <w:sz w:val="26"/>
              </w:rPr>
              <w:t>Каждый       имеет       право       на</w:t>
            </w:r>
          </w:p>
          <w:p w:rsidR="00B97768" w:rsidRDefault="00692A53">
            <w:pPr>
              <w:pStyle w:val="TableParagraph"/>
              <w:spacing w:before="42" w:line="285" w:lineRule="auto"/>
              <w:ind w:left="485" w:right="87" w:hanging="3"/>
              <w:jc w:val="both"/>
              <w:rPr>
                <w:sz w:val="25"/>
              </w:rPr>
            </w:pPr>
            <w:r>
              <w:rPr>
                <w:sz w:val="26"/>
              </w:rPr>
              <w:t xml:space="preserve">собственное мнение, при </w:t>
            </w:r>
            <w:r>
              <w:rPr>
                <w:sz w:val="25"/>
              </w:rPr>
              <w:t>условии, что оно совпадает с нашим.  Генри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Шоу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2"/>
              </w:numPr>
              <w:tabs>
                <w:tab w:val="left" w:pos="1193"/>
              </w:tabs>
              <w:spacing w:line="300" w:lineRule="exact"/>
              <w:ind w:hanging="359"/>
              <w:rPr>
                <w:sz w:val="26"/>
              </w:rPr>
            </w:pPr>
            <w:r>
              <w:rPr>
                <w:sz w:val="26"/>
              </w:rPr>
              <w:t>Политический  плюрализм  закреплен  в  России  на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законодательном</w:t>
            </w:r>
          </w:p>
          <w:p w:rsidR="00B97768" w:rsidRDefault="00692A53">
            <w:pPr>
              <w:pStyle w:val="TableParagraph"/>
              <w:spacing w:before="47"/>
              <w:ind w:left="1195"/>
              <w:rPr>
                <w:sz w:val="26"/>
              </w:rPr>
            </w:pPr>
            <w:r>
              <w:rPr>
                <w:w w:val="95"/>
                <w:sz w:val="26"/>
              </w:rPr>
              <w:t>уровне — в статье Конституции.</w:t>
            </w:r>
          </w:p>
          <w:p w:rsidR="00B97768" w:rsidRDefault="00692A53">
            <w:pPr>
              <w:pStyle w:val="TableParagraph"/>
              <w:numPr>
                <w:ilvl w:val="0"/>
                <w:numId w:val="22"/>
              </w:numPr>
              <w:tabs>
                <w:tab w:val="left" w:pos="1192"/>
              </w:tabs>
              <w:spacing w:before="47" w:line="276" w:lineRule="auto"/>
              <w:ind w:right="89" w:hanging="357"/>
              <w:jc w:val="both"/>
              <w:rPr>
                <w:sz w:val="26"/>
              </w:rPr>
            </w:pPr>
            <w:r>
              <w:rPr>
                <w:sz w:val="26"/>
              </w:rPr>
              <w:t>Отсутствие разрешения множественности мнений зачастую приводит к произволу одной из политических сил. Правление И.В. Сталина, не допускающего на политическую арену представителей с другими точками зрения (например, Троцкого),</w:t>
            </w:r>
            <w:r>
              <w:rPr>
                <w:sz w:val="26"/>
              </w:rPr>
              <w:t xml:space="preserve"> обернулось массовыми репрессиями и казнями, многочисленными нарушениямиправ и свобод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граждан.</w:t>
            </w:r>
          </w:p>
        </w:tc>
      </w:tr>
      <w:tr w:rsidR="00B97768">
        <w:trPr>
          <w:trHeight w:val="34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Существование</w:t>
            </w:r>
          </w:p>
          <w:p w:rsidR="00B97768" w:rsidRDefault="00692A53">
            <w:pPr>
              <w:pStyle w:val="TableParagraph"/>
              <w:tabs>
                <w:tab w:val="left" w:pos="1205"/>
                <w:tab w:val="left" w:pos="1843"/>
              </w:tabs>
              <w:spacing w:before="57" w:line="283" w:lineRule="auto"/>
              <w:ind w:left="110" w:right="93" w:firstLine="2"/>
              <w:rPr>
                <w:sz w:val="25"/>
              </w:rPr>
            </w:pPr>
            <w:r>
              <w:rPr>
                <w:sz w:val="25"/>
              </w:rPr>
              <w:t>обязательной идеологии</w:t>
            </w:r>
            <w:r>
              <w:rPr>
                <w:sz w:val="25"/>
              </w:rPr>
              <w:tab/>
              <w:t xml:space="preserve">как </w:t>
            </w:r>
            <w:r>
              <w:rPr>
                <w:sz w:val="26"/>
              </w:rPr>
              <w:t>фактора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развития </w:t>
            </w:r>
            <w:r>
              <w:rPr>
                <w:sz w:val="25"/>
              </w:rPr>
              <w:t>общества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660"/>
                <w:tab w:val="left" w:pos="3091"/>
              </w:tabs>
              <w:spacing w:line="288" w:lineRule="exact"/>
              <w:ind w:left="843" w:hanging="359"/>
              <w:rPr>
                <w:sz w:val="25"/>
              </w:rPr>
            </w:pPr>
            <w:r>
              <w:rPr>
                <w:sz w:val="25"/>
              </w:rPr>
              <w:t>Любая</w:t>
            </w:r>
            <w:r>
              <w:rPr>
                <w:sz w:val="25"/>
              </w:rPr>
              <w:tab/>
              <w:t>развитая</w:t>
            </w:r>
            <w:r>
              <w:rPr>
                <w:sz w:val="25"/>
              </w:rPr>
              <w:tab/>
              <w:t>идеология</w:t>
            </w:r>
          </w:p>
          <w:p w:rsidR="00B97768" w:rsidRDefault="00692A53">
            <w:pPr>
              <w:pStyle w:val="TableParagraph"/>
              <w:tabs>
                <w:tab w:val="left" w:pos="3155"/>
                <w:tab w:val="left" w:pos="3897"/>
              </w:tabs>
              <w:spacing w:before="59" w:line="285" w:lineRule="auto"/>
              <w:ind w:left="843" w:right="86"/>
              <w:jc w:val="both"/>
              <w:rPr>
                <w:sz w:val="26"/>
              </w:rPr>
            </w:pPr>
            <w:r>
              <w:rPr>
                <w:sz w:val="25"/>
              </w:rPr>
              <w:t>создается, поддерживается и совершенствуется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>как политическое оружие, а не теоретическая</w:t>
            </w:r>
            <w:r>
              <w:rPr>
                <w:sz w:val="25"/>
              </w:rPr>
              <w:tab/>
              <w:t xml:space="preserve">доктрина. </w:t>
            </w:r>
            <w:r>
              <w:rPr>
                <w:sz w:val="26"/>
              </w:rPr>
              <w:t>Ханна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Арендт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1"/>
              </w:numPr>
              <w:tabs>
                <w:tab w:val="left" w:pos="1192"/>
              </w:tabs>
              <w:spacing w:line="311" w:lineRule="exact"/>
              <w:ind w:hanging="374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6"/>
              </w:rPr>
              <w:t>Обязательная   идеология   может   являться   стержнем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стабильности</w:t>
            </w:r>
          </w:p>
          <w:p w:rsidR="00B97768" w:rsidRDefault="00692A53">
            <w:pPr>
              <w:pStyle w:val="TableParagraph"/>
              <w:spacing w:before="27" w:line="276" w:lineRule="auto"/>
              <w:ind w:left="1192" w:right="108" w:firstLine="2"/>
              <w:jc w:val="both"/>
              <w:rPr>
                <w:sz w:val="26"/>
              </w:rPr>
            </w:pPr>
            <w:r>
              <w:rPr>
                <w:sz w:val="26"/>
              </w:rPr>
              <w:t>государства, пронизывающим все сферы общественной жизни. Коммунистическая идеология СССР поддерживалась каналами пропаган</w:t>
            </w:r>
            <w:r>
              <w:rPr>
                <w:sz w:val="26"/>
              </w:rPr>
              <w:t>ды, правовыми нормами и аппаратом принуждения. Создавались всеобщая атмосфера равенства, которая стала базисом курса развития СССР.</w:t>
            </w:r>
          </w:p>
          <w:p w:rsidR="00B97768" w:rsidRDefault="00692A53">
            <w:pPr>
              <w:pStyle w:val="TableParagraph"/>
              <w:numPr>
                <w:ilvl w:val="0"/>
                <w:numId w:val="21"/>
              </w:numPr>
              <w:tabs>
                <w:tab w:val="left" w:pos="1193"/>
              </w:tabs>
              <w:spacing w:line="273" w:lineRule="auto"/>
              <w:ind w:right="122" w:hanging="360"/>
              <w:jc w:val="both"/>
              <w:rPr>
                <w:sz w:val="27"/>
              </w:rPr>
            </w:pPr>
            <w:r>
              <w:rPr>
                <w:sz w:val="26"/>
              </w:rPr>
              <w:t>Российская Федерация отказалась от наличия обязательной идеологии ввиду демократического строя. Данный отказ закреплен на Ко</w:t>
            </w:r>
            <w:r>
              <w:rPr>
                <w:sz w:val="26"/>
              </w:rPr>
              <w:t>нституционном уровне в одной из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статей.</w:t>
            </w:r>
          </w:p>
        </w:tc>
      </w:tr>
      <w:tr w:rsidR="00B97768">
        <w:trPr>
          <w:trHeight w:val="72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8" w:lineRule="auto"/>
              <w:ind w:left="110" w:right="99" w:firstLine="2"/>
              <w:rPr>
                <w:sz w:val="25"/>
              </w:rPr>
            </w:pPr>
            <w:r>
              <w:rPr>
                <w:sz w:val="25"/>
              </w:rPr>
              <w:t>Проблема народных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109"/>
                <w:tab w:val="left" w:pos="3028"/>
              </w:tabs>
              <w:spacing w:line="295" w:lineRule="exact"/>
              <w:ind w:left="843" w:hanging="362"/>
              <w:rPr>
                <w:sz w:val="26"/>
              </w:rPr>
            </w:pPr>
            <w:r>
              <w:rPr>
                <w:w w:val="105"/>
                <w:sz w:val="26"/>
              </w:rPr>
              <w:t>Восстание</w:t>
            </w:r>
            <w:r>
              <w:rPr>
                <w:w w:val="105"/>
                <w:sz w:val="26"/>
              </w:rPr>
              <w:tab/>
              <w:t>есть</w:t>
            </w:r>
            <w:r>
              <w:rPr>
                <w:w w:val="105"/>
                <w:sz w:val="26"/>
              </w:rPr>
              <w:tab/>
              <w:t>искусство,</w:t>
            </w:r>
          </w:p>
          <w:p w:rsidR="00B97768" w:rsidRDefault="00692A53">
            <w:pPr>
              <w:pStyle w:val="TableParagraph"/>
              <w:spacing w:before="47"/>
              <w:ind w:left="843"/>
              <w:rPr>
                <w:sz w:val="26"/>
              </w:rPr>
            </w:pPr>
            <w:r>
              <w:rPr>
                <w:w w:val="105"/>
                <w:sz w:val="26"/>
              </w:rPr>
              <w:t>точно  так   же  как   и война,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8" w:lineRule="exact"/>
              <w:ind w:left="1194" w:hanging="364"/>
              <w:rPr>
                <w:sz w:val="26"/>
              </w:rPr>
            </w:pPr>
            <w:r>
              <w:rPr>
                <w:sz w:val="27"/>
              </w:rPr>
              <w:t xml:space="preserve">1)  </w:t>
            </w:r>
            <w:r>
              <w:rPr>
                <w:sz w:val="26"/>
              </w:rPr>
              <w:t>Забастовка  рабочих  в Новочеркасске  в 1962 году «прославилась» на</w:t>
            </w:r>
          </w:p>
          <w:p w:rsidR="00B97768" w:rsidRDefault="00692A53">
            <w:pPr>
              <w:pStyle w:val="TableParagraph"/>
              <w:tabs>
                <w:tab w:val="left" w:pos="1883"/>
                <w:tab w:val="left" w:pos="2533"/>
                <w:tab w:val="left" w:pos="3098"/>
                <w:tab w:val="left" w:pos="3858"/>
                <w:tab w:val="left" w:pos="4312"/>
                <w:tab w:val="left" w:pos="5209"/>
                <w:tab w:val="left" w:pos="6186"/>
                <w:tab w:val="left" w:pos="7876"/>
              </w:tabs>
              <w:spacing w:before="44"/>
              <w:ind w:left="1194"/>
              <w:rPr>
                <w:sz w:val="26"/>
              </w:rPr>
            </w:pPr>
            <w:r>
              <w:rPr>
                <w:sz w:val="26"/>
              </w:rPr>
              <w:t>весь</w:t>
            </w:r>
            <w:r>
              <w:rPr>
                <w:sz w:val="26"/>
              </w:rPr>
              <w:tab/>
              <w:t>мир</w:t>
            </w:r>
            <w:r>
              <w:rPr>
                <w:sz w:val="26"/>
              </w:rPr>
              <w:tab/>
              <w:t>как</w:t>
            </w:r>
            <w:r>
              <w:rPr>
                <w:sz w:val="26"/>
              </w:rPr>
              <w:tab/>
              <w:t>одно</w:t>
            </w:r>
            <w:r>
              <w:rPr>
                <w:sz w:val="26"/>
              </w:rPr>
              <w:tab/>
              <w:t>из</w:t>
            </w:r>
            <w:r>
              <w:rPr>
                <w:sz w:val="26"/>
              </w:rPr>
              <w:tab/>
              <w:t>самых</w:t>
            </w:r>
            <w:r>
              <w:rPr>
                <w:sz w:val="26"/>
              </w:rPr>
              <w:tab/>
              <w:t>жестко</w:t>
            </w:r>
            <w:r>
              <w:rPr>
                <w:sz w:val="26"/>
              </w:rPr>
              <w:tab/>
              <w:t>подавленных</w:t>
            </w:r>
            <w:r>
              <w:rPr>
                <w:sz w:val="26"/>
              </w:rPr>
              <w:tab/>
              <w:t>восстаний</w:t>
            </w:r>
          </w:p>
        </w:tc>
      </w:tr>
    </w:tbl>
    <w:p w:rsidR="00B97768" w:rsidRDefault="00B97768">
      <w:pPr>
        <w:rPr>
          <w:sz w:val="26"/>
        </w:rPr>
        <w:sectPr w:rsidR="00B97768">
          <w:pgSz w:w="16840" w:h="11910" w:orient="landscape"/>
          <w:pgMar w:top="1100" w:right="380" w:bottom="1120" w:left="420" w:header="0" w:footer="937" w:gutter="0"/>
          <w:cols w:space="720"/>
        </w:sectPr>
      </w:pPr>
    </w:p>
    <w:p w:rsidR="00B97768" w:rsidRDefault="00692A53">
      <w:pPr>
        <w:pStyle w:val="a3"/>
        <w:rPr>
          <w:rFonts w:asci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1603247</wp:posOffset>
            </wp:positionH>
            <wp:positionV relativeFrom="page">
              <wp:posOffset>1398749</wp:posOffset>
            </wp:positionV>
            <wp:extent cx="146333" cy="307848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33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7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3" w:lineRule="auto"/>
              <w:ind w:left="109" w:right="453"/>
              <w:rPr>
                <w:sz w:val="26"/>
              </w:rPr>
            </w:pPr>
            <w:r>
              <w:rPr>
                <w:sz w:val="26"/>
              </w:rPr>
              <w:t xml:space="preserve">восстаний: </w:t>
            </w:r>
            <w:r>
              <w:rPr>
                <w:sz w:val="25"/>
              </w:rPr>
              <w:t xml:space="preserve">причины способы </w:t>
            </w:r>
            <w:r>
              <w:rPr>
                <w:w w:val="95"/>
                <w:sz w:val="26"/>
              </w:rPr>
              <w:t>подавления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712"/>
                <w:tab w:val="left" w:pos="2343"/>
                <w:tab w:val="left" w:pos="3637"/>
              </w:tabs>
              <w:spacing w:line="276" w:lineRule="auto"/>
              <w:ind w:left="844" w:right="106"/>
              <w:rPr>
                <w:sz w:val="26"/>
              </w:rPr>
            </w:pPr>
            <w:r>
              <w:rPr>
                <w:w w:val="105"/>
                <w:sz w:val="26"/>
              </w:rPr>
              <w:t>как</w:t>
            </w:r>
            <w:r>
              <w:rPr>
                <w:w w:val="105"/>
                <w:sz w:val="26"/>
              </w:rPr>
              <w:tab/>
              <w:t>и</w:t>
            </w:r>
            <w:r>
              <w:rPr>
                <w:w w:val="105"/>
                <w:sz w:val="26"/>
              </w:rPr>
              <w:tab/>
              <w:t>другие</w:t>
            </w:r>
            <w:r>
              <w:rPr>
                <w:w w:val="105"/>
                <w:sz w:val="26"/>
              </w:rPr>
              <w:tab/>
            </w:r>
            <w:r>
              <w:rPr>
                <w:sz w:val="26"/>
              </w:rPr>
              <w:t xml:space="preserve">виды </w:t>
            </w:r>
            <w:r>
              <w:rPr>
                <w:w w:val="105"/>
                <w:sz w:val="26"/>
              </w:rPr>
              <w:t>искусства.  Ф.</w:t>
            </w:r>
            <w:r>
              <w:rPr>
                <w:spacing w:val="-22"/>
                <w:w w:val="105"/>
                <w:sz w:val="26"/>
              </w:rPr>
              <w:t xml:space="preserve"> </w:t>
            </w:r>
            <w:r>
              <w:rPr>
                <w:spacing w:val="3"/>
                <w:w w:val="105"/>
                <w:sz w:val="26"/>
              </w:rPr>
              <w:t>Энгельс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2849"/>
                <w:tab w:val="left" w:pos="3812"/>
                <w:tab w:val="left" w:pos="6136"/>
                <w:tab w:val="left" w:pos="7621"/>
              </w:tabs>
              <w:spacing w:line="312" w:lineRule="exact"/>
              <w:ind w:left="1193" w:hanging="3"/>
              <w:rPr>
                <w:sz w:val="27"/>
              </w:rPr>
            </w:pPr>
            <w:r>
              <w:rPr>
                <w:sz w:val="27"/>
              </w:rPr>
              <w:t>двадцатого</w:t>
            </w:r>
            <w:r>
              <w:rPr>
                <w:sz w:val="27"/>
              </w:rPr>
              <w:tab/>
              <w:t>века.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Международный</w:t>
            </w:r>
            <w:r>
              <w:rPr>
                <w:w w:val="95"/>
                <w:sz w:val="27"/>
              </w:rPr>
              <w:tab/>
            </w:r>
            <w:r>
              <w:rPr>
                <w:sz w:val="27"/>
              </w:rPr>
              <w:t>авторитет</w:t>
            </w:r>
            <w:r>
              <w:rPr>
                <w:sz w:val="27"/>
              </w:rPr>
              <w:tab/>
              <w:t>государства,</w:t>
            </w:r>
          </w:p>
          <w:p w:rsidR="00B97768" w:rsidRDefault="00692A53">
            <w:pPr>
              <w:pStyle w:val="TableParagraph"/>
              <w:tabs>
                <w:tab w:val="left" w:pos="3181"/>
                <w:tab w:val="left" w:pos="4365"/>
                <w:tab w:val="left" w:pos="5129"/>
                <w:tab w:val="left" w:pos="6129"/>
                <w:tab w:val="left" w:pos="7774"/>
              </w:tabs>
              <w:spacing w:before="35" w:line="266" w:lineRule="auto"/>
              <w:ind w:left="1193" w:right="128"/>
              <w:rPr>
                <w:sz w:val="27"/>
              </w:rPr>
            </w:pPr>
            <w:r>
              <w:rPr>
                <w:w w:val="95"/>
                <w:sz w:val="27"/>
              </w:rPr>
              <w:t>направляющего</w:t>
            </w:r>
            <w:r>
              <w:rPr>
                <w:w w:val="95"/>
                <w:sz w:val="27"/>
              </w:rPr>
              <w:tab/>
            </w:r>
            <w:r>
              <w:rPr>
                <w:sz w:val="27"/>
              </w:rPr>
              <w:t>военные</w:t>
            </w:r>
            <w:r>
              <w:rPr>
                <w:sz w:val="27"/>
              </w:rPr>
              <w:tab/>
              <w:t>силы</w:t>
            </w:r>
            <w:r>
              <w:rPr>
                <w:sz w:val="27"/>
              </w:rPr>
              <w:tab/>
              <w:t>против</w:t>
            </w:r>
            <w:r>
              <w:rPr>
                <w:sz w:val="27"/>
              </w:rPr>
              <w:tab/>
              <w:t>безоружного</w:t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 xml:space="preserve">населения, </w:t>
            </w:r>
            <w:r>
              <w:rPr>
                <w:w w:val="95"/>
                <w:sz w:val="27"/>
              </w:rPr>
              <w:t>получил значительный  ущерб после рассекречивания</w:t>
            </w:r>
            <w:r>
              <w:rPr>
                <w:spacing w:val="2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данных.</w:t>
            </w:r>
          </w:p>
          <w:p w:rsidR="00B97768" w:rsidRDefault="00692A53">
            <w:pPr>
              <w:pStyle w:val="TableParagraph"/>
              <w:spacing w:line="266" w:lineRule="auto"/>
              <w:ind w:left="1193" w:right="115" w:hanging="360"/>
              <w:jc w:val="both"/>
              <w:rPr>
                <w:sz w:val="27"/>
              </w:rPr>
            </w:pPr>
            <w:r>
              <w:rPr>
                <w:sz w:val="27"/>
              </w:rPr>
              <w:t xml:space="preserve">2) Соляной бунт середины 17 века, вызванный ужесточением </w:t>
            </w:r>
            <w:r>
              <w:rPr>
                <w:w w:val="95"/>
                <w:sz w:val="27"/>
              </w:rPr>
              <w:t xml:space="preserve">налогового бремени, был подавлен более хитрым способом. Сначала </w:t>
            </w:r>
            <w:r>
              <w:rPr>
                <w:sz w:val="27"/>
              </w:rPr>
              <w:t xml:space="preserve">некоторые бунтующие (стрельцы) были успокоены повышением </w:t>
            </w:r>
            <w:r>
              <w:rPr>
                <w:w w:val="95"/>
                <w:sz w:val="27"/>
              </w:rPr>
              <w:t xml:space="preserve">жалования, но потом </w:t>
            </w:r>
            <w:r>
              <w:rPr>
                <w:w w:val="95"/>
                <w:sz w:val="27"/>
              </w:rPr>
              <w:t>лидеры восстания  были выявлены и казнены.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09" w:firstLine="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47" w:line="276" w:lineRule="auto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поддержки </w:t>
            </w:r>
            <w:r>
              <w:rPr>
                <w:w w:val="95"/>
                <w:sz w:val="26"/>
              </w:rPr>
              <w:t>демократии населением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209"/>
              </w:tabs>
              <w:spacing w:line="298" w:lineRule="exact"/>
              <w:ind w:left="842" w:hanging="360"/>
              <w:rPr>
                <w:sz w:val="27"/>
              </w:rPr>
            </w:pPr>
            <w:r>
              <w:rPr>
                <w:sz w:val="27"/>
              </w:rPr>
              <w:t>Участнику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демократического</w:t>
            </w:r>
          </w:p>
          <w:p w:rsidR="00B97768" w:rsidRDefault="00692A53">
            <w:pPr>
              <w:pStyle w:val="TableParagraph"/>
              <w:tabs>
                <w:tab w:val="left" w:pos="3538"/>
              </w:tabs>
              <w:spacing w:before="35" w:line="266" w:lineRule="auto"/>
              <w:ind w:left="843" w:right="104" w:hanging="2"/>
              <w:jc w:val="both"/>
              <w:rPr>
                <w:sz w:val="27"/>
              </w:rPr>
            </w:pPr>
            <w:r>
              <w:rPr>
                <w:sz w:val="27"/>
              </w:rPr>
              <w:t>строя необходимы личный характер и преданность родине,</w:t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>черты,</w:t>
            </w:r>
          </w:p>
          <w:p w:rsidR="00B97768" w:rsidRDefault="00692A53">
            <w:pPr>
              <w:pStyle w:val="TableParagraph"/>
              <w:tabs>
                <w:tab w:val="left" w:pos="3045"/>
                <w:tab w:val="left" w:pos="3080"/>
                <w:tab w:val="left" w:pos="3238"/>
                <w:tab w:val="left" w:pos="3824"/>
                <w:tab w:val="left" w:pos="4120"/>
              </w:tabs>
              <w:spacing w:line="266" w:lineRule="auto"/>
              <w:ind w:left="841" w:right="93" w:firstLine="1"/>
              <w:rPr>
                <w:sz w:val="27"/>
              </w:rPr>
            </w:pPr>
            <w:r>
              <w:rPr>
                <w:sz w:val="27"/>
              </w:rPr>
              <w:t>обеспечивающие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  <w:t>в</w:t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 xml:space="preserve">нем </w:t>
            </w:r>
            <w:r>
              <w:rPr>
                <w:sz w:val="27"/>
              </w:rPr>
              <w:t>определенность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 xml:space="preserve">воззрения, </w:t>
            </w:r>
            <w:r>
              <w:rPr>
                <w:sz w:val="27"/>
              </w:rPr>
              <w:t>неподкупность, ответственность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 xml:space="preserve">и </w:t>
            </w:r>
            <w:r>
              <w:rPr>
                <w:sz w:val="27"/>
              </w:rPr>
              <w:t>гражданское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 xml:space="preserve">мужество" </w:t>
            </w:r>
            <w:r>
              <w:rPr>
                <w:sz w:val="27"/>
              </w:rPr>
              <w:t>И.Ильин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</w:tabs>
              <w:spacing w:line="298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поддержания  демократических ценностей  население 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обязательно</w:t>
            </w:r>
          </w:p>
          <w:p w:rsidR="00B97768" w:rsidRDefault="00692A53">
            <w:pPr>
              <w:pStyle w:val="TableParagraph"/>
              <w:spacing w:before="44" w:line="276" w:lineRule="auto"/>
              <w:ind w:left="832" w:right="110" w:hanging="1"/>
              <w:jc w:val="both"/>
              <w:rPr>
                <w:sz w:val="26"/>
              </w:rPr>
            </w:pPr>
            <w:r>
              <w:rPr>
                <w:sz w:val="26"/>
              </w:rPr>
              <w:t>должно быт вовлечено в политический процесс. Если общество потеряет нить либеральных преобразований, то демократический курс сменится авторитарным. Данная</w:t>
            </w:r>
            <w:r>
              <w:rPr>
                <w:sz w:val="26"/>
              </w:rPr>
              <w:t xml:space="preserve"> тенденция наблюдалась во  времена Гражданской Войны в Испании 1936-1939 rr.</w:t>
            </w:r>
          </w:p>
          <w:p w:rsidR="00B97768" w:rsidRDefault="00692A53">
            <w:pPr>
              <w:pStyle w:val="TableParagraph"/>
              <w:numPr>
                <w:ilvl w:val="0"/>
                <w:numId w:val="20"/>
              </w:numPr>
              <w:tabs>
                <w:tab w:val="left" w:pos="833"/>
              </w:tabs>
              <w:spacing w:line="273" w:lineRule="auto"/>
              <w:ind w:right="99" w:hanging="358"/>
              <w:jc w:val="both"/>
              <w:rPr>
                <w:sz w:val="26"/>
              </w:rPr>
            </w:pPr>
            <w:r>
              <w:rPr>
                <w:sz w:val="26"/>
              </w:rPr>
              <w:t>Еще опаснее выглядит изначально «мнимая» демократия — то есть способ управления, при котором существуют формальные ценности, лишенные реальной защиты. Примером такого режима может быть правление династии Сомоса в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Никарагув</w:t>
            </w:r>
          </w:p>
        </w:tc>
      </w:tr>
      <w:tr w:rsidR="00B97768">
        <w:trPr>
          <w:trHeight w:val="21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09" w:hanging="1"/>
              <w:rPr>
                <w:sz w:val="26"/>
              </w:rPr>
            </w:pPr>
            <w:r>
              <w:rPr>
                <w:sz w:val="26"/>
              </w:rPr>
              <w:t>Честность</w:t>
            </w:r>
          </w:p>
          <w:p w:rsidR="00B97768" w:rsidRDefault="00692A53">
            <w:pPr>
              <w:pStyle w:val="TableParagraph"/>
              <w:spacing w:before="47"/>
              <w:ind w:left="109"/>
              <w:rPr>
                <w:sz w:val="26"/>
              </w:rPr>
            </w:pPr>
            <w:r>
              <w:rPr>
                <w:sz w:val="26"/>
              </w:rPr>
              <w:t>выборов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992"/>
                <w:tab w:val="left" w:pos="2245"/>
                <w:tab w:val="left" w:pos="3391"/>
              </w:tabs>
              <w:spacing w:line="295" w:lineRule="exact"/>
              <w:ind w:left="844" w:hanging="363"/>
              <w:rPr>
                <w:sz w:val="26"/>
              </w:rPr>
            </w:pPr>
            <w:r>
              <w:rPr>
                <w:sz w:val="26"/>
              </w:rPr>
              <w:t>Вы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выиграли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выборы,</w:t>
            </w:r>
            <w:r>
              <w:rPr>
                <w:sz w:val="26"/>
              </w:rPr>
              <w:tab/>
              <w:t xml:space="preserve">а   я  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</w:p>
          <w:p w:rsidR="00B97768" w:rsidRDefault="00692A53">
            <w:pPr>
              <w:pStyle w:val="TableParagraph"/>
              <w:tabs>
                <w:tab w:val="left" w:pos="3330"/>
              </w:tabs>
              <w:spacing w:before="47" w:line="276" w:lineRule="auto"/>
              <w:ind w:left="844" w:right="105" w:hanging="1"/>
              <w:rPr>
                <w:sz w:val="26"/>
              </w:rPr>
            </w:pPr>
            <w:r>
              <w:rPr>
                <w:sz w:val="26"/>
              </w:rPr>
              <w:t>подсчет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голосов. </w:t>
            </w:r>
            <w:r>
              <w:rPr>
                <w:sz w:val="26"/>
              </w:rPr>
              <w:t>АнастасиоСомоса.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2716"/>
                <w:tab w:val="left" w:pos="4313"/>
                <w:tab w:val="left" w:pos="5497"/>
                <w:tab w:val="left" w:pos="6823"/>
                <w:tab w:val="left" w:pos="8227"/>
              </w:tabs>
              <w:spacing w:line="295" w:lineRule="exact"/>
              <w:ind w:left="835" w:hanging="364"/>
              <w:rPr>
                <w:sz w:val="25"/>
              </w:rPr>
            </w:pPr>
            <w:r>
              <w:rPr>
                <w:sz w:val="26"/>
              </w:rPr>
              <w:t xml:space="preserve">1)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5"/>
              </w:rPr>
              <w:t>Исследование</w:t>
            </w:r>
            <w:r>
              <w:rPr>
                <w:sz w:val="25"/>
              </w:rPr>
              <w:tab/>
              <w:t>экономиста</w:t>
            </w:r>
            <w:r>
              <w:rPr>
                <w:sz w:val="25"/>
              </w:rPr>
              <w:tab/>
              <w:t>Гуриева</w:t>
            </w:r>
            <w:r>
              <w:rPr>
                <w:sz w:val="25"/>
              </w:rPr>
              <w:tab/>
              <w:t>доказало</w:t>
            </w:r>
            <w:r>
              <w:rPr>
                <w:sz w:val="25"/>
              </w:rPr>
              <w:tab/>
              <w:t>снижение</w:t>
            </w:r>
            <w:r>
              <w:rPr>
                <w:sz w:val="25"/>
              </w:rPr>
              <w:tab/>
              <w:t>уровня</w:t>
            </w:r>
          </w:p>
          <w:p w:rsidR="00B97768" w:rsidRDefault="00692A53">
            <w:pPr>
              <w:pStyle w:val="TableParagraph"/>
              <w:spacing w:before="57" w:line="285" w:lineRule="auto"/>
              <w:ind w:left="834" w:right="112"/>
              <w:jc w:val="both"/>
              <w:rPr>
                <w:sz w:val="26"/>
              </w:rPr>
            </w:pPr>
            <w:r>
              <w:rPr>
                <w:sz w:val="25"/>
              </w:rPr>
              <w:t xml:space="preserve">национального дохода, если  диктатор  долго  остается  у  власти, удерживая свою власть нелегитимными способами (в том числе </w:t>
            </w:r>
            <w:r>
              <w:rPr>
                <w:sz w:val="26"/>
              </w:rPr>
              <w:t>нечестными выборами)</w:t>
            </w:r>
          </w:p>
          <w:p w:rsidR="00B97768" w:rsidRDefault="00692A53">
            <w:pPr>
              <w:pStyle w:val="TableParagraph"/>
              <w:tabs>
                <w:tab w:val="left" w:pos="2345"/>
                <w:tab w:val="left" w:pos="3922"/>
                <w:tab w:val="left" w:pos="4362"/>
                <w:tab w:val="left" w:pos="5204"/>
                <w:tab w:val="left" w:pos="6490"/>
                <w:tab w:val="left" w:pos="7541"/>
              </w:tabs>
              <w:spacing w:before="6"/>
              <w:ind w:left="835" w:hanging="347"/>
              <w:rPr>
                <w:sz w:val="24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2798" cy="143256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w w:val="105"/>
                <w:sz w:val="24"/>
              </w:rPr>
              <w:t>Нечестные</w:t>
            </w:r>
            <w:r>
              <w:rPr>
                <w:w w:val="105"/>
                <w:sz w:val="24"/>
              </w:rPr>
              <w:tab/>
              <w:t>технологии</w:t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ходе</w:t>
            </w:r>
            <w:r>
              <w:rPr>
                <w:w w:val="105"/>
                <w:sz w:val="24"/>
              </w:rPr>
              <w:tab/>
              <w:t>выборов</w:t>
            </w:r>
            <w:r>
              <w:rPr>
                <w:w w:val="105"/>
                <w:sz w:val="24"/>
              </w:rPr>
              <w:tab/>
              <w:t>порою</w:t>
            </w:r>
            <w:r>
              <w:rPr>
                <w:w w:val="105"/>
                <w:sz w:val="24"/>
              </w:rPr>
              <w:tab/>
              <w:t>приобретают</w:t>
            </w:r>
          </w:p>
          <w:p w:rsidR="00B97768" w:rsidRDefault="00692A53">
            <w:pPr>
              <w:pStyle w:val="TableParagraph"/>
              <w:spacing w:before="62"/>
              <w:ind w:left="835"/>
              <w:jc w:val="both"/>
              <w:rPr>
                <w:sz w:val="25"/>
              </w:rPr>
            </w:pPr>
            <w:r>
              <w:rPr>
                <w:sz w:val="25"/>
              </w:rPr>
              <w:t>причудливые      формы.     Американская    технология«Джерримендеринг»</w:t>
            </w:r>
          </w:p>
        </w:tc>
      </w:tr>
    </w:tbl>
    <w:p w:rsidR="00B97768" w:rsidRDefault="00B97768">
      <w:pPr>
        <w:jc w:val="both"/>
        <w:rPr>
          <w:sz w:val="25"/>
        </w:rPr>
        <w:sectPr w:rsidR="00B97768">
          <w:pgSz w:w="16840" w:h="11910" w:orient="landscape"/>
          <w:pgMar w:top="1100" w:right="380" w:bottom="1140" w:left="420" w:header="0" w:footer="937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6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3" w:lineRule="auto"/>
              <w:ind w:left="833" w:right="114" w:firstLine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подразумевает специальное отделение оппозиционно настроенных граждан в отдельный избирательный округ. Таким образом, оппозиционные кандидаты не имеют преимущества перед лояльными </w:t>
            </w:r>
            <w:r>
              <w:rPr>
                <w:w w:val="95"/>
                <w:sz w:val="26"/>
              </w:rPr>
              <w:t>политическими   группировками</w:t>
            </w:r>
          </w:p>
        </w:tc>
      </w:tr>
      <w:tr w:rsidR="00B97768">
        <w:trPr>
          <w:trHeight w:val="31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0" w:lineRule="exact"/>
              <w:ind w:left="112"/>
              <w:rPr>
                <w:sz w:val="26"/>
              </w:rPr>
            </w:pPr>
            <w:r>
              <w:rPr>
                <w:sz w:val="26"/>
              </w:rPr>
              <w:t>Гражданское</w:t>
            </w:r>
          </w:p>
          <w:p w:rsidR="00B97768" w:rsidRDefault="00692A53">
            <w:pPr>
              <w:pStyle w:val="TableParagraph"/>
              <w:tabs>
                <w:tab w:val="left" w:pos="1448"/>
                <w:tab w:val="left" w:pos="1854"/>
              </w:tabs>
              <w:spacing w:before="47" w:line="276" w:lineRule="auto"/>
              <w:ind w:left="109" w:right="87" w:firstLine="3"/>
              <w:rPr>
                <w:sz w:val="26"/>
              </w:rPr>
            </w:pPr>
            <w:r>
              <w:rPr>
                <w:sz w:val="26"/>
              </w:rPr>
              <w:t>общество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его </w:t>
            </w:r>
            <w:r>
              <w:rPr>
                <w:sz w:val="26"/>
              </w:rPr>
              <w:t>основные признаки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244"/>
                <w:tab w:val="left" w:pos="3916"/>
              </w:tabs>
              <w:spacing w:line="300" w:lineRule="exact"/>
              <w:ind w:left="842" w:hanging="361"/>
              <w:rPr>
                <w:sz w:val="26"/>
              </w:rPr>
            </w:pPr>
            <w:r>
              <w:rPr>
                <w:sz w:val="26"/>
              </w:rPr>
              <w:t>Гражданское</w:t>
            </w:r>
            <w:r>
              <w:rPr>
                <w:sz w:val="26"/>
              </w:rPr>
              <w:tab/>
              <w:t>общество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z w:val="26"/>
              </w:rPr>
              <w:tab/>
              <w:t>это</w:t>
            </w:r>
          </w:p>
          <w:p w:rsidR="00B97768" w:rsidRDefault="00692A53">
            <w:pPr>
              <w:pStyle w:val="TableParagraph"/>
              <w:tabs>
                <w:tab w:val="left" w:pos="3244"/>
              </w:tabs>
              <w:spacing w:before="47" w:line="276" w:lineRule="auto"/>
              <w:ind w:left="840" w:right="86" w:firstLine="1"/>
              <w:jc w:val="both"/>
              <w:rPr>
                <w:sz w:val="26"/>
              </w:rPr>
            </w:pPr>
            <w:r>
              <w:rPr>
                <w:sz w:val="26"/>
              </w:rPr>
              <w:t>союз индивидуальностей, коллектив, в котором все его члены обретают высшие человеческие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качества. </w:t>
            </w:r>
            <w:r>
              <w:rPr>
                <w:sz w:val="26"/>
              </w:rPr>
              <w:t>Государство превалирует над гражданским обществом. Т. Гоббс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3" w:lineRule="exact"/>
              <w:ind w:left="2239" w:hanging="1025"/>
              <w:jc w:val="both"/>
              <w:rPr>
                <w:sz w:val="27"/>
              </w:rPr>
            </w:pPr>
            <w:r>
              <w:rPr>
                <w:noProof/>
                <w:position w:val="-3"/>
                <w:lang w:val="ru-RU" w:eastAsia="ru-RU"/>
              </w:rPr>
              <w:drawing>
                <wp:inline distT="0" distB="0" distL="0" distR="0">
                  <wp:extent cx="109750" cy="140208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      </w:t>
            </w:r>
            <w:r>
              <w:rPr>
                <w:sz w:val="27"/>
              </w:rPr>
              <w:t xml:space="preserve">Исследователь    Джон    Локк    считал,    что 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гражданское</w:t>
            </w:r>
          </w:p>
          <w:p w:rsidR="00B97768" w:rsidRDefault="00692A53">
            <w:pPr>
              <w:pStyle w:val="TableParagraph"/>
              <w:spacing w:before="35" w:line="266" w:lineRule="auto"/>
              <w:ind w:left="2238" w:right="105"/>
              <w:jc w:val="both"/>
              <w:rPr>
                <w:sz w:val="27"/>
              </w:rPr>
            </w:pPr>
            <w:r>
              <w:rPr>
                <w:sz w:val="27"/>
              </w:rPr>
              <w:t xml:space="preserve">общество взаимодействует с помощью заключение договора. Данное соглашение, по мнению исследователя, </w:t>
            </w:r>
            <w:r>
              <w:rPr>
                <w:w w:val="95"/>
                <w:sz w:val="27"/>
              </w:rPr>
              <w:t>может быть разорвано обществом  в любой момент</w:t>
            </w:r>
          </w:p>
          <w:p w:rsidR="00B97768" w:rsidRDefault="00692A53">
            <w:pPr>
              <w:pStyle w:val="TableParagraph"/>
              <w:spacing w:line="266" w:lineRule="auto"/>
              <w:ind w:left="2235" w:right="103" w:hanging="1027"/>
              <w:jc w:val="both"/>
              <w:rPr>
                <w:sz w:val="27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2798" cy="143255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7"/>
              </w:rPr>
              <w:t xml:space="preserve">Другой теоретик Кант под гражданским обществом </w:t>
            </w:r>
            <w:r>
              <w:rPr>
                <w:w w:val="95"/>
                <w:sz w:val="27"/>
              </w:rPr>
              <w:t>подразумевал всеобщее правовое о</w:t>
            </w:r>
            <w:r>
              <w:rPr>
                <w:w w:val="95"/>
                <w:sz w:val="27"/>
              </w:rPr>
              <w:t xml:space="preserve">бщество. Он считал, что </w:t>
            </w:r>
            <w:r>
              <w:rPr>
                <w:sz w:val="27"/>
              </w:rPr>
              <w:t>"только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нем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возможно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наибольшее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развитие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природных задатков"</w:t>
            </w:r>
          </w:p>
        </w:tc>
      </w:tr>
      <w:tr w:rsidR="00B97768">
        <w:trPr>
          <w:trHeight w:val="9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122"/>
              <w:rPr>
                <w:sz w:val="26"/>
              </w:rPr>
            </w:pPr>
            <w:r>
              <w:rPr>
                <w:sz w:val="26"/>
              </w:rPr>
              <w:t>Экономика</w:t>
            </w:r>
          </w:p>
        </w:tc>
        <w:tc>
          <w:tcPr>
            <w:tcW w:w="9120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7768">
        <w:trPr>
          <w:trHeight w:val="29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472"/>
              <w:rPr>
                <w:sz w:val="26"/>
              </w:rPr>
            </w:pPr>
            <w:r>
              <w:rPr>
                <w:sz w:val="26"/>
              </w:rPr>
              <w:t>Контроль</w:t>
            </w:r>
          </w:p>
          <w:p w:rsidR="00B97768" w:rsidRDefault="00692A53">
            <w:pPr>
              <w:pStyle w:val="TableParagraph"/>
              <w:tabs>
                <w:tab w:val="left" w:pos="1804"/>
              </w:tabs>
              <w:spacing w:before="47" w:line="276" w:lineRule="auto"/>
              <w:ind w:left="109" w:right="87" w:hanging="1"/>
              <w:rPr>
                <w:sz w:val="26"/>
              </w:rPr>
            </w:pPr>
            <w:r>
              <w:rPr>
                <w:sz w:val="26"/>
              </w:rPr>
              <w:t>государства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над </w:t>
            </w:r>
            <w:r>
              <w:rPr>
                <w:sz w:val="26"/>
              </w:rPr>
              <w:t>экономической системой.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008"/>
                <w:tab w:val="left" w:pos="1564"/>
                <w:tab w:val="left" w:pos="3092"/>
                <w:tab w:val="left" w:pos="3852"/>
              </w:tabs>
              <w:spacing w:line="295" w:lineRule="exact"/>
              <w:ind w:left="842" w:hanging="361"/>
              <w:rPr>
                <w:sz w:val="26"/>
              </w:rPr>
            </w:pPr>
            <w:r>
              <w:rPr>
                <w:sz w:val="26"/>
              </w:rPr>
              <w:t>То,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что</w:t>
            </w:r>
            <w:r>
              <w:rPr>
                <w:sz w:val="26"/>
              </w:rPr>
              <w:tab/>
              <w:t>государство</w:t>
            </w:r>
            <w:r>
              <w:rPr>
                <w:sz w:val="26"/>
              </w:rPr>
              <w:tab/>
              <w:t>дает,</w:t>
            </w:r>
            <w:r>
              <w:rPr>
                <w:sz w:val="26"/>
              </w:rPr>
              <w:tab/>
              <w:t>оно</w:t>
            </w:r>
          </w:p>
          <w:p w:rsidR="00B97768" w:rsidRDefault="00692A53">
            <w:pPr>
              <w:pStyle w:val="TableParagraph"/>
              <w:tabs>
                <w:tab w:val="left" w:pos="3395"/>
              </w:tabs>
              <w:spacing w:before="47" w:line="276" w:lineRule="auto"/>
              <w:ind w:left="844" w:right="103" w:hanging="2"/>
              <w:rPr>
                <w:sz w:val="26"/>
              </w:rPr>
            </w:pPr>
            <w:r>
              <w:rPr>
                <w:sz w:val="26"/>
              </w:rPr>
              <w:t>сначала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должно </w:t>
            </w:r>
            <w:r>
              <w:rPr>
                <w:sz w:val="26"/>
              </w:rPr>
              <w:t>забрать.(Джон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Коулман)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</w:tabs>
              <w:spacing w:line="295" w:lineRule="exact"/>
              <w:ind w:hanging="35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Экспроприация   частной   собственности   после   революции   1917 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B97768" w:rsidRDefault="00692A53">
            <w:pPr>
              <w:pStyle w:val="TableParagraph"/>
              <w:spacing w:before="47" w:line="276" w:lineRule="auto"/>
              <w:ind w:left="834" w:right="120"/>
              <w:jc w:val="both"/>
              <w:rPr>
                <w:sz w:val="26"/>
              </w:rPr>
            </w:pPr>
            <w:r>
              <w:rPr>
                <w:sz w:val="26"/>
              </w:rPr>
              <w:t>увеличило размер государственной казны и укрепило экономические резервы для дальнейших достижений, но способ наращения экономической мощи предусматривал увеличение социального напряжения.</w:t>
            </w:r>
          </w:p>
          <w:p w:rsidR="00B97768" w:rsidRDefault="00692A53">
            <w:pPr>
              <w:pStyle w:val="TableParagraph"/>
              <w:numPr>
                <w:ilvl w:val="0"/>
                <w:numId w:val="19"/>
              </w:numPr>
              <w:tabs>
                <w:tab w:val="left" w:pos="833"/>
              </w:tabs>
              <w:spacing w:line="273" w:lineRule="auto"/>
              <w:ind w:right="105" w:hanging="357"/>
              <w:jc w:val="both"/>
              <w:rPr>
                <w:sz w:val="27"/>
              </w:rPr>
            </w:pPr>
            <w:r>
              <w:rPr>
                <w:sz w:val="26"/>
              </w:rPr>
              <w:t>Налоговая система государства работает по следующему принцип: деньги</w:t>
            </w:r>
            <w:r>
              <w:rPr>
                <w:sz w:val="26"/>
              </w:rPr>
              <w:t>, полученные в качестве налоговых поступлений, тратятся на обеспечение  функций  государства  (здравоохранение,  армия,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полиция,</w:t>
            </w:r>
          </w:p>
        </w:tc>
      </w:tr>
    </w:tbl>
    <w:p w:rsidR="00B97768" w:rsidRDefault="00B97768">
      <w:pPr>
        <w:spacing w:line="273" w:lineRule="auto"/>
        <w:jc w:val="both"/>
        <w:rPr>
          <w:sz w:val="27"/>
        </w:rPr>
        <w:sectPr w:rsidR="00B97768">
          <w:pgSz w:w="16840" w:h="11910" w:orient="landscape"/>
          <w:pgMar w:top="1100" w:right="380" w:bottom="1140" w:left="420" w:header="0" w:footer="937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5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9" w:lineRule="exact"/>
              <w:ind w:left="833"/>
              <w:rPr>
                <w:sz w:val="26"/>
              </w:rPr>
            </w:pPr>
            <w:r>
              <w:rPr>
                <w:sz w:val="26"/>
              </w:rPr>
              <w:t>образования)</w:t>
            </w:r>
          </w:p>
        </w:tc>
      </w:tr>
      <w:tr w:rsidR="00B97768">
        <w:trPr>
          <w:trHeight w:val="310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841"/>
              </w:tabs>
              <w:spacing w:line="293" w:lineRule="exact"/>
              <w:ind w:left="112" w:hanging="2"/>
              <w:rPr>
                <w:sz w:val="27"/>
              </w:rPr>
            </w:pPr>
            <w:r>
              <w:rPr>
                <w:sz w:val="27"/>
              </w:rPr>
              <w:t>Информация</w:t>
            </w:r>
            <w:r>
              <w:rPr>
                <w:sz w:val="27"/>
              </w:rPr>
              <w:tab/>
              <w:t>как</w:t>
            </w:r>
          </w:p>
          <w:p w:rsidR="00B97768" w:rsidRDefault="00692A53">
            <w:pPr>
              <w:pStyle w:val="TableParagraph"/>
              <w:tabs>
                <w:tab w:val="left" w:pos="1428"/>
              </w:tabs>
              <w:spacing w:before="40" w:line="266" w:lineRule="auto"/>
              <w:ind w:left="109" w:right="100" w:firstLine="3"/>
              <w:rPr>
                <w:sz w:val="27"/>
              </w:rPr>
            </w:pPr>
            <w:r>
              <w:rPr>
                <w:sz w:val="27"/>
              </w:rPr>
              <w:t>основной</w:t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 xml:space="preserve">фактор </w:t>
            </w:r>
            <w:r>
              <w:rPr>
                <w:sz w:val="27"/>
              </w:rPr>
              <w:t>производства современности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073"/>
                <w:tab w:val="left" w:pos="2177"/>
                <w:tab w:val="left" w:pos="4025"/>
              </w:tabs>
              <w:spacing w:line="293" w:lineRule="exact"/>
              <w:ind w:left="481"/>
              <w:rPr>
                <w:sz w:val="27"/>
              </w:rPr>
            </w:pPr>
            <w:r>
              <w:rPr>
                <w:sz w:val="27"/>
              </w:rPr>
              <w:t>Кто</w:t>
            </w:r>
            <w:r>
              <w:rPr>
                <w:sz w:val="27"/>
              </w:rPr>
              <w:tab/>
              <w:t>владеет</w:t>
            </w:r>
            <w:r>
              <w:rPr>
                <w:sz w:val="27"/>
              </w:rPr>
              <w:tab/>
              <w:t>информацией,</w:t>
            </w:r>
            <w:r>
              <w:rPr>
                <w:sz w:val="27"/>
              </w:rPr>
              <w:tab/>
              <w:t>то</w:t>
            </w:r>
          </w:p>
          <w:p w:rsidR="00B97768" w:rsidRDefault="00692A53">
            <w:pPr>
              <w:pStyle w:val="TableParagraph"/>
              <w:spacing w:before="40"/>
              <w:ind w:left="843"/>
              <w:rPr>
                <w:sz w:val="27"/>
              </w:rPr>
            </w:pPr>
            <w:r>
              <w:rPr>
                <w:w w:val="95"/>
                <w:sz w:val="27"/>
              </w:rPr>
              <w:t>владеет миром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line="293" w:lineRule="exact"/>
              <w:jc w:val="both"/>
              <w:rPr>
                <w:sz w:val="27"/>
              </w:rPr>
            </w:pPr>
            <w:r>
              <w:rPr>
                <w:sz w:val="27"/>
              </w:rPr>
              <w:t xml:space="preserve">По    мнению    известного    американского    экономиста    Т. 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sz w:val="27"/>
              </w:rPr>
              <w:t>Стюарта</w:t>
            </w:r>
          </w:p>
          <w:p w:rsidR="00B97768" w:rsidRDefault="00692A53">
            <w:pPr>
              <w:pStyle w:val="TableParagraph"/>
              <w:spacing w:before="40" w:line="266" w:lineRule="auto"/>
              <w:ind w:left="832" w:right="120" w:firstLine="1"/>
              <w:jc w:val="both"/>
              <w:rPr>
                <w:sz w:val="27"/>
              </w:rPr>
            </w:pPr>
            <w:r>
              <w:rPr>
                <w:sz w:val="27"/>
              </w:rPr>
              <w:t xml:space="preserve">информационный век наступил в 1991 году, когда впервые американские компании больше затратили на приобретение </w:t>
            </w:r>
            <w:r>
              <w:rPr>
                <w:w w:val="95"/>
                <w:sz w:val="27"/>
              </w:rPr>
              <w:t>компьютеров  и чем на промышленное оборудование.</w:t>
            </w:r>
          </w:p>
          <w:p w:rsidR="00B97768" w:rsidRDefault="00692A53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line="266" w:lineRule="auto"/>
              <w:ind w:right="103" w:hanging="358"/>
              <w:jc w:val="both"/>
              <w:rPr>
                <w:sz w:val="27"/>
              </w:rPr>
            </w:pPr>
            <w:r>
              <w:rPr>
                <w:sz w:val="27"/>
              </w:rPr>
              <w:t>Информация может превращаться в грозное орудие управления сознанием. Например, Российско-грузинский конфликт в августе 2008 года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сопровождался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мировыми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СМИ,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при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z w:val="27"/>
              </w:rPr>
              <w:t>этом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информация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об</w:t>
            </w:r>
            <w:r>
              <w:rPr>
                <w:spacing w:val="-21"/>
                <w:sz w:val="27"/>
              </w:rPr>
              <w:t xml:space="preserve"> </w:t>
            </w:r>
            <w:r>
              <w:rPr>
                <w:sz w:val="27"/>
              </w:rPr>
              <w:t>одних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 xml:space="preserve">и </w:t>
            </w:r>
            <w:r>
              <w:rPr>
                <w:w w:val="95"/>
                <w:sz w:val="27"/>
              </w:rPr>
              <w:t>тех же</w:t>
            </w:r>
            <w:r>
              <w:rPr>
                <w:spacing w:val="-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фактах.</w:t>
            </w:r>
          </w:p>
        </w:tc>
      </w:tr>
      <w:tr w:rsidR="00B97768">
        <w:trPr>
          <w:trHeight w:val="31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2" w:lineRule="auto"/>
              <w:ind w:left="110" w:firstLine="1"/>
              <w:rPr>
                <w:sz w:val="25"/>
              </w:rPr>
            </w:pPr>
            <w:r>
              <w:rPr>
                <w:w w:val="105"/>
                <w:sz w:val="25"/>
              </w:rPr>
              <w:t xml:space="preserve">Основные </w:t>
            </w:r>
            <w:r>
              <w:rPr>
                <w:w w:val="105"/>
                <w:sz w:val="24"/>
              </w:rPr>
              <w:t xml:space="preserve">характеристики </w:t>
            </w:r>
            <w:r>
              <w:rPr>
                <w:w w:val="105"/>
                <w:sz w:val="25"/>
              </w:rPr>
              <w:t>рыночной</w:t>
            </w:r>
          </w:p>
          <w:p w:rsidR="00B97768" w:rsidRDefault="00692A53">
            <w:pPr>
              <w:pStyle w:val="TableParagraph"/>
              <w:spacing w:before="72"/>
              <w:ind w:left="116"/>
              <w:rPr>
                <w:sz w:val="18"/>
              </w:rPr>
            </w:pPr>
            <w:r>
              <w:rPr>
                <w:w w:val="115"/>
                <w:sz w:val="18"/>
              </w:rPr>
              <w:t>ЭКОНОМИКИ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156"/>
                <w:tab w:val="left" w:pos="3023"/>
                <w:tab w:val="left" w:pos="3565"/>
              </w:tabs>
              <w:spacing w:line="300" w:lineRule="exact"/>
              <w:ind w:left="842" w:hanging="361"/>
              <w:rPr>
                <w:sz w:val="26"/>
              </w:rPr>
            </w:pPr>
            <w:r>
              <w:rPr>
                <w:sz w:val="26"/>
              </w:rPr>
              <w:t>Мы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предполагаем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рынке</w:t>
            </w:r>
          </w:p>
          <w:p w:rsidR="00B97768" w:rsidRDefault="00692A53">
            <w:pPr>
              <w:pStyle w:val="TableParagraph"/>
              <w:spacing w:before="42" w:line="276" w:lineRule="auto"/>
              <w:ind w:left="844" w:hanging="2"/>
              <w:rPr>
                <w:sz w:val="26"/>
              </w:rPr>
            </w:pPr>
            <w:r>
              <w:rPr>
                <w:sz w:val="26"/>
              </w:rPr>
              <w:t xml:space="preserve">свободную игру сил спроса и </w:t>
            </w:r>
            <w:r>
              <w:rPr>
                <w:w w:val="95"/>
                <w:sz w:val="26"/>
              </w:rPr>
              <w:t>предложения»   (А.Маршалл)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line="276" w:lineRule="auto"/>
              <w:ind w:right="107" w:hanging="360"/>
              <w:jc w:val="both"/>
              <w:rPr>
                <w:sz w:val="26"/>
              </w:rPr>
            </w:pPr>
            <w:r>
              <w:rPr>
                <w:sz w:val="26"/>
              </w:rPr>
              <w:t>Порою крупные игроки могут захватить рынок и начать диктовать свои условия — устанавливать монополию. Для недопущения такой ситуации в России создан специальный государственный ор</w:t>
            </w:r>
            <w:r>
              <w:rPr>
                <w:sz w:val="26"/>
              </w:rPr>
              <w:t>ган - Федеральная антимонопольная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служба.</w:t>
            </w:r>
          </w:p>
          <w:p w:rsidR="00B97768" w:rsidRDefault="00692A53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before="23" w:line="273" w:lineRule="auto"/>
              <w:ind w:left="834" w:right="104" w:hanging="366"/>
              <w:jc w:val="both"/>
              <w:rPr>
                <w:sz w:val="28"/>
              </w:rPr>
            </w:pPr>
            <w:r>
              <w:rPr>
                <w:sz w:val="26"/>
              </w:rPr>
              <w:t>В то же время, поддерживая равенство участников, государство следит за соблюдением обязанностей — налоговые отчисления жестко контролируются государством и существуют строгие санкции за налоговые преступления в Уго</w:t>
            </w:r>
            <w:r>
              <w:rPr>
                <w:sz w:val="26"/>
              </w:rPr>
              <w:t>ловном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кодексе.</w:t>
            </w:r>
          </w:p>
        </w:tc>
      </w:tr>
      <w:tr w:rsidR="00B97768">
        <w:trPr>
          <w:trHeight w:val="180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06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Недостатки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tabs>
                <w:tab w:val="left" w:pos="480"/>
              </w:tabs>
              <w:spacing w:before="61" w:line="280" w:lineRule="auto"/>
              <w:ind w:left="110" w:right="119"/>
              <w:rPr>
                <w:sz w:val="26"/>
              </w:rPr>
            </w:pPr>
            <w:r>
              <w:rPr>
                <w:sz w:val="25"/>
              </w:rPr>
              <w:t xml:space="preserve">преимущества командно- </w:t>
            </w:r>
            <w:r>
              <w:rPr>
                <w:sz w:val="26"/>
              </w:rPr>
              <w:t>административно 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экономической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8" w:lineRule="exact"/>
              <w:ind w:left="261" w:firstLine="3"/>
              <w:rPr>
                <w:sz w:val="27"/>
              </w:rPr>
            </w:pPr>
            <w:r>
              <w:rPr>
                <w:sz w:val="27"/>
              </w:rPr>
              <w:t>Плановая  экономика  учитывает в</w:t>
            </w:r>
          </w:p>
          <w:p w:rsidR="00B97768" w:rsidRDefault="00692A53">
            <w:pPr>
              <w:pStyle w:val="TableParagraph"/>
              <w:tabs>
                <w:tab w:val="left" w:pos="1381"/>
                <w:tab w:val="left" w:pos="2643"/>
                <w:tab w:val="left" w:pos="3565"/>
              </w:tabs>
              <w:spacing w:before="35" w:line="266" w:lineRule="auto"/>
              <w:ind w:left="263" w:right="103" w:hanging="2"/>
              <w:rPr>
                <w:sz w:val="27"/>
              </w:rPr>
            </w:pPr>
            <w:r>
              <w:rPr>
                <w:sz w:val="27"/>
              </w:rPr>
              <w:t>своих</w:t>
            </w:r>
            <w:r>
              <w:rPr>
                <w:sz w:val="27"/>
              </w:rPr>
              <w:tab/>
              <w:t>планах</w:t>
            </w:r>
            <w:r>
              <w:rPr>
                <w:sz w:val="27"/>
              </w:rPr>
              <w:tab/>
              <w:t>все,</w:t>
            </w:r>
            <w:r>
              <w:rPr>
                <w:sz w:val="27"/>
              </w:rPr>
              <w:tab/>
            </w:r>
            <w:r>
              <w:rPr>
                <w:w w:val="90"/>
                <w:sz w:val="27"/>
              </w:rPr>
              <w:t xml:space="preserve">кроме </w:t>
            </w:r>
            <w:r>
              <w:rPr>
                <w:w w:val="95"/>
                <w:sz w:val="27"/>
              </w:rPr>
              <w:t>экономики. Кэри</w:t>
            </w:r>
            <w:r>
              <w:rPr>
                <w:spacing w:val="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Макуильямз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8" w:lineRule="exact"/>
              <w:ind w:left="833" w:hanging="362"/>
              <w:rPr>
                <w:sz w:val="26"/>
              </w:rPr>
            </w:pPr>
            <w:r>
              <w:rPr>
                <w:sz w:val="27"/>
              </w:rPr>
              <w:t xml:space="preserve">1)  </w:t>
            </w:r>
            <w:r>
              <w:rPr>
                <w:sz w:val="26"/>
              </w:rPr>
              <w:t>Командно-административная экономика эффективна  при чрезвычайных</w:t>
            </w:r>
          </w:p>
          <w:p w:rsidR="00B97768" w:rsidRDefault="00692A53">
            <w:pPr>
              <w:pStyle w:val="TableParagraph"/>
              <w:spacing w:before="44" w:line="276" w:lineRule="auto"/>
              <w:ind w:left="834" w:right="102" w:hanging="2"/>
              <w:jc w:val="both"/>
              <w:rPr>
                <w:sz w:val="26"/>
              </w:rPr>
            </w:pPr>
            <w:r>
              <w:rPr>
                <w:sz w:val="26"/>
              </w:rPr>
              <w:t>ситуациях. В Великой Отечественной Войне происходили существенные изменения экономического уклада. В результате эвакуации крупнейшие заводы были развернуты в глубине страны: в Поволжье и на Урале. Данное достижение  было бы практически невозможным  при рын</w:t>
            </w:r>
            <w:r>
              <w:rPr>
                <w:sz w:val="26"/>
              </w:rPr>
              <w:t>очной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pgSz w:w="16840" w:h="11910" w:orient="landscape"/>
          <w:pgMar w:top="1100" w:right="380" w:bottom="1140" w:left="420" w:header="0" w:footer="937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34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5" w:lineRule="exact"/>
              <w:ind w:left="113"/>
              <w:rPr>
                <w:sz w:val="26"/>
              </w:rPr>
            </w:pPr>
            <w:r>
              <w:rPr>
                <w:sz w:val="26"/>
              </w:rPr>
              <w:t>системы.</w:t>
            </w: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9" w:lineRule="exact"/>
              <w:ind w:left="834"/>
              <w:rPr>
                <w:sz w:val="26"/>
              </w:rPr>
            </w:pPr>
            <w:r>
              <w:rPr>
                <w:sz w:val="26"/>
              </w:rPr>
              <w:t>экономической системе, так как попросту не хватило бы рабочей силы</w:t>
            </w:r>
          </w:p>
          <w:p w:rsidR="00B97768" w:rsidRDefault="00692A53">
            <w:pPr>
              <w:pStyle w:val="TableParagraph"/>
              <w:tabs>
                <w:tab w:val="left" w:pos="2801"/>
                <w:tab w:val="left" w:pos="5371"/>
                <w:tab w:val="left" w:pos="7800"/>
              </w:tabs>
              <w:spacing w:before="42" w:line="276" w:lineRule="auto"/>
              <w:ind w:left="832" w:right="105" w:hanging="358"/>
              <w:jc w:val="both"/>
              <w:rPr>
                <w:sz w:val="26"/>
              </w:rPr>
            </w:pPr>
            <w:r>
              <w:rPr>
                <w:sz w:val="26"/>
              </w:rPr>
              <w:t>2) В то же время плановая экономика негативно влияет на мотивацию субъектов</w:t>
            </w:r>
            <w:r>
              <w:rPr>
                <w:sz w:val="26"/>
              </w:rPr>
              <w:tab/>
              <w:t>экономической</w:t>
            </w:r>
            <w:r>
              <w:rPr>
                <w:sz w:val="26"/>
              </w:rPr>
              <w:tab/>
              <w:t>деятельности.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Отсутствие </w:t>
            </w:r>
            <w:r>
              <w:rPr>
                <w:sz w:val="26"/>
              </w:rPr>
              <w:t>предпринимательства не дает реализоваться одному из главных мотивов — потребности в получении прибыли. Государство (во времена СССР сведением статистических данных занимался Госплан) не всегда эффективно расходует ресурсы и в одной сфере наблюдается перепр</w:t>
            </w:r>
            <w:r>
              <w:rPr>
                <w:sz w:val="26"/>
              </w:rPr>
              <w:t>оизводство (сфера  военной  промышленности в СССР), а 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другой</w:t>
            </w:r>
          </w:p>
          <w:p w:rsidR="00B97768" w:rsidRDefault="00692A53">
            <w:pPr>
              <w:pStyle w:val="TableParagraph"/>
              <w:spacing w:line="317" w:lineRule="exact"/>
              <w:ind w:left="811"/>
              <w:rPr>
                <w:sz w:val="26"/>
              </w:rPr>
            </w:pPr>
            <w:r>
              <w:rPr>
                <w:sz w:val="26"/>
              </w:rPr>
              <w:t>— дефицит (сфера товаров народного потребления).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47" w:line="276" w:lineRule="auto"/>
              <w:ind w:left="113" w:right="317" w:hanging="4"/>
              <w:rPr>
                <w:sz w:val="26"/>
              </w:rPr>
            </w:pPr>
            <w:r>
              <w:rPr>
                <w:sz w:val="26"/>
              </w:rPr>
              <w:t>правильного стимулирования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труда рабочих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263" w:hanging="2"/>
              <w:jc w:val="both"/>
              <w:rPr>
                <w:sz w:val="26"/>
              </w:rPr>
            </w:pPr>
            <w:r>
              <w:rPr>
                <w:sz w:val="26"/>
              </w:rPr>
              <w:t>Только    два    стимула   заставляют</w:t>
            </w:r>
          </w:p>
          <w:p w:rsidR="00B97768" w:rsidRDefault="00692A53">
            <w:pPr>
              <w:pStyle w:val="TableParagraph"/>
              <w:tabs>
                <w:tab w:val="left" w:pos="1979"/>
                <w:tab w:val="left" w:pos="3514"/>
              </w:tabs>
              <w:spacing w:before="47" w:line="276" w:lineRule="auto"/>
              <w:ind w:left="263" w:right="92"/>
              <w:jc w:val="both"/>
              <w:rPr>
                <w:sz w:val="26"/>
              </w:rPr>
            </w:pPr>
            <w:r>
              <w:rPr>
                <w:sz w:val="26"/>
              </w:rPr>
              <w:t>работать</w:t>
            </w:r>
            <w:r>
              <w:rPr>
                <w:sz w:val="26"/>
              </w:rPr>
              <w:tab/>
              <w:t>людей: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жажда </w:t>
            </w:r>
            <w:r>
              <w:rPr>
                <w:sz w:val="26"/>
              </w:rPr>
              <w:t>заработной платы и боязнь ее потерять. - Г.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Форд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6"/>
              </w:numPr>
              <w:tabs>
                <w:tab w:val="left" w:pos="1192"/>
              </w:tabs>
              <w:spacing w:line="315" w:lineRule="exact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7"/>
              </w:rPr>
              <w:t>Стимулирование труда  не только  способно  увеличить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количество</w:t>
            </w:r>
          </w:p>
          <w:p w:rsidR="00B97768" w:rsidRDefault="00692A53">
            <w:pPr>
              <w:pStyle w:val="TableParagraph"/>
              <w:spacing w:before="17" w:line="266" w:lineRule="auto"/>
              <w:ind w:left="1193" w:right="105"/>
              <w:jc w:val="both"/>
              <w:rPr>
                <w:sz w:val="27"/>
              </w:rPr>
            </w:pPr>
            <w:r>
              <w:rPr>
                <w:sz w:val="27"/>
              </w:rPr>
              <w:t xml:space="preserve">производимых товаров, но и может остановить нарождающийся </w:t>
            </w:r>
            <w:r>
              <w:rPr>
                <w:w w:val="95"/>
                <w:sz w:val="27"/>
              </w:rPr>
              <w:t xml:space="preserve">негатив. Например, ухудшение материального положения советских </w:t>
            </w:r>
            <w:r>
              <w:rPr>
                <w:sz w:val="27"/>
              </w:rPr>
              <w:t xml:space="preserve">работников угольной промышленности (шахтеров) в 1989 году привело к крупной забастовке и приостановке добычи угля в </w:t>
            </w:r>
            <w:r>
              <w:rPr>
                <w:w w:val="95"/>
                <w:sz w:val="27"/>
              </w:rPr>
              <w:t>угольных бассейнах</w:t>
            </w:r>
          </w:p>
          <w:p w:rsidR="00B97768" w:rsidRDefault="00692A53">
            <w:pPr>
              <w:pStyle w:val="TableParagraph"/>
              <w:numPr>
                <w:ilvl w:val="0"/>
                <w:numId w:val="16"/>
              </w:numPr>
              <w:tabs>
                <w:tab w:val="left" w:pos="1192"/>
              </w:tabs>
              <w:spacing w:line="266" w:lineRule="auto"/>
              <w:ind w:right="109" w:hanging="357"/>
              <w:jc w:val="both"/>
              <w:rPr>
                <w:sz w:val="26"/>
              </w:rPr>
            </w:pPr>
            <w:r>
              <w:rPr>
                <w:sz w:val="27"/>
              </w:rPr>
              <w:t>Государство контролирует минимальный размер оплаты труда (MPOT)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чтобы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z w:val="27"/>
              </w:rPr>
              <w:t>обеспечить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минимально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допустимый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уровень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жизни. Вып</w:t>
            </w:r>
            <w:r>
              <w:rPr>
                <w:sz w:val="27"/>
              </w:rPr>
              <w:t xml:space="preserve">лата зарплаты сотруднику, работающему полный день, ниже </w:t>
            </w:r>
            <w:r>
              <w:rPr>
                <w:w w:val="95"/>
                <w:sz w:val="27"/>
              </w:rPr>
              <w:t>данного уровня незаконна  и влечет юридическую</w:t>
            </w:r>
            <w:r>
              <w:rPr>
                <w:spacing w:val="2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ответственность.</w:t>
            </w:r>
          </w:p>
        </w:tc>
      </w:tr>
      <w:tr w:rsidR="00B97768">
        <w:trPr>
          <w:trHeight w:val="14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Разделение</w:t>
            </w:r>
          </w:p>
          <w:p w:rsidR="00B97768" w:rsidRDefault="00692A53">
            <w:pPr>
              <w:pStyle w:val="TableParagraph"/>
              <w:tabs>
                <w:tab w:val="left" w:pos="1208"/>
                <w:tab w:val="left" w:pos="1842"/>
              </w:tabs>
              <w:spacing w:before="52" w:line="276" w:lineRule="auto"/>
              <w:ind w:left="114" w:right="87"/>
              <w:rPr>
                <w:sz w:val="26"/>
              </w:rPr>
            </w:pPr>
            <w:r>
              <w:rPr>
                <w:sz w:val="26"/>
              </w:rPr>
              <w:t>функций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как </w:t>
            </w:r>
            <w:r>
              <w:rPr>
                <w:sz w:val="26"/>
              </w:rPr>
              <w:t>фактор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развития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860"/>
                <w:tab w:val="left" w:pos="2774"/>
                <w:tab w:val="left" w:pos="3296"/>
                <w:tab w:val="left" w:pos="4146"/>
              </w:tabs>
              <w:spacing w:line="290" w:lineRule="exact"/>
              <w:ind w:left="263" w:firstLine="2"/>
              <w:rPr>
                <w:sz w:val="26"/>
              </w:rPr>
            </w:pPr>
            <w:r>
              <w:rPr>
                <w:sz w:val="26"/>
              </w:rPr>
              <w:t>Разделение</w:t>
            </w:r>
            <w:r>
              <w:rPr>
                <w:sz w:val="26"/>
              </w:rPr>
              <w:tab/>
              <w:t>труда</w:t>
            </w:r>
            <w:r>
              <w:rPr>
                <w:sz w:val="26"/>
              </w:rPr>
              <w:tab/>
              <w:t>—</w:t>
            </w:r>
            <w:r>
              <w:rPr>
                <w:sz w:val="26"/>
              </w:rPr>
              <w:tab/>
              <w:t>ключ</w:t>
            </w:r>
            <w:r>
              <w:rPr>
                <w:sz w:val="26"/>
              </w:rPr>
              <w:tab/>
              <w:t>к</w:t>
            </w:r>
          </w:p>
          <w:p w:rsidR="00B97768" w:rsidRDefault="00692A53">
            <w:pPr>
              <w:pStyle w:val="TableParagraph"/>
              <w:spacing w:before="52"/>
              <w:ind w:left="263"/>
              <w:rPr>
                <w:sz w:val="26"/>
              </w:rPr>
            </w:pPr>
            <w:r>
              <w:rPr>
                <w:sz w:val="26"/>
              </w:rPr>
              <w:t>эффективному управлению. С Кови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3" w:lineRule="exact"/>
              <w:ind w:left="1194" w:hanging="364"/>
              <w:rPr>
                <w:sz w:val="26"/>
              </w:rPr>
            </w:pPr>
            <w:r>
              <w:rPr>
                <w:sz w:val="27"/>
              </w:rPr>
              <w:t xml:space="preserve">1)  </w:t>
            </w:r>
            <w:r>
              <w:rPr>
                <w:sz w:val="26"/>
              </w:rPr>
              <w:t>Немецкий   ученый  Виттфогель   разработал   ирригационную теорию</w:t>
            </w:r>
          </w:p>
          <w:p w:rsidR="00B97768" w:rsidRDefault="00692A53">
            <w:pPr>
              <w:pStyle w:val="TableParagraph"/>
              <w:spacing w:before="49" w:line="276" w:lineRule="auto"/>
              <w:ind w:left="1193" w:right="99" w:firstLine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происхождения государства, где указал на разделение индивидов на управляющих постройкой оросительных каналов и на управляющий слой.   Таким   образом,    разделение    труда   не   только   </w:t>
            </w:r>
            <w:r>
              <w:rPr>
                <w:sz w:val="26"/>
              </w:rPr>
              <w:t xml:space="preserve"> повышает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pgSz w:w="16840" w:h="11910" w:orient="landscape"/>
          <w:pgMar w:top="1100" w:right="380" w:bottom="1140" w:left="420" w:header="0" w:footer="937" w:gutter="0"/>
          <w:cols w:space="720"/>
        </w:sectPr>
      </w:pPr>
    </w:p>
    <w:p w:rsidR="00B97768" w:rsidRDefault="00692A53">
      <w:pPr>
        <w:pStyle w:val="a3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60.45pt;margin-top:237.35pt;width:13.75pt;height:7.5pt;z-index:-251656704;mso-position-horizontal-relative:page;mso-position-vertical-relative:page" filled="f" stroked="f">
            <v:textbox style="layout-flow:vertical;mso-layout-flow-alt:bottom-to-top" inset="0,0,0,0">
              <w:txbxContent>
                <w:p w:rsidR="00B97768" w:rsidRDefault="00692A53">
                  <w:pPr>
                    <w:spacing w:before="13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w w:val="77"/>
                      <w:sz w:val="21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2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96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9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производства.</w:t>
            </w: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3191"/>
                <w:tab w:val="left" w:pos="4817"/>
                <w:tab w:val="left" w:pos="5432"/>
                <w:tab w:val="left" w:pos="5912"/>
                <w:tab w:val="left" w:pos="6997"/>
                <w:tab w:val="left" w:pos="7600"/>
              </w:tabs>
              <w:spacing w:line="307" w:lineRule="exact"/>
              <w:ind w:left="1194"/>
              <w:rPr>
                <w:sz w:val="27"/>
              </w:rPr>
            </w:pPr>
            <w:r>
              <w:rPr>
                <w:sz w:val="27"/>
              </w:rPr>
              <w:t>эффективность</w:t>
            </w:r>
            <w:r>
              <w:rPr>
                <w:sz w:val="27"/>
              </w:rPr>
              <w:tab/>
              <w:t>экономики,</w:t>
            </w:r>
            <w:r>
              <w:rPr>
                <w:sz w:val="27"/>
              </w:rPr>
              <w:tab/>
              <w:t>но</w:t>
            </w:r>
            <w:r>
              <w:rPr>
                <w:sz w:val="27"/>
              </w:rPr>
              <w:tab/>
              <w:t>и</w:t>
            </w:r>
            <w:r>
              <w:rPr>
                <w:sz w:val="27"/>
              </w:rPr>
              <w:tab/>
              <w:t>влияет</w:t>
            </w:r>
            <w:r>
              <w:rPr>
                <w:sz w:val="27"/>
              </w:rPr>
              <w:tab/>
              <w:t>на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становление</w:t>
            </w:r>
          </w:p>
          <w:p w:rsidR="00B97768" w:rsidRDefault="00692A53">
            <w:pPr>
              <w:pStyle w:val="TableParagraph"/>
              <w:spacing w:before="40"/>
              <w:ind w:left="1193"/>
              <w:rPr>
                <w:sz w:val="27"/>
              </w:rPr>
            </w:pPr>
            <w:r>
              <w:rPr>
                <w:w w:val="95"/>
                <w:sz w:val="27"/>
              </w:rPr>
              <w:t>государственных образований.</w:t>
            </w:r>
          </w:p>
          <w:p w:rsidR="00B97768" w:rsidRDefault="00692A53">
            <w:pPr>
              <w:pStyle w:val="TableParagraph"/>
              <w:spacing w:before="35" w:line="266" w:lineRule="auto"/>
              <w:ind w:left="1192" w:right="112" w:hanging="359"/>
              <w:jc w:val="both"/>
              <w:rPr>
                <w:sz w:val="27"/>
              </w:rPr>
            </w:pPr>
            <w:r>
              <w:rPr>
                <w:sz w:val="27"/>
              </w:rPr>
              <w:t xml:space="preserve">2) Ученый Адам Смит в работе «Исследование о природе и причинах богатства народов» большое внимание уделил важности правильного разделения труда, считая это одной из основ </w:t>
            </w:r>
            <w:r>
              <w:rPr>
                <w:w w:val="95"/>
                <w:sz w:val="27"/>
              </w:rPr>
              <w:t>свободного рынка и экономической системы в  целом.</w:t>
            </w:r>
          </w:p>
        </w:tc>
      </w:tr>
      <w:tr w:rsidR="00B97768">
        <w:trPr>
          <w:trHeight w:val="38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469" w:firstLine="2"/>
              <w:rPr>
                <w:sz w:val="26"/>
              </w:rPr>
            </w:pPr>
            <w:r>
              <w:rPr>
                <w:sz w:val="26"/>
              </w:rPr>
              <w:t>Важность труда</w:t>
            </w:r>
          </w:p>
          <w:p w:rsidR="00B97768" w:rsidRDefault="00692A53">
            <w:pPr>
              <w:pStyle w:val="TableParagraph"/>
              <w:tabs>
                <w:tab w:val="left" w:pos="1304"/>
              </w:tabs>
              <w:spacing w:before="47" w:line="278" w:lineRule="auto"/>
              <w:ind w:left="469" w:right="99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фактора </w:t>
            </w:r>
            <w:r>
              <w:rPr>
                <w:sz w:val="26"/>
              </w:rPr>
              <w:t>произ</w:t>
            </w:r>
            <w:r>
              <w:rPr>
                <w:sz w:val="26"/>
              </w:rPr>
              <w:t>водства..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797"/>
              </w:tabs>
              <w:spacing w:line="290" w:lineRule="exact"/>
              <w:ind w:left="844" w:hanging="362"/>
              <w:rPr>
                <w:sz w:val="26"/>
              </w:rPr>
            </w:pPr>
            <w:r>
              <w:rPr>
                <w:sz w:val="26"/>
              </w:rPr>
              <w:t>Трудолюбие</w:t>
            </w:r>
            <w:r>
              <w:rPr>
                <w:sz w:val="26"/>
              </w:rPr>
              <w:tab/>
              <w:t>всякого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дела</w:t>
            </w:r>
          </w:p>
          <w:p w:rsidR="00B97768" w:rsidRDefault="00692A53">
            <w:pPr>
              <w:pStyle w:val="TableParagraph"/>
              <w:tabs>
                <w:tab w:val="left" w:pos="1204"/>
                <w:tab w:val="left" w:pos="2034"/>
                <w:tab w:val="left" w:pos="4055"/>
              </w:tabs>
              <w:spacing w:before="47" w:line="278" w:lineRule="auto"/>
              <w:ind w:left="844" w:right="94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залог</w:t>
            </w:r>
            <w:r>
              <w:rPr>
                <w:sz w:val="26"/>
              </w:rPr>
              <w:tab/>
              <w:t>благосостояния.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Ч. </w:t>
            </w:r>
            <w:r>
              <w:rPr>
                <w:sz w:val="26"/>
              </w:rPr>
              <w:t>Диккенс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5"/>
              </w:numPr>
              <w:tabs>
                <w:tab w:val="left" w:pos="1554"/>
              </w:tabs>
              <w:spacing w:line="290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Японский производитель  машин Тоуоtасмог увеличить качество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7768" w:rsidRDefault="00692A53">
            <w:pPr>
              <w:pStyle w:val="TableParagraph"/>
              <w:spacing w:before="47" w:line="278" w:lineRule="auto"/>
              <w:ind w:left="1554" w:right="94"/>
              <w:jc w:val="both"/>
              <w:rPr>
                <w:sz w:val="26"/>
              </w:rPr>
            </w:pPr>
            <w:r>
              <w:rPr>
                <w:sz w:val="26"/>
              </w:rPr>
              <w:t>количество выпускаемых машин путем обучения сотрудников новым технологиям. Это помогло компании избежать кризиса и банкротства.</w:t>
            </w:r>
          </w:p>
          <w:p w:rsidR="00B97768" w:rsidRDefault="00692A53">
            <w:pPr>
              <w:pStyle w:val="TableParagraph"/>
              <w:numPr>
                <w:ilvl w:val="0"/>
                <w:numId w:val="15"/>
              </w:numPr>
              <w:tabs>
                <w:tab w:val="left" w:pos="1553"/>
              </w:tabs>
              <w:spacing w:line="276" w:lineRule="auto"/>
              <w:ind w:right="95" w:hanging="359"/>
              <w:jc w:val="both"/>
              <w:rPr>
                <w:sz w:val="26"/>
              </w:rPr>
            </w:pPr>
            <w:r>
              <w:rPr>
                <w:sz w:val="26"/>
              </w:rPr>
              <w:t>Производительность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самых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важных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характеристик труда в целом. Исторические показатели производительности труда советского тыла во времена Великой Отечественной Войны превышали довоенные показатели в несколько  раз,  что позволило обеспечивать экономические нужды войск на обширных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фронтах.</w:t>
            </w:r>
          </w:p>
        </w:tc>
      </w:tr>
      <w:tr w:rsidR="00B97768">
        <w:trPr>
          <w:trHeight w:val="20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472"/>
              <w:rPr>
                <w:sz w:val="26"/>
              </w:rPr>
            </w:pPr>
            <w:r>
              <w:rPr>
                <w:sz w:val="26"/>
              </w:rPr>
              <w:t>Важность</w:t>
            </w:r>
          </w:p>
          <w:p w:rsidR="00B97768" w:rsidRDefault="00692A53">
            <w:pPr>
              <w:pStyle w:val="TableParagraph"/>
              <w:tabs>
                <w:tab w:val="left" w:pos="1842"/>
              </w:tabs>
              <w:spacing w:before="47" w:line="276" w:lineRule="auto"/>
              <w:ind w:left="469" w:right="87"/>
              <w:rPr>
                <w:sz w:val="26"/>
              </w:rPr>
            </w:pPr>
            <w:r>
              <w:rPr>
                <w:sz w:val="26"/>
              </w:rPr>
              <w:t>капитала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как </w:t>
            </w:r>
            <w:r>
              <w:rPr>
                <w:sz w:val="26"/>
              </w:rPr>
              <w:t>фактора производства.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484" w:hanging="3"/>
              <w:jc w:val="both"/>
              <w:rPr>
                <w:sz w:val="26"/>
              </w:rPr>
            </w:pPr>
            <w:r>
              <w:rPr>
                <w:sz w:val="26"/>
              </w:rPr>
              <w:t>Капитал  —  это   часть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богатства,</w:t>
            </w:r>
          </w:p>
          <w:p w:rsidR="00B97768" w:rsidRDefault="00692A53">
            <w:pPr>
              <w:pStyle w:val="TableParagraph"/>
              <w:spacing w:before="47" w:line="276" w:lineRule="auto"/>
              <w:ind w:left="480" w:right="88" w:firstLine="4"/>
              <w:jc w:val="both"/>
              <w:rPr>
                <w:sz w:val="26"/>
              </w:rPr>
            </w:pPr>
            <w:r>
              <w:rPr>
                <w:sz w:val="26"/>
              </w:rPr>
              <w:t>которой мы жертвуем, чтобы умножить своё богатство. А. Маршалл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2792"/>
                <w:tab w:val="left" w:pos="3722"/>
                <w:tab w:val="left" w:pos="4788"/>
                <w:tab w:val="left" w:pos="6839"/>
                <w:tab w:val="left" w:pos="8044"/>
              </w:tabs>
              <w:spacing w:line="295" w:lineRule="exact"/>
              <w:ind w:left="834" w:hanging="363"/>
              <w:rPr>
                <w:sz w:val="26"/>
              </w:rPr>
            </w:pPr>
            <w:r>
              <w:rPr>
                <w:sz w:val="26"/>
              </w:rPr>
              <w:t xml:space="preserve">1) 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Напиталоемкий</w:t>
            </w:r>
            <w:r>
              <w:rPr>
                <w:sz w:val="26"/>
              </w:rPr>
              <w:tab/>
              <w:t>рынок</w:t>
            </w:r>
            <w:r>
              <w:rPr>
                <w:sz w:val="26"/>
              </w:rPr>
              <w:tab/>
              <w:t>обычно</w:t>
            </w:r>
            <w:r>
              <w:rPr>
                <w:sz w:val="26"/>
              </w:rPr>
              <w:tab/>
              <w:t>сопровождается</w:t>
            </w:r>
            <w:r>
              <w:rPr>
                <w:sz w:val="26"/>
              </w:rPr>
              <w:tab/>
              <w:t>высоким</w:t>
            </w:r>
            <w:r>
              <w:rPr>
                <w:sz w:val="26"/>
              </w:rPr>
              <w:tab/>
              <w:t>уровнем</w:t>
            </w:r>
          </w:p>
          <w:p w:rsidR="00B97768" w:rsidRDefault="00692A53">
            <w:pPr>
              <w:pStyle w:val="TableParagraph"/>
              <w:spacing w:before="47"/>
              <w:ind w:left="834"/>
              <w:jc w:val="both"/>
              <w:rPr>
                <w:sz w:val="26"/>
              </w:rPr>
            </w:pPr>
            <w:r>
              <w:rPr>
                <w:sz w:val="26"/>
              </w:rPr>
              <w:t>входного   барьера.   Существенные   инвестиции   в   капитал отстраняют</w:t>
            </w:r>
          </w:p>
          <w:p w:rsidR="00B97768" w:rsidRDefault="00692A53">
            <w:pPr>
              <w:pStyle w:val="TableParagraph"/>
              <w:spacing w:before="47" w:line="276" w:lineRule="auto"/>
              <w:ind w:left="833" w:right="107" w:firstLine="1"/>
              <w:jc w:val="both"/>
              <w:rPr>
                <w:sz w:val="26"/>
              </w:rPr>
            </w:pPr>
            <w:r>
              <w:rPr>
                <w:sz w:val="26"/>
              </w:rPr>
              <w:t>«мелких» игроков. Обычно такие рынки находятся в положении олигополии, что позволяет производителям контролировать рынок сообща для общих выгод (например, производители машин в России</w:t>
            </w:r>
            <w:r>
              <w:rPr>
                <w:sz w:val="26"/>
              </w:rPr>
              <w:t>).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pgSz w:w="16840" w:h="11910" w:orient="landscape"/>
          <w:pgMar w:top="280" w:right="380" w:bottom="1140" w:left="420" w:header="0" w:footer="937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6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76" w:lineRule="auto"/>
              <w:ind w:left="832" w:right="97" w:hanging="358"/>
              <w:jc w:val="both"/>
              <w:rPr>
                <w:sz w:val="26"/>
              </w:rPr>
            </w:pPr>
            <w:r>
              <w:rPr>
                <w:sz w:val="26"/>
              </w:rPr>
              <w:t>2) Некоторые сферы экономики имеют законодательный барьер, предусматривающий наличие большого капитала у предпринимателя. Например, для создания банка необходимо внести несколько десятков миллионов рублей.</w:t>
            </w:r>
          </w:p>
        </w:tc>
      </w:tr>
      <w:tr w:rsidR="00B97768">
        <w:trPr>
          <w:trHeight w:val="23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303" w:lineRule="exact"/>
              <w:ind w:left="471"/>
              <w:rPr>
                <w:sz w:val="27"/>
              </w:rPr>
            </w:pPr>
            <w:r>
              <w:rPr>
                <w:sz w:val="27"/>
              </w:rPr>
              <w:t>Социальная</w:t>
            </w:r>
          </w:p>
          <w:p w:rsidR="00B97768" w:rsidRDefault="00692A53">
            <w:pPr>
              <w:pStyle w:val="TableParagraph"/>
              <w:tabs>
                <w:tab w:val="left" w:pos="2072"/>
              </w:tabs>
              <w:spacing w:before="35"/>
              <w:ind w:left="469"/>
              <w:rPr>
                <w:sz w:val="27"/>
              </w:rPr>
            </w:pPr>
            <w:r>
              <w:rPr>
                <w:sz w:val="27"/>
              </w:rPr>
              <w:t>роль</w:t>
            </w:r>
            <w:r>
              <w:rPr>
                <w:sz w:val="27"/>
              </w:rPr>
              <w:tab/>
              <w:t>и</w:t>
            </w:r>
          </w:p>
          <w:p w:rsidR="00B97768" w:rsidRDefault="00692A53">
            <w:pPr>
              <w:pStyle w:val="TableParagraph"/>
              <w:spacing w:before="35" w:line="266" w:lineRule="auto"/>
              <w:ind w:left="469" w:firstLine="4"/>
              <w:rPr>
                <w:sz w:val="27"/>
              </w:rPr>
            </w:pPr>
            <w:r>
              <w:rPr>
                <w:sz w:val="27"/>
              </w:rPr>
              <w:t xml:space="preserve">функции </w:t>
            </w:r>
            <w:r>
              <w:rPr>
                <w:w w:val="90"/>
                <w:sz w:val="27"/>
              </w:rPr>
              <w:t xml:space="preserve">предпринимат </w:t>
            </w:r>
            <w:r>
              <w:rPr>
                <w:sz w:val="27"/>
              </w:rPr>
              <w:t>еля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303" w:lineRule="exact"/>
              <w:ind w:left="481"/>
              <w:jc w:val="both"/>
              <w:rPr>
                <w:sz w:val="27"/>
              </w:rPr>
            </w:pPr>
            <w:r>
              <w:rPr>
                <w:sz w:val="27"/>
              </w:rPr>
              <w:t>Предприниматели</w:t>
            </w:r>
          </w:p>
          <w:p w:rsidR="00B97768" w:rsidRDefault="00692A53">
            <w:pPr>
              <w:pStyle w:val="TableParagraph"/>
              <w:tabs>
                <w:tab w:val="left" w:pos="2048"/>
                <w:tab w:val="left" w:pos="3013"/>
              </w:tabs>
              <w:spacing w:before="35" w:line="266" w:lineRule="auto"/>
              <w:ind w:left="483" w:right="98" w:hanging="2"/>
              <w:jc w:val="both"/>
              <w:rPr>
                <w:sz w:val="27"/>
              </w:rPr>
            </w:pPr>
            <w:r>
              <w:rPr>
                <w:w w:val="95"/>
                <w:sz w:val="27"/>
              </w:rPr>
              <w:t>современный</w:t>
            </w:r>
            <w:r>
              <w:rPr>
                <w:w w:val="95"/>
                <w:sz w:val="27"/>
              </w:rPr>
              <w:tab/>
            </w:r>
            <w:r>
              <w:rPr>
                <w:w w:val="95"/>
                <w:sz w:val="27"/>
              </w:rPr>
              <w:tab/>
              <w:t xml:space="preserve">эквивалент </w:t>
            </w:r>
            <w:r>
              <w:rPr>
                <w:sz w:val="27"/>
              </w:rPr>
              <w:t>великих</w:t>
            </w:r>
            <w:r>
              <w:rPr>
                <w:sz w:val="27"/>
              </w:rPr>
              <w:tab/>
            </w:r>
            <w:r>
              <w:rPr>
                <w:w w:val="95"/>
                <w:sz w:val="27"/>
              </w:rPr>
              <w:t>первооткрывателей прошлого.Даг</w:t>
            </w:r>
            <w:r>
              <w:rPr>
                <w:spacing w:val="1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Холл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3" w:lineRule="exact"/>
              <w:ind w:left="833" w:hanging="340"/>
              <w:jc w:val="both"/>
              <w:rPr>
                <w:sz w:val="27"/>
              </w:rPr>
            </w:pPr>
            <w:r>
              <w:rPr>
                <w:noProof/>
                <w:position w:val="-3"/>
                <w:lang w:val="ru-RU" w:eastAsia="ru-RU"/>
              </w:rPr>
              <w:drawing>
                <wp:inline distT="0" distB="0" distL="0" distR="0">
                  <wp:extent cx="109750" cy="140208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7"/>
              </w:rPr>
              <w:t xml:space="preserve">Предприниматель      создает      рабочие       места      —  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британский</w:t>
            </w:r>
          </w:p>
          <w:p w:rsidR="00B97768" w:rsidRDefault="00692A53">
            <w:pPr>
              <w:pStyle w:val="TableParagraph"/>
              <w:spacing w:before="35" w:line="266" w:lineRule="auto"/>
              <w:ind w:left="833"/>
              <w:rPr>
                <w:sz w:val="27"/>
              </w:rPr>
            </w:pPr>
            <w:r>
              <w:rPr>
                <w:sz w:val="27"/>
              </w:rPr>
              <w:t xml:space="preserve">предприниматель создал корпорацию Virgin, где работает свыше 50 </w:t>
            </w:r>
            <w:r>
              <w:rPr>
                <w:w w:val="95"/>
                <w:sz w:val="27"/>
              </w:rPr>
              <w:t>тысяч сотрудников.</w:t>
            </w:r>
          </w:p>
          <w:p w:rsidR="00B97768" w:rsidRDefault="00692A53">
            <w:pPr>
              <w:pStyle w:val="TableParagraph"/>
              <w:spacing w:line="266" w:lineRule="auto"/>
              <w:ind w:left="832" w:right="113" w:hanging="358"/>
              <w:jc w:val="both"/>
              <w:rPr>
                <w:sz w:val="27"/>
              </w:rPr>
            </w:pPr>
            <w:r>
              <w:rPr>
                <w:sz w:val="26"/>
              </w:rPr>
              <w:t xml:space="preserve">2) </w:t>
            </w:r>
            <w:r>
              <w:rPr>
                <w:sz w:val="27"/>
              </w:rPr>
              <w:t>Предприниматели платят налоги для обеспечения публичных функций государства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(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Сеть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супермаркетов «Магнит»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уплатила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бюджет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 xml:space="preserve">страны </w:t>
            </w:r>
            <w:r>
              <w:rPr>
                <w:w w:val="95"/>
                <w:sz w:val="27"/>
              </w:rPr>
              <w:t>около 40 миллиардов</w:t>
            </w:r>
            <w:r>
              <w:rPr>
                <w:spacing w:val="26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рублей).</w:t>
            </w:r>
          </w:p>
        </w:tc>
      </w:tr>
      <w:tr w:rsidR="00B97768">
        <w:trPr>
          <w:trHeight w:val="274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072"/>
              </w:tabs>
              <w:spacing w:line="300" w:lineRule="exact"/>
              <w:ind w:left="472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spacing w:before="52" w:line="271" w:lineRule="auto"/>
              <w:ind w:left="469" w:right="99" w:firstLine="4"/>
              <w:rPr>
                <w:sz w:val="26"/>
              </w:rPr>
            </w:pPr>
            <w:r>
              <w:rPr>
                <w:sz w:val="26"/>
              </w:rPr>
              <w:t>функции денег в экономике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numPr>
                <w:ilvl w:val="0"/>
                <w:numId w:val="14"/>
              </w:numPr>
              <w:tabs>
                <w:tab w:val="left" w:pos="844"/>
                <w:tab w:val="left" w:pos="845"/>
                <w:tab w:val="left" w:pos="3594"/>
              </w:tabs>
              <w:spacing w:line="300" w:lineRule="exact"/>
              <w:rPr>
                <w:sz w:val="26"/>
              </w:rPr>
            </w:pPr>
            <w:r>
              <w:rPr>
                <w:sz w:val="26"/>
              </w:rPr>
              <w:t xml:space="preserve">.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«Все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преимущество</w:t>
            </w:r>
            <w:r>
              <w:rPr>
                <w:sz w:val="26"/>
              </w:rPr>
              <w:tab/>
              <w:t>иметь</w:t>
            </w:r>
          </w:p>
          <w:p w:rsidR="00B97768" w:rsidRDefault="00692A53">
            <w:pPr>
              <w:pStyle w:val="TableParagraph"/>
              <w:tabs>
                <w:tab w:val="left" w:pos="3805"/>
              </w:tabs>
              <w:spacing w:before="52" w:line="278" w:lineRule="auto"/>
              <w:ind w:left="844" w:right="89" w:hanging="3"/>
              <w:jc w:val="both"/>
              <w:rPr>
                <w:sz w:val="26"/>
              </w:rPr>
            </w:pPr>
            <w:r>
              <w:rPr>
                <w:sz w:val="26"/>
              </w:rPr>
              <w:t>деньги заключается в возможности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ими </w:t>
            </w:r>
            <w:r>
              <w:rPr>
                <w:sz w:val="26"/>
              </w:rPr>
              <w:t>пользоваться» (Б.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Франклин).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3"/>
              </w:numPr>
              <w:tabs>
                <w:tab w:val="left" w:pos="1195"/>
              </w:tabs>
              <w:spacing w:line="315" w:lineRule="exact"/>
              <w:ind w:hanging="373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6"/>
              </w:rPr>
              <w:t>Деньги используются  как средство  накопления  средств  (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Известный</w:t>
            </w:r>
          </w:p>
          <w:p w:rsidR="00B97768" w:rsidRDefault="00692A53">
            <w:pPr>
              <w:pStyle w:val="TableParagraph"/>
              <w:tabs>
                <w:tab w:val="left" w:pos="2726"/>
                <w:tab w:val="left" w:pos="4158"/>
                <w:tab w:val="left" w:pos="5195"/>
                <w:tab w:val="left" w:pos="6354"/>
                <w:tab w:val="left" w:pos="7616"/>
                <w:tab w:val="left" w:pos="8892"/>
              </w:tabs>
              <w:spacing w:before="27" w:line="276" w:lineRule="auto"/>
              <w:ind w:left="1194" w:right="102" w:firstLine="14"/>
              <w:rPr>
                <w:sz w:val="26"/>
              </w:rPr>
            </w:pPr>
            <w:r>
              <w:rPr>
                <w:sz w:val="26"/>
              </w:rPr>
              <w:t>британский</w:t>
            </w:r>
            <w:r>
              <w:rPr>
                <w:sz w:val="26"/>
              </w:rPr>
              <w:tab/>
              <w:t>бизнесмен</w:t>
            </w:r>
            <w:r>
              <w:rPr>
                <w:sz w:val="26"/>
              </w:rPr>
              <w:tab/>
              <w:t>Ричард</w:t>
            </w:r>
            <w:r>
              <w:rPr>
                <w:sz w:val="26"/>
              </w:rPr>
              <w:tab/>
              <w:t>Бренсон</w:t>
            </w:r>
            <w:r>
              <w:rPr>
                <w:sz w:val="26"/>
              </w:rPr>
              <w:tab/>
              <w:t>построил</w:t>
            </w:r>
            <w:r>
              <w:rPr>
                <w:sz w:val="26"/>
              </w:rPr>
              <w:tab/>
              <w:t>империю</w:t>
            </w:r>
            <w:r>
              <w:rPr>
                <w:sz w:val="26"/>
              </w:rPr>
              <w:tab/>
              <w:t>с</w:t>
            </w:r>
            <w:r>
              <w:rPr>
                <w:w w:val="98"/>
                <w:sz w:val="26"/>
              </w:rPr>
              <w:t xml:space="preserve"> </w:t>
            </w:r>
            <w:r>
              <w:rPr>
                <w:sz w:val="26"/>
              </w:rPr>
              <w:t>первоначальным накопленным капиталом всего в 4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фунта)</w:t>
            </w:r>
          </w:p>
          <w:p w:rsidR="00B97768" w:rsidRDefault="00692A53">
            <w:pPr>
              <w:pStyle w:val="TableParagraph"/>
              <w:numPr>
                <w:ilvl w:val="0"/>
                <w:numId w:val="13"/>
              </w:numPr>
              <w:tabs>
                <w:tab w:val="left" w:pos="1193"/>
              </w:tabs>
              <w:spacing w:line="273" w:lineRule="auto"/>
              <w:ind w:right="102" w:hanging="359"/>
              <w:jc w:val="both"/>
              <w:rPr>
                <w:sz w:val="27"/>
              </w:rPr>
            </w:pPr>
            <w:r>
              <w:rPr>
                <w:sz w:val="26"/>
              </w:rPr>
              <w:t>Национальные деньги (валюта) влияют на экономическую стабильность внутри страны. Денежная реформа Нанкрина первой половины 19 века смогла защитить Российскую Империю от существенного дефицита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бюджета.</w:t>
            </w:r>
          </w:p>
        </w:tc>
      </w:tr>
      <w:tr w:rsidR="00B97768">
        <w:trPr>
          <w:trHeight w:val="1800"/>
        </w:trPr>
        <w:tc>
          <w:tcPr>
            <w:tcW w:w="2309" w:type="dxa"/>
          </w:tcPr>
          <w:p w:rsidR="00B97768" w:rsidRDefault="00692A53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  <w:tab w:val="left" w:pos="833"/>
              </w:tabs>
              <w:spacing w:line="300" w:lineRule="exact"/>
              <w:ind w:hanging="37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52"/>
              <w:ind w:left="833"/>
              <w:rPr>
                <w:sz w:val="26"/>
              </w:rPr>
            </w:pPr>
            <w:r>
              <w:rPr>
                <w:sz w:val="26"/>
              </w:rPr>
              <w:t>создания</w:t>
            </w:r>
          </w:p>
          <w:p w:rsidR="00B97768" w:rsidRDefault="00692A53">
            <w:pPr>
              <w:pStyle w:val="TableParagraph"/>
              <w:spacing w:before="114"/>
              <w:ind w:left="828"/>
              <w:rPr>
                <w:sz w:val="19"/>
              </w:rPr>
            </w:pPr>
            <w:r>
              <w:rPr>
                <w:w w:val="110"/>
                <w:sz w:val="19"/>
              </w:rPr>
              <w:t>МОНОПОЛИЙ.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481"/>
              <w:rPr>
                <w:sz w:val="26"/>
              </w:rPr>
            </w:pPr>
            <w:r>
              <w:rPr>
                <w:sz w:val="26"/>
              </w:rPr>
              <w:t>Монополия — это бизнес в конце</w:t>
            </w:r>
          </w:p>
          <w:p w:rsidR="00B97768" w:rsidRDefault="00692A53">
            <w:pPr>
              <w:pStyle w:val="TableParagraph"/>
              <w:spacing w:before="47"/>
              <w:ind w:left="482"/>
              <w:rPr>
                <w:sz w:val="26"/>
              </w:rPr>
            </w:pPr>
            <w:r>
              <w:rPr>
                <w:sz w:val="26"/>
              </w:rPr>
              <w:t>своего пути.Г. Ллойд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3" w:lineRule="exact"/>
              <w:ind w:left="1194" w:hanging="364"/>
              <w:rPr>
                <w:sz w:val="26"/>
              </w:rPr>
            </w:pPr>
            <w:r>
              <w:rPr>
                <w:sz w:val="27"/>
              </w:rPr>
              <w:t xml:space="preserve">1)  </w:t>
            </w:r>
            <w:r>
              <w:rPr>
                <w:sz w:val="26"/>
              </w:rPr>
              <w:t>Монополия   ухудшает   уровень  конкуренции,   усложняет   выход на</w:t>
            </w:r>
          </w:p>
          <w:p w:rsidR="00B97768" w:rsidRDefault="00692A53">
            <w:pPr>
              <w:pStyle w:val="TableParagraph"/>
              <w:spacing w:before="44" w:line="276" w:lineRule="auto"/>
              <w:ind w:left="1194" w:right="107"/>
              <w:jc w:val="both"/>
              <w:rPr>
                <w:sz w:val="26"/>
              </w:rPr>
            </w:pPr>
            <w:r>
              <w:rPr>
                <w:sz w:val="26"/>
              </w:rPr>
              <w:t>рынок других игроков. Например, в 2006 году ведущие французские косметические компании были оштрафованы на 50 миллионов евро за то, что они специально понизили цены, чтобы более мелкие конкуренты ушли с рынка.</w:t>
            </w:r>
          </w:p>
        </w:tc>
      </w:tr>
    </w:tbl>
    <w:p w:rsidR="00B97768" w:rsidRDefault="00B97768">
      <w:pPr>
        <w:spacing w:line="276" w:lineRule="auto"/>
        <w:jc w:val="both"/>
        <w:rPr>
          <w:sz w:val="26"/>
        </w:rPr>
        <w:sectPr w:rsidR="00B97768">
          <w:footerReference w:type="default" r:id="rId24"/>
          <w:pgSz w:w="16840" w:h="11910" w:orient="landscape"/>
          <w:pgMar w:top="1100" w:right="380" w:bottom="1140" w:left="420" w:header="0" w:footer="946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20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1193" w:hanging="360"/>
              <w:rPr>
                <w:sz w:val="27"/>
              </w:rPr>
            </w:pPr>
            <w:r>
              <w:rPr>
                <w:sz w:val="26"/>
              </w:rPr>
              <w:t xml:space="preserve">2) </w:t>
            </w:r>
            <w:r>
              <w:rPr>
                <w:sz w:val="27"/>
              </w:rPr>
              <w:t>Монополисты нередко специально завышают цены, пользуясь своей</w:t>
            </w:r>
          </w:p>
          <w:p w:rsidR="00B97768" w:rsidRDefault="00692A53">
            <w:pPr>
              <w:pStyle w:val="TableParagraph"/>
              <w:spacing w:before="35" w:line="266" w:lineRule="auto"/>
              <w:ind w:left="1191" w:right="91" w:firstLine="2"/>
              <w:jc w:val="both"/>
              <w:rPr>
                <w:sz w:val="27"/>
              </w:rPr>
            </w:pPr>
            <w:r>
              <w:rPr>
                <w:sz w:val="27"/>
              </w:rPr>
              <w:t xml:space="preserve">исключительностью. В 2014 году Федеральная Антимонопольная </w:t>
            </w:r>
            <w:r>
              <w:rPr>
                <w:w w:val="95"/>
                <w:sz w:val="27"/>
              </w:rPr>
              <w:t xml:space="preserve">Служба зарегистрировала следующее преступление: энергетическая </w:t>
            </w:r>
            <w:r>
              <w:rPr>
                <w:sz w:val="27"/>
              </w:rPr>
              <w:t xml:space="preserve">компания, обладающая монополией на подключение граждан к </w:t>
            </w:r>
            <w:r>
              <w:rPr>
                <w:w w:val="95"/>
                <w:sz w:val="27"/>
              </w:rPr>
              <w:t>электроэнергии,</w:t>
            </w:r>
            <w:r>
              <w:rPr>
                <w:w w:val="95"/>
                <w:sz w:val="27"/>
              </w:rPr>
              <w:t xml:space="preserve"> завысила цену подключения  к сетям в тысячу раз.</w:t>
            </w:r>
          </w:p>
        </w:tc>
      </w:tr>
      <w:tr w:rsidR="00B97768">
        <w:trPr>
          <w:trHeight w:val="27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470" w:firstLine="1"/>
              <w:rPr>
                <w:sz w:val="26"/>
              </w:rPr>
            </w:pPr>
            <w:r>
              <w:rPr>
                <w:sz w:val="26"/>
              </w:rPr>
              <w:t>Государственн</w:t>
            </w:r>
          </w:p>
          <w:p w:rsidR="00B97768" w:rsidRDefault="00692A53">
            <w:pPr>
              <w:pStyle w:val="TableParagraph"/>
              <w:spacing w:before="57" w:line="288" w:lineRule="auto"/>
              <w:ind w:left="470" w:right="99"/>
              <w:rPr>
                <w:sz w:val="25"/>
              </w:rPr>
            </w:pPr>
            <w:r>
              <w:rPr>
                <w:w w:val="105"/>
                <w:sz w:val="25"/>
              </w:rPr>
              <w:t>ые монополии и их роль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484" w:hanging="3"/>
              <w:jc w:val="both"/>
              <w:rPr>
                <w:sz w:val="26"/>
              </w:rPr>
            </w:pPr>
            <w:r>
              <w:rPr>
                <w:sz w:val="26"/>
              </w:rPr>
              <w:t>Естественные        монополии       -</w:t>
            </w:r>
          </w:p>
          <w:p w:rsidR="00B97768" w:rsidRDefault="00692A53">
            <w:pPr>
              <w:pStyle w:val="TableParagraph"/>
              <w:spacing w:before="57" w:line="288" w:lineRule="auto"/>
              <w:ind w:left="484" w:right="91" w:hanging="1"/>
              <w:jc w:val="both"/>
              <w:rPr>
                <w:sz w:val="25"/>
              </w:rPr>
            </w:pPr>
            <w:r>
              <w:rPr>
                <w:sz w:val="25"/>
              </w:rPr>
              <w:t>хребет российской экономики, и этот хребет мы будем беречь как зеницу  ока.  В.С. Черномырдин.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8" w:lineRule="exact"/>
              <w:ind w:left="1192" w:hanging="361"/>
              <w:jc w:val="both"/>
              <w:rPr>
                <w:sz w:val="27"/>
              </w:rPr>
            </w:pPr>
            <w:r>
              <w:rPr>
                <w:sz w:val="26"/>
              </w:rPr>
              <w:t xml:space="preserve">1) </w:t>
            </w:r>
            <w:r>
              <w:rPr>
                <w:sz w:val="27"/>
              </w:rPr>
              <w:t>Государственные монополии зачастую создаются из-за чрезвычайно</w:t>
            </w:r>
          </w:p>
          <w:p w:rsidR="00B97768" w:rsidRDefault="00692A53">
            <w:pPr>
              <w:pStyle w:val="TableParagraph"/>
              <w:tabs>
                <w:tab w:val="left" w:pos="2499"/>
                <w:tab w:val="left" w:pos="4196"/>
                <w:tab w:val="left" w:pos="7059"/>
              </w:tabs>
              <w:spacing w:before="35" w:line="266" w:lineRule="auto"/>
              <w:ind w:left="1197" w:right="133" w:hanging="5"/>
              <w:rPr>
                <w:sz w:val="27"/>
              </w:rPr>
            </w:pPr>
            <w:r>
              <w:rPr>
                <w:sz w:val="27"/>
              </w:rPr>
              <w:t>опасности</w:t>
            </w:r>
            <w:r>
              <w:rPr>
                <w:sz w:val="27"/>
              </w:rPr>
              <w:tab/>
              <w:t>производства</w:t>
            </w:r>
            <w:r>
              <w:rPr>
                <w:sz w:val="27"/>
              </w:rPr>
              <w:tab/>
              <w:t>(например,</w:t>
            </w:r>
            <w:r>
              <w:rPr>
                <w:spacing w:val="51"/>
                <w:sz w:val="27"/>
              </w:rPr>
              <w:t xml:space="preserve"> </w:t>
            </w:r>
            <w:r>
              <w:rPr>
                <w:sz w:val="27"/>
              </w:rPr>
              <w:t>монополия</w:t>
            </w:r>
            <w:r>
              <w:rPr>
                <w:sz w:val="27"/>
              </w:rPr>
              <w:tab/>
              <w:t>на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изготовление</w:t>
            </w:r>
            <w:r>
              <w:rPr>
                <w:w w:val="93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ядерных элементов и</w:t>
            </w:r>
            <w:r>
              <w:rPr>
                <w:spacing w:val="2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боеголовок)</w:t>
            </w:r>
          </w:p>
          <w:p w:rsidR="00B97768" w:rsidRDefault="00692A53">
            <w:pPr>
              <w:pStyle w:val="TableParagraph"/>
              <w:spacing w:line="266" w:lineRule="auto"/>
              <w:ind w:left="1191" w:right="98" w:hanging="343"/>
              <w:jc w:val="both"/>
              <w:rPr>
                <w:sz w:val="27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12798" cy="143255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7"/>
              </w:rPr>
              <w:t xml:space="preserve">Порою государственные монополии возникают из-за того, что </w:t>
            </w:r>
            <w:r>
              <w:rPr>
                <w:w w:val="95"/>
                <w:sz w:val="27"/>
              </w:rPr>
              <w:t>предприниматели не обладают чрезвычайно</w:t>
            </w:r>
            <w:r>
              <w:rPr>
                <w:w w:val="95"/>
                <w:sz w:val="27"/>
              </w:rPr>
              <w:t xml:space="preserve"> большими средствами </w:t>
            </w:r>
            <w:r>
              <w:rPr>
                <w:sz w:val="27"/>
              </w:rPr>
              <w:t xml:space="preserve">(например, строительство железной дороги в 19 веке под силу </w:t>
            </w:r>
            <w:r>
              <w:rPr>
                <w:w w:val="95"/>
                <w:sz w:val="27"/>
              </w:rPr>
              <w:t>только публичному  сектору -Российской</w:t>
            </w:r>
            <w:r>
              <w:rPr>
                <w:spacing w:val="-10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Империи)</w:t>
            </w:r>
          </w:p>
        </w:tc>
      </w:tr>
      <w:tr w:rsidR="00B97768">
        <w:trPr>
          <w:trHeight w:val="40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472"/>
              <w:rPr>
                <w:sz w:val="26"/>
              </w:rPr>
            </w:pPr>
            <w:r>
              <w:rPr>
                <w:sz w:val="26"/>
              </w:rPr>
              <w:t>Роль</w:t>
            </w:r>
          </w:p>
          <w:p w:rsidR="00B97768" w:rsidRDefault="00692A53">
            <w:pPr>
              <w:pStyle w:val="TableParagraph"/>
              <w:spacing w:before="47"/>
              <w:ind w:left="469"/>
              <w:rPr>
                <w:sz w:val="26"/>
              </w:rPr>
            </w:pPr>
            <w:r>
              <w:rPr>
                <w:sz w:val="26"/>
              </w:rPr>
              <w:t>конкуренции.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2802"/>
              </w:tabs>
              <w:spacing w:line="290" w:lineRule="exact"/>
              <w:ind w:left="482" w:firstLine="1"/>
              <w:rPr>
                <w:sz w:val="26"/>
              </w:rPr>
            </w:pPr>
            <w:r>
              <w:rPr>
                <w:sz w:val="26"/>
              </w:rPr>
              <w:t>«Наиболее</w:t>
            </w:r>
            <w:r>
              <w:rPr>
                <w:sz w:val="26"/>
              </w:rPr>
              <w:tab/>
              <w:t>эффективное</w:t>
            </w:r>
          </w:p>
          <w:p w:rsidR="00B97768" w:rsidRDefault="00692A53">
            <w:pPr>
              <w:pStyle w:val="TableParagraph"/>
              <w:tabs>
                <w:tab w:val="left" w:pos="1777"/>
                <w:tab w:val="left" w:pos="2193"/>
                <w:tab w:val="left" w:pos="2478"/>
                <w:tab w:val="left" w:pos="4122"/>
              </w:tabs>
              <w:spacing w:before="47" w:line="276" w:lineRule="auto"/>
              <w:ind w:left="482" w:right="92"/>
              <w:rPr>
                <w:sz w:val="26"/>
              </w:rPr>
            </w:pPr>
            <w:r>
              <w:rPr>
                <w:sz w:val="26"/>
              </w:rPr>
              <w:t>средство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достижения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 </w:t>
            </w:r>
            <w:r>
              <w:rPr>
                <w:sz w:val="26"/>
              </w:rPr>
              <w:t>обеспечения</w:t>
            </w:r>
            <w:r>
              <w:rPr>
                <w:sz w:val="26"/>
              </w:rPr>
              <w:tab/>
              <w:t xml:space="preserve">благосостояния </w:t>
            </w:r>
            <w:r>
              <w:rPr>
                <w:w w:val="95"/>
                <w:sz w:val="26"/>
              </w:rPr>
              <w:t xml:space="preserve">конкуренция» </w:t>
            </w:r>
            <w:r>
              <w:rPr>
                <w:spacing w:val="5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(Л.Эрхард).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1"/>
              </w:numPr>
              <w:tabs>
                <w:tab w:val="left" w:pos="1556"/>
              </w:tabs>
              <w:spacing w:line="290" w:lineRule="exact"/>
              <w:ind w:hanging="359"/>
              <w:jc w:val="both"/>
              <w:rPr>
                <w:sz w:val="26"/>
              </w:rPr>
            </w:pPr>
            <w:r>
              <w:rPr>
                <w:color w:val="333333"/>
                <w:sz w:val="26"/>
              </w:rPr>
              <w:t xml:space="preserve">Английский     экономист    Адам    Смит,    подчеркивая   </w:t>
            </w:r>
            <w:r>
              <w:rPr>
                <w:color w:val="333333"/>
                <w:spacing w:val="20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важность</w:t>
            </w:r>
          </w:p>
          <w:p w:rsidR="00B97768" w:rsidRDefault="00692A53">
            <w:pPr>
              <w:pStyle w:val="TableParagraph"/>
              <w:spacing w:before="47" w:line="276" w:lineRule="auto"/>
              <w:ind w:left="1553" w:right="128" w:firstLine="1"/>
              <w:rPr>
                <w:sz w:val="26"/>
              </w:rPr>
            </w:pPr>
            <w:r>
              <w:rPr>
                <w:color w:val="333333"/>
                <w:sz w:val="26"/>
              </w:rPr>
              <w:t>конкуренции, считал, что «Конкуренция выступает в качестве силы, возвращающей рынок к эффективной точке равновесия».</w:t>
            </w:r>
          </w:p>
          <w:p w:rsidR="00B97768" w:rsidRDefault="00B97768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B97768" w:rsidRDefault="00692A53">
            <w:pPr>
              <w:pStyle w:val="TableParagraph"/>
              <w:numPr>
                <w:ilvl w:val="0"/>
                <w:numId w:val="11"/>
              </w:numPr>
              <w:tabs>
                <w:tab w:val="left" w:pos="1553"/>
              </w:tabs>
              <w:spacing w:line="276" w:lineRule="auto"/>
              <w:ind w:right="110" w:hanging="357"/>
              <w:jc w:val="both"/>
              <w:rPr>
                <w:sz w:val="26"/>
              </w:rPr>
            </w:pPr>
            <w:r>
              <w:rPr>
                <w:color w:val="333333"/>
                <w:sz w:val="26"/>
              </w:rPr>
              <w:t>Нередко государство специально выстраивает  рынок, ограничивая конкуренцию. Примером такой ситуации может стать становление корейского автопроизводителя «хёндэ», начавшего выпуск машин на закрытом южнокорейском рынке. Только после повышения качества произв</w:t>
            </w:r>
            <w:r>
              <w:rPr>
                <w:color w:val="333333"/>
                <w:sz w:val="26"/>
              </w:rPr>
              <w:t>одимых  машин  государство допустило импорт(ввоз) автомобилей в страну. Таким образом, иногда конкуренция подлежит</w:t>
            </w:r>
            <w:r>
              <w:rPr>
                <w:color w:val="333333"/>
                <w:spacing w:val="-38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ограничению.</w:t>
            </w:r>
          </w:p>
        </w:tc>
      </w:tr>
    </w:tbl>
    <w:p w:rsidR="00B97768" w:rsidRDefault="00692A53">
      <w:pPr>
        <w:spacing w:before="64"/>
        <w:ind w:left="941" w:right="980"/>
        <w:jc w:val="center"/>
        <w:rPr>
          <w:sz w:val="26"/>
        </w:rPr>
      </w:pPr>
      <w:r>
        <w:rPr>
          <w:sz w:val="26"/>
        </w:rPr>
        <w:t>з1</w:t>
      </w:r>
    </w:p>
    <w:p w:rsidR="00B97768" w:rsidRDefault="00B97768">
      <w:pPr>
        <w:jc w:val="center"/>
        <w:rPr>
          <w:sz w:val="26"/>
        </w:rPr>
        <w:sectPr w:rsidR="00B97768">
          <w:footerReference w:type="default" r:id="rId25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692A53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1676400</wp:posOffset>
            </wp:positionH>
            <wp:positionV relativeFrom="page">
              <wp:posOffset>3982932</wp:posOffset>
            </wp:positionV>
            <wp:extent cx="64020" cy="79248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768" w:rsidRDefault="00B97768">
      <w:pPr>
        <w:pStyle w:val="a3"/>
        <w:spacing w:before="11"/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4363"/>
        <w:gridCol w:w="9120"/>
      </w:tblGrid>
      <w:tr w:rsidR="00B97768">
        <w:trPr>
          <w:trHeight w:val="560"/>
        </w:trPr>
        <w:tc>
          <w:tcPr>
            <w:tcW w:w="2314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3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97768">
        <w:trPr>
          <w:trHeight w:val="3480"/>
        </w:trPr>
        <w:tc>
          <w:tcPr>
            <w:tcW w:w="2314" w:type="dxa"/>
          </w:tcPr>
          <w:p w:rsidR="00B97768" w:rsidRDefault="00692A53">
            <w:pPr>
              <w:pStyle w:val="TableParagraph"/>
              <w:numPr>
                <w:ilvl w:val="0"/>
                <w:numId w:val="10"/>
              </w:numPr>
              <w:tabs>
                <w:tab w:val="left" w:pos="832"/>
                <w:tab w:val="left" w:pos="833"/>
                <w:tab w:val="left" w:pos="2088"/>
              </w:tabs>
              <w:spacing w:line="285" w:lineRule="auto"/>
              <w:ind w:right="89" w:hanging="371"/>
              <w:rPr>
                <w:sz w:val="26"/>
              </w:rPr>
            </w:pPr>
            <w:r>
              <w:rPr>
                <w:sz w:val="26"/>
              </w:rPr>
              <w:t xml:space="preserve">Важность </w:t>
            </w:r>
            <w:r>
              <w:rPr>
                <w:sz w:val="25"/>
              </w:rPr>
              <w:t xml:space="preserve">соблюдени </w:t>
            </w:r>
            <w:r>
              <w:rPr>
                <w:sz w:val="26"/>
              </w:rPr>
              <w:t xml:space="preserve">я правовых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6"/>
              </w:rPr>
              <w:t>обществе</w:t>
            </w:r>
          </w:p>
        </w:tc>
        <w:tc>
          <w:tcPr>
            <w:tcW w:w="4363" w:type="dxa"/>
          </w:tcPr>
          <w:p w:rsidR="00B97768" w:rsidRDefault="00692A53">
            <w:pPr>
              <w:pStyle w:val="TableParagraph"/>
              <w:spacing w:line="295" w:lineRule="exact"/>
              <w:ind w:left="479" w:hanging="1"/>
              <w:rPr>
                <w:sz w:val="26"/>
              </w:rPr>
            </w:pPr>
            <w:r>
              <w:rPr>
                <w:sz w:val="26"/>
              </w:rPr>
              <w:t>«Чтобы  быть  свободным, нужно</w:t>
            </w:r>
          </w:p>
          <w:p w:rsidR="00B97768" w:rsidRDefault="00692A53">
            <w:pPr>
              <w:pStyle w:val="TableParagraph"/>
              <w:spacing w:before="47" w:line="276" w:lineRule="auto"/>
              <w:ind w:left="477" w:firstLine="1"/>
              <w:rPr>
                <w:sz w:val="26"/>
              </w:rPr>
            </w:pPr>
            <w:r>
              <w:rPr>
                <w:sz w:val="26"/>
              </w:rPr>
              <w:t>подчиняться законам» (Античный афоризм).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9"/>
              </w:numPr>
              <w:tabs>
                <w:tab w:val="left" w:pos="1552"/>
              </w:tabs>
              <w:spacing w:line="298" w:lineRule="exact"/>
              <w:ind w:hanging="360"/>
              <w:jc w:val="both"/>
              <w:rPr>
                <w:sz w:val="27"/>
              </w:rPr>
            </w:pPr>
            <w:r>
              <w:rPr>
                <w:sz w:val="27"/>
              </w:rPr>
              <w:t>Подчинение  закону  может  открыть  доступ к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sz w:val="27"/>
              </w:rPr>
              <w:t>дополнительным</w:t>
            </w:r>
          </w:p>
          <w:p w:rsidR="00B97768" w:rsidRDefault="00692A53">
            <w:pPr>
              <w:pStyle w:val="TableParagraph"/>
              <w:spacing w:before="35" w:line="266" w:lineRule="auto"/>
              <w:ind w:left="1552" w:right="107" w:firstLine="1"/>
              <w:jc w:val="both"/>
              <w:rPr>
                <w:sz w:val="27"/>
              </w:rPr>
            </w:pPr>
            <w:r>
              <w:rPr>
                <w:sz w:val="27"/>
              </w:rPr>
              <w:t>возможностям (необходимо выполнить законное требование и получить высшее юридическое образование, чтобы работать адвокатом)</w:t>
            </w:r>
          </w:p>
          <w:p w:rsidR="00B97768" w:rsidRDefault="00692A53">
            <w:pPr>
              <w:pStyle w:val="TableParagraph"/>
              <w:numPr>
                <w:ilvl w:val="0"/>
                <w:numId w:val="9"/>
              </w:numPr>
              <w:tabs>
                <w:tab w:val="left" w:pos="1552"/>
              </w:tabs>
              <w:spacing w:line="266" w:lineRule="auto"/>
              <w:ind w:right="103" w:hanging="357"/>
              <w:jc w:val="both"/>
              <w:rPr>
                <w:sz w:val="26"/>
              </w:rPr>
            </w:pPr>
            <w:r>
              <w:rPr>
                <w:sz w:val="27"/>
              </w:rPr>
              <w:t>Общая подчиненность общества правовым нормам делает осуществимым совместную деятельность (заключение международного договора между Россией, Белоруссией и Казахстаном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2010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году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стало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отправной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точкой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 xml:space="preserve">построения </w:t>
            </w:r>
            <w:r>
              <w:rPr>
                <w:w w:val="95"/>
                <w:sz w:val="27"/>
              </w:rPr>
              <w:t>свободного рынка на территории данных</w:t>
            </w:r>
            <w:r>
              <w:rPr>
                <w:spacing w:val="5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ст</w:t>
            </w:r>
            <w:r>
              <w:rPr>
                <w:w w:val="95"/>
                <w:sz w:val="27"/>
              </w:rPr>
              <w:t>ран)</w:t>
            </w:r>
          </w:p>
        </w:tc>
      </w:tr>
      <w:tr w:rsidR="00B97768">
        <w:trPr>
          <w:trHeight w:val="3840"/>
        </w:trPr>
        <w:tc>
          <w:tcPr>
            <w:tcW w:w="2314" w:type="dxa"/>
          </w:tcPr>
          <w:p w:rsidR="00B97768" w:rsidRDefault="00692A53">
            <w:pPr>
              <w:pStyle w:val="TableParagraph"/>
              <w:spacing w:line="283" w:lineRule="auto"/>
              <w:ind w:left="469" w:firstLine="3"/>
              <w:rPr>
                <w:sz w:val="25"/>
              </w:rPr>
            </w:pPr>
            <w:r>
              <w:rPr>
                <w:sz w:val="24"/>
              </w:rPr>
              <w:t xml:space="preserve">Соотношение </w:t>
            </w:r>
            <w:r>
              <w:rPr>
                <w:sz w:val="26"/>
              </w:rPr>
              <w:t xml:space="preserve">права </w:t>
            </w:r>
            <w:r>
              <w:rPr>
                <w:sz w:val="25"/>
              </w:rPr>
              <w:t>государства</w:t>
            </w:r>
          </w:p>
        </w:tc>
        <w:tc>
          <w:tcPr>
            <w:tcW w:w="4363" w:type="dxa"/>
          </w:tcPr>
          <w:p w:rsidR="00B97768" w:rsidRDefault="00692A53">
            <w:pPr>
              <w:pStyle w:val="TableParagraph"/>
              <w:spacing w:line="295" w:lineRule="exact"/>
              <w:ind w:left="477" w:firstLine="2"/>
              <w:jc w:val="both"/>
              <w:rPr>
                <w:sz w:val="26"/>
              </w:rPr>
            </w:pPr>
            <w:r>
              <w:rPr>
                <w:sz w:val="26"/>
              </w:rPr>
              <w:t>«Сильная        власть       грядущей</w:t>
            </w:r>
          </w:p>
          <w:p w:rsidR="00B97768" w:rsidRDefault="00692A53">
            <w:pPr>
              <w:pStyle w:val="TableParagraph"/>
              <w:spacing w:before="47" w:line="276" w:lineRule="auto"/>
              <w:ind w:left="477" w:right="95" w:hanging="1"/>
              <w:jc w:val="both"/>
              <w:rPr>
                <w:sz w:val="26"/>
              </w:rPr>
            </w:pPr>
            <w:r>
              <w:rPr>
                <w:sz w:val="26"/>
              </w:rPr>
              <w:t>России быть не внеправовой и не сверхправовой, а оформленной правом и служащая по праву, при помощи права — всенародному правопорядку» (И. Ильин).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8"/>
              </w:numPr>
              <w:tabs>
                <w:tab w:val="left" w:pos="1553"/>
              </w:tabs>
              <w:spacing w:line="315" w:lineRule="exact"/>
              <w:ind w:hanging="372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6"/>
              </w:rPr>
              <w:t>Теория  общественного   договора   указывает   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первоначальное</w:t>
            </w:r>
          </w:p>
          <w:p w:rsidR="00B97768" w:rsidRDefault="00692A53">
            <w:pPr>
              <w:pStyle w:val="TableParagraph"/>
              <w:spacing w:before="27" w:line="276" w:lineRule="auto"/>
              <w:ind w:left="1553" w:right="118" w:firstLine="1"/>
              <w:jc w:val="both"/>
              <w:rPr>
                <w:sz w:val="26"/>
              </w:rPr>
            </w:pPr>
            <w:r>
              <w:rPr>
                <w:sz w:val="26"/>
              </w:rPr>
              <w:t>появление права (договора между населением и выделенной группой «князей»), которое предопределило создание государства. Таким образом, государство с первого  момента своей жизни было подчинен</w:t>
            </w:r>
            <w:r>
              <w:rPr>
                <w:sz w:val="26"/>
              </w:rPr>
              <w:t>о правовым нормам</w:t>
            </w:r>
          </w:p>
          <w:p w:rsidR="00B97768" w:rsidRDefault="00692A53">
            <w:pPr>
              <w:pStyle w:val="TableParagraph"/>
              <w:numPr>
                <w:ilvl w:val="0"/>
                <w:numId w:val="8"/>
              </w:numPr>
              <w:tabs>
                <w:tab w:val="left" w:pos="1553"/>
              </w:tabs>
              <w:spacing w:line="276" w:lineRule="auto"/>
              <w:ind w:right="108" w:hanging="358"/>
              <w:jc w:val="both"/>
              <w:rPr>
                <w:sz w:val="27"/>
              </w:rPr>
            </w:pPr>
            <w:r>
              <w:rPr>
                <w:sz w:val="26"/>
              </w:rPr>
              <w:t>Нередко государство с тоталитарным политическим режимом ограничивает основные права и свободы человека. Например, право на личную неприкосновенность и свобода слова были ограничены в период многочисленных политических репрессий СССР.</w:t>
            </w:r>
          </w:p>
        </w:tc>
      </w:tr>
      <w:tr w:rsidR="00B97768">
        <w:trPr>
          <w:trHeight w:val="920"/>
        </w:trPr>
        <w:tc>
          <w:tcPr>
            <w:tcW w:w="2314" w:type="dxa"/>
          </w:tcPr>
          <w:p w:rsidR="00B97768" w:rsidRDefault="00692A53">
            <w:pPr>
              <w:pStyle w:val="TableParagraph"/>
              <w:spacing w:line="290" w:lineRule="exact"/>
              <w:ind w:left="472"/>
              <w:rPr>
                <w:sz w:val="26"/>
              </w:rPr>
            </w:pPr>
            <w:r>
              <w:rPr>
                <w:sz w:val="26"/>
              </w:rPr>
              <w:t>Правовое</w:t>
            </w:r>
          </w:p>
          <w:p w:rsidR="00B97768" w:rsidRDefault="00692A53">
            <w:pPr>
              <w:pStyle w:val="TableParagraph"/>
              <w:tabs>
                <w:tab w:val="left" w:pos="2068"/>
              </w:tabs>
              <w:spacing w:before="47"/>
              <w:ind w:left="469"/>
              <w:rPr>
                <w:sz w:val="26"/>
              </w:rPr>
            </w:pPr>
            <w:r>
              <w:rPr>
                <w:sz w:val="26"/>
              </w:rPr>
              <w:t>государство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4363" w:type="dxa"/>
          </w:tcPr>
          <w:p w:rsidR="00B97768" w:rsidRDefault="00692A53">
            <w:pPr>
              <w:pStyle w:val="TableParagraph"/>
              <w:tabs>
                <w:tab w:val="left" w:pos="2001"/>
                <w:tab w:val="left" w:pos="2600"/>
                <w:tab w:val="left" w:pos="3848"/>
              </w:tabs>
              <w:spacing w:line="290" w:lineRule="exact"/>
              <w:ind w:left="479"/>
              <w:rPr>
                <w:sz w:val="26"/>
              </w:rPr>
            </w:pPr>
            <w:r>
              <w:rPr>
                <w:sz w:val="26"/>
              </w:rPr>
              <w:t>«Законы</w:t>
            </w:r>
            <w:r>
              <w:rPr>
                <w:sz w:val="26"/>
              </w:rPr>
              <w:tab/>
              <w:t>это</w:t>
            </w:r>
            <w:r>
              <w:rPr>
                <w:sz w:val="26"/>
              </w:rPr>
              <w:tab/>
              <w:t>государи</w:t>
            </w:r>
            <w:r>
              <w:rPr>
                <w:sz w:val="26"/>
              </w:rPr>
              <w:tab/>
              <w:t>над</w:t>
            </w:r>
          </w:p>
          <w:p w:rsidR="00B97768" w:rsidRDefault="00692A53">
            <w:pPr>
              <w:pStyle w:val="TableParagraph"/>
              <w:spacing w:before="47"/>
              <w:ind w:left="479"/>
              <w:rPr>
                <w:sz w:val="26"/>
              </w:rPr>
            </w:pPr>
            <w:r>
              <w:rPr>
                <w:sz w:val="26"/>
              </w:rPr>
              <w:t>государями» (Людовик XII).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0" w:lineRule="exact"/>
              <w:ind w:left="1552"/>
              <w:rPr>
                <w:sz w:val="26"/>
              </w:rPr>
            </w:pPr>
            <w:r>
              <w:rPr>
                <w:sz w:val="26"/>
              </w:rPr>
              <w:t>1) Россия — это правовое государство, это положение закреплено</w:t>
            </w:r>
          </w:p>
          <w:p w:rsidR="00B97768" w:rsidRDefault="00692A53">
            <w:pPr>
              <w:pStyle w:val="TableParagraph"/>
              <w:spacing w:before="47"/>
              <w:ind w:left="1914"/>
              <w:rPr>
                <w:sz w:val="26"/>
              </w:rPr>
            </w:pPr>
            <w:r>
              <w:rPr>
                <w:sz w:val="26"/>
              </w:rPr>
              <w:t>в статье 1 Конституции России</w:t>
            </w:r>
          </w:p>
        </w:tc>
      </w:tr>
    </w:tbl>
    <w:p w:rsidR="00B97768" w:rsidRDefault="00692A53">
      <w:pPr>
        <w:spacing w:before="54"/>
        <w:ind w:left="941" w:right="982"/>
        <w:jc w:val="center"/>
      </w:pPr>
      <w:r>
        <w:t>32</w:t>
      </w:r>
    </w:p>
    <w:p w:rsidR="00B97768" w:rsidRDefault="00B97768">
      <w:pPr>
        <w:jc w:val="center"/>
        <w:sectPr w:rsidR="00B97768">
          <w:footerReference w:type="default" r:id="rId27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30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1120"/>
              </w:tabs>
              <w:spacing w:line="271" w:lineRule="auto"/>
              <w:ind w:left="469" w:right="104" w:firstLine="2"/>
              <w:rPr>
                <w:sz w:val="26"/>
              </w:rPr>
            </w:pPr>
            <w:r>
              <w:rPr>
                <w:sz w:val="26"/>
              </w:rPr>
              <w:t>его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основные </w:t>
            </w:r>
            <w:r>
              <w:rPr>
                <w:sz w:val="26"/>
              </w:rPr>
              <w:t>признаки.</w:t>
            </w: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1929" w:hanging="376"/>
              <w:rPr>
                <w:sz w:val="27"/>
              </w:rPr>
            </w:pPr>
            <w:r>
              <w:rPr>
                <w:sz w:val="27"/>
              </w:rPr>
              <w:t>2)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Великая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французская</w:t>
            </w:r>
            <w:r>
              <w:rPr>
                <w:spacing w:val="-26"/>
                <w:sz w:val="27"/>
              </w:rPr>
              <w:t xml:space="preserve"> </w:t>
            </w:r>
            <w:r>
              <w:rPr>
                <w:sz w:val="27"/>
              </w:rPr>
              <w:t>революция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конца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sz w:val="27"/>
              </w:rPr>
              <w:t>18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sz w:val="27"/>
              </w:rPr>
              <w:t>века</w:t>
            </w:r>
            <w:r>
              <w:rPr>
                <w:spacing w:val="-39"/>
                <w:sz w:val="27"/>
              </w:rPr>
              <w:t xml:space="preserve"> </w:t>
            </w:r>
            <w:r>
              <w:rPr>
                <w:sz w:val="27"/>
              </w:rPr>
              <w:t>—</w:t>
            </w:r>
            <w:r>
              <w:rPr>
                <w:spacing w:val="-46"/>
                <w:sz w:val="27"/>
              </w:rPr>
              <w:t xml:space="preserve"> </w:t>
            </w:r>
            <w:r>
              <w:rPr>
                <w:sz w:val="27"/>
              </w:rPr>
              <w:t>это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результат</w:t>
            </w:r>
          </w:p>
          <w:p w:rsidR="00B97768" w:rsidRDefault="00692A53">
            <w:pPr>
              <w:pStyle w:val="TableParagraph"/>
              <w:spacing w:before="35" w:line="266" w:lineRule="auto"/>
              <w:ind w:left="1913" w:firstLine="15"/>
              <w:rPr>
                <w:sz w:val="27"/>
              </w:rPr>
            </w:pPr>
            <w:r>
              <w:rPr>
                <w:w w:val="95"/>
                <w:sz w:val="27"/>
              </w:rPr>
              <w:t>борьбы просвещенных слоев за предоставление политических прав и свобод обернулась свержением  абсолютной монархии</w:t>
            </w:r>
          </w:p>
        </w:tc>
      </w:tr>
      <w:tr w:rsidR="00B97768">
        <w:trPr>
          <w:trHeight w:val="368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072"/>
              </w:tabs>
              <w:spacing w:line="295" w:lineRule="exact"/>
              <w:ind w:left="472"/>
              <w:rPr>
                <w:sz w:val="26"/>
              </w:rPr>
            </w:pPr>
            <w:r>
              <w:rPr>
                <w:sz w:val="26"/>
              </w:rPr>
              <w:t>Права</w:t>
            </w:r>
            <w:r>
              <w:rPr>
                <w:sz w:val="26"/>
              </w:rPr>
              <w:tab/>
              <w:t>и</w:t>
            </w:r>
          </w:p>
          <w:p w:rsidR="00B97768" w:rsidRDefault="00692A53">
            <w:pPr>
              <w:pStyle w:val="TableParagraph"/>
              <w:spacing w:before="57"/>
              <w:ind w:left="473"/>
              <w:rPr>
                <w:sz w:val="25"/>
              </w:rPr>
            </w:pPr>
            <w:r>
              <w:rPr>
                <w:sz w:val="25"/>
              </w:rPr>
              <w:t>свободы</w:t>
            </w:r>
          </w:p>
          <w:p w:rsidR="00B97768" w:rsidRDefault="00692A53">
            <w:pPr>
              <w:pStyle w:val="TableParagraph"/>
              <w:spacing w:before="117"/>
              <w:ind w:left="474"/>
              <w:rPr>
                <w:sz w:val="19"/>
              </w:rPr>
            </w:pPr>
            <w:r>
              <w:rPr>
                <w:w w:val="110"/>
                <w:sz w:val="19"/>
              </w:rPr>
              <w:t>ЛИЧНОСТИ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481"/>
              <w:jc w:val="both"/>
              <w:rPr>
                <w:sz w:val="26"/>
              </w:rPr>
            </w:pPr>
            <w:r>
              <w:rPr>
                <w:sz w:val="26"/>
              </w:rPr>
              <w:t>Право   —  это   не   то,   что кто-то</w:t>
            </w:r>
          </w:p>
          <w:p w:rsidR="00B97768" w:rsidRDefault="00692A53">
            <w:pPr>
              <w:pStyle w:val="TableParagraph"/>
              <w:spacing w:before="47" w:line="276" w:lineRule="auto"/>
              <w:ind w:left="481" w:right="92" w:hanging="1"/>
              <w:jc w:val="both"/>
              <w:rPr>
                <w:sz w:val="26"/>
              </w:rPr>
            </w:pPr>
            <w:r>
              <w:rPr>
                <w:sz w:val="26"/>
              </w:rPr>
              <w:t>дает вам; право — это то, чего никто не может у вас отнять. Р. Кларк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295" w:lineRule="exact"/>
              <w:ind w:left="114" w:firstLine="67"/>
              <w:jc w:val="both"/>
              <w:rPr>
                <w:sz w:val="26"/>
              </w:rPr>
            </w:pPr>
            <w:r>
              <w:rPr>
                <w:sz w:val="26"/>
              </w:rPr>
              <w:t>Французский    философ    и    просветитель    Жак    Маритен    был    одним   из</w:t>
            </w:r>
          </w:p>
          <w:p w:rsidR="00B97768" w:rsidRDefault="00692A53">
            <w:pPr>
              <w:pStyle w:val="TableParagraph"/>
              <w:spacing w:before="47" w:line="276" w:lineRule="auto"/>
              <w:ind w:left="112" w:right="108" w:firstLine="2"/>
              <w:jc w:val="both"/>
              <w:rPr>
                <w:sz w:val="26"/>
              </w:rPr>
            </w:pPr>
            <w:r>
              <w:rPr>
                <w:sz w:val="26"/>
              </w:rPr>
              <w:t>разработчиков концепции естественных прав — то есть таких прав, которые предоставлены человеку от рождения, а не  дарованы  государством (например, право на жизнь). Следовательно, по мнению сторонников такой теории,  государство не может отнять или огранич</w:t>
            </w:r>
            <w:r>
              <w:rPr>
                <w:sz w:val="26"/>
              </w:rPr>
              <w:t>ить данные права и свободы.</w:t>
            </w:r>
          </w:p>
          <w:p w:rsidR="00B97768" w:rsidRDefault="00692A53">
            <w:pPr>
              <w:pStyle w:val="TableParagraph"/>
              <w:spacing w:before="196" w:line="276" w:lineRule="auto"/>
              <w:ind w:left="114" w:right="109" w:hanging="3"/>
              <w:jc w:val="both"/>
              <w:rPr>
                <w:sz w:val="26"/>
              </w:rPr>
            </w:pPr>
            <w:r>
              <w:rPr>
                <w:sz w:val="26"/>
              </w:rPr>
              <w:t>Права и свободы человека нуждаются в постоянной защите. При этом государство создает специальные органы, которые проверяют соблюдение прав. Например, деятельность Прокуратуры России в качестве основной цели имеет надзор за соблю</w:t>
            </w:r>
            <w:r>
              <w:rPr>
                <w:sz w:val="26"/>
              </w:rPr>
              <w:t>дением прав и свобод человека и гражданина.</w:t>
            </w:r>
          </w:p>
        </w:tc>
      </w:tr>
      <w:tr w:rsidR="00B97768">
        <w:trPr>
          <w:trHeight w:val="36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472"/>
              <w:rPr>
                <w:sz w:val="26"/>
              </w:rPr>
            </w:pPr>
            <w:r>
              <w:rPr>
                <w:sz w:val="26"/>
              </w:rPr>
              <w:t>Проблема</w:t>
            </w:r>
          </w:p>
          <w:p w:rsidR="00B97768" w:rsidRDefault="00692A53">
            <w:pPr>
              <w:pStyle w:val="TableParagraph"/>
              <w:spacing w:before="47" w:line="276" w:lineRule="auto"/>
              <w:ind w:left="469" w:firstLine="3"/>
              <w:rPr>
                <w:sz w:val="26"/>
              </w:rPr>
            </w:pPr>
            <w:r>
              <w:rPr>
                <w:w w:val="95"/>
                <w:sz w:val="26"/>
              </w:rPr>
              <w:t xml:space="preserve">справедливого </w:t>
            </w:r>
            <w:r>
              <w:rPr>
                <w:sz w:val="26"/>
              </w:rPr>
              <w:t>правосудия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3400"/>
              </w:tabs>
              <w:spacing w:line="295" w:lineRule="exact"/>
              <w:ind w:left="484" w:hanging="3"/>
              <w:rPr>
                <w:sz w:val="26"/>
              </w:rPr>
            </w:pPr>
            <w:r>
              <w:rPr>
                <w:sz w:val="26"/>
              </w:rPr>
              <w:t>Правосудие</w:t>
            </w:r>
            <w:r>
              <w:rPr>
                <w:sz w:val="26"/>
              </w:rPr>
              <w:tab/>
              <w:t>следует</w:t>
            </w:r>
          </w:p>
          <w:p w:rsidR="00B97768" w:rsidRDefault="00692A53">
            <w:pPr>
              <w:pStyle w:val="TableParagraph"/>
              <w:tabs>
                <w:tab w:val="left" w:pos="2480"/>
                <w:tab w:val="left" w:pos="3215"/>
              </w:tabs>
              <w:spacing w:before="47" w:line="276" w:lineRule="auto"/>
              <w:ind w:left="484" w:right="107"/>
              <w:rPr>
                <w:sz w:val="26"/>
              </w:rPr>
            </w:pPr>
            <w:r>
              <w:rPr>
                <w:sz w:val="26"/>
              </w:rPr>
              <w:t>рассматривать</w:t>
            </w:r>
            <w:r>
              <w:rPr>
                <w:sz w:val="26"/>
              </w:rPr>
              <w:tab/>
              <w:t>как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воздание </w:t>
            </w:r>
            <w:r>
              <w:rPr>
                <w:sz w:val="26"/>
              </w:rPr>
              <w:t>каждому своего.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Цицерон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7"/>
              </w:numPr>
              <w:tabs>
                <w:tab w:val="left" w:pos="1913"/>
              </w:tabs>
              <w:spacing w:line="290" w:lineRule="exact"/>
              <w:ind w:hanging="3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Нормы,    которыми    судья    руководствуется   при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вынесении</w:t>
            </w:r>
          </w:p>
          <w:p w:rsidR="00B97768" w:rsidRDefault="00692A53">
            <w:pPr>
              <w:pStyle w:val="TableParagraph"/>
              <w:spacing w:before="47" w:line="276" w:lineRule="auto"/>
              <w:ind w:left="1912" w:right="103" w:firstLine="1"/>
              <w:jc w:val="both"/>
              <w:rPr>
                <w:sz w:val="26"/>
              </w:rPr>
            </w:pPr>
            <w:r>
              <w:rPr>
                <w:sz w:val="26"/>
              </w:rPr>
              <w:t>приговора лицу, совершившему преступление, содержатся в Уголовно-процессуальном кодексе. Одно из его положений обязывает судью воздержаться от рассмотрения дела, если он связан  семейным   род</w:t>
            </w:r>
            <w:r>
              <w:rPr>
                <w:sz w:val="26"/>
              </w:rPr>
              <w:t>ством   с  подсудимым.   Это называется</w:t>
            </w:r>
          </w:p>
          <w:p w:rsidR="00B97768" w:rsidRDefault="00B97768">
            <w:pPr>
              <w:pStyle w:val="TableParagraph"/>
              <w:rPr>
                <w:rFonts w:ascii="Times New Roman"/>
                <w:sz w:val="11"/>
              </w:rPr>
            </w:pPr>
          </w:p>
          <w:p w:rsidR="00B97768" w:rsidRDefault="00692A53">
            <w:pPr>
              <w:pStyle w:val="TableParagraph"/>
              <w:spacing w:line="163" w:lineRule="exact"/>
              <w:ind w:left="1924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38973" cy="103631"/>
                  <wp:effectExtent l="0" t="0" r="0" b="0"/>
                  <wp:docPr id="3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7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768" w:rsidRDefault="00692A53">
            <w:pPr>
              <w:pStyle w:val="TableParagraph"/>
              <w:numPr>
                <w:ilvl w:val="0"/>
                <w:numId w:val="7"/>
              </w:numPr>
              <w:tabs>
                <w:tab w:val="left" w:pos="1913"/>
              </w:tabs>
              <w:spacing w:before="74" w:line="276" w:lineRule="auto"/>
              <w:ind w:right="98" w:hanging="358"/>
              <w:jc w:val="both"/>
              <w:rPr>
                <w:sz w:val="26"/>
              </w:rPr>
            </w:pPr>
            <w:r>
              <w:rPr>
                <w:sz w:val="26"/>
              </w:rPr>
              <w:t>Право на судебную защиту прав и свобод закреплено в Конституции и затем детально отражено в процессуальных кодексах (гражданском, арбитражном и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уголовном).</w:t>
            </w:r>
          </w:p>
          <w:p w:rsidR="00B97768" w:rsidRDefault="00692A53">
            <w:pPr>
              <w:pStyle w:val="TableParagraph"/>
              <w:numPr>
                <w:ilvl w:val="0"/>
                <w:numId w:val="7"/>
              </w:numPr>
              <w:tabs>
                <w:tab w:val="left" w:pos="1913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 xml:space="preserve">Несправедливое   поведение   государства   может   привести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</w:tbl>
    <w:p w:rsidR="00B97768" w:rsidRDefault="00B97768">
      <w:pPr>
        <w:spacing w:line="317" w:lineRule="exact"/>
        <w:rPr>
          <w:sz w:val="26"/>
        </w:rPr>
        <w:sectPr w:rsidR="00B97768">
          <w:footerReference w:type="default" r:id="rId29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130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12" w:lineRule="exact"/>
              <w:ind w:left="1913" w:hanging="3"/>
              <w:rPr>
                <w:sz w:val="27"/>
              </w:rPr>
            </w:pPr>
            <w:r>
              <w:rPr>
                <w:sz w:val="27"/>
              </w:rPr>
              <w:t>массовым  акциям  протеста.  Например,  Соляной  бунт 1648</w:t>
            </w:r>
          </w:p>
          <w:p w:rsidR="00B97768" w:rsidRDefault="00692A53">
            <w:pPr>
              <w:pStyle w:val="TableParagraph"/>
              <w:tabs>
                <w:tab w:val="left" w:pos="4086"/>
                <w:tab w:val="left" w:pos="6843"/>
              </w:tabs>
              <w:spacing w:before="35" w:line="266" w:lineRule="auto"/>
              <w:ind w:left="1912" w:right="107" w:firstLine="1"/>
              <w:rPr>
                <w:sz w:val="27"/>
              </w:rPr>
            </w:pPr>
            <w:r>
              <w:rPr>
                <w:sz w:val="27"/>
              </w:rPr>
              <w:t xml:space="preserve">года, 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вызванный</w:t>
            </w:r>
            <w:r>
              <w:rPr>
                <w:sz w:val="27"/>
              </w:rPr>
              <w:tab/>
              <w:t>массовой</w:t>
            </w:r>
            <w:r>
              <w:rPr>
                <w:spacing w:val="57"/>
                <w:sz w:val="27"/>
              </w:rPr>
              <w:t xml:space="preserve"> </w:t>
            </w:r>
            <w:r>
              <w:rPr>
                <w:sz w:val="27"/>
              </w:rPr>
              <w:t>коррупцией</w:t>
            </w:r>
            <w:r>
              <w:rPr>
                <w:sz w:val="27"/>
              </w:rPr>
              <w:tab/>
              <w:t>и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самоуправством</w:t>
            </w:r>
            <w:r>
              <w:rPr>
                <w:w w:val="95"/>
                <w:sz w:val="27"/>
              </w:rPr>
              <w:t xml:space="preserve"> сопровождался  массовым</w:t>
            </w:r>
            <w:r>
              <w:rPr>
                <w:spacing w:val="-5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кровопролитием.</w:t>
            </w:r>
          </w:p>
        </w:tc>
      </w:tr>
      <w:tr w:rsidR="00B97768">
        <w:trPr>
          <w:trHeight w:val="310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5" w:lineRule="exact"/>
              <w:ind w:left="472"/>
              <w:rPr>
                <w:sz w:val="26"/>
              </w:rPr>
            </w:pPr>
            <w:r>
              <w:rPr>
                <w:sz w:val="26"/>
              </w:rPr>
              <w:t>Важность</w:t>
            </w:r>
          </w:p>
          <w:p w:rsidR="00B97768" w:rsidRDefault="00692A53">
            <w:pPr>
              <w:pStyle w:val="TableParagraph"/>
              <w:tabs>
                <w:tab w:val="left" w:pos="1127"/>
                <w:tab w:val="left" w:pos="2087"/>
              </w:tabs>
              <w:spacing w:before="47" w:line="276" w:lineRule="auto"/>
              <w:ind w:left="469" w:right="79"/>
              <w:rPr>
                <w:sz w:val="26"/>
              </w:rPr>
            </w:pPr>
            <w:r>
              <w:rPr>
                <w:sz w:val="26"/>
              </w:rPr>
              <w:t>конституционн ых</w:t>
            </w:r>
            <w:r>
              <w:rPr>
                <w:sz w:val="26"/>
              </w:rPr>
              <w:tab/>
              <w:t>норм</w:t>
            </w:r>
            <w:r>
              <w:rPr>
                <w:sz w:val="26"/>
              </w:rPr>
              <w:tab/>
              <w:t>в правовой системе государства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5" w:lineRule="exact"/>
              <w:ind w:left="494" w:hanging="13"/>
              <w:rPr>
                <w:sz w:val="26"/>
              </w:rPr>
            </w:pPr>
            <w:r>
              <w:rPr>
                <w:sz w:val="26"/>
              </w:rPr>
              <w:t>Конституция  государства должна</w:t>
            </w:r>
          </w:p>
          <w:p w:rsidR="00B97768" w:rsidRDefault="00692A53">
            <w:pPr>
              <w:pStyle w:val="TableParagraph"/>
              <w:spacing w:before="47" w:line="276" w:lineRule="auto"/>
              <w:ind w:left="484" w:firstLine="9"/>
              <w:rPr>
                <w:sz w:val="26"/>
              </w:rPr>
            </w:pPr>
            <w:r>
              <w:rPr>
                <w:sz w:val="26"/>
              </w:rPr>
              <w:t>быть такой, чтобы не нарушать конституцию</w:t>
            </w:r>
          </w:p>
          <w:p w:rsidR="00B97768" w:rsidRDefault="00692A53">
            <w:pPr>
              <w:pStyle w:val="TableParagraph"/>
              <w:spacing w:line="317" w:lineRule="exact"/>
              <w:ind w:left="484"/>
              <w:rPr>
                <w:sz w:val="26"/>
              </w:rPr>
            </w:pPr>
            <w:r>
              <w:rPr>
                <w:sz w:val="26"/>
              </w:rPr>
              <w:t>гражданина.  Станислав Ежи Лец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6"/>
              </w:numPr>
              <w:tabs>
                <w:tab w:val="left" w:pos="2272"/>
              </w:tabs>
              <w:spacing w:line="298" w:lineRule="exact"/>
              <w:ind w:hanging="359"/>
              <w:jc w:val="both"/>
              <w:rPr>
                <w:sz w:val="27"/>
              </w:rPr>
            </w:pPr>
            <w:r>
              <w:rPr>
                <w:sz w:val="27"/>
              </w:rPr>
              <w:t>Конституция  обладает  высшей  силой и  была принята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</w:p>
          <w:p w:rsidR="00B97768" w:rsidRDefault="00692A53">
            <w:pPr>
              <w:pStyle w:val="TableParagraph"/>
              <w:spacing w:before="35" w:line="266" w:lineRule="auto"/>
              <w:ind w:left="2271" w:right="95" w:firstLine="2"/>
              <w:jc w:val="both"/>
              <w:rPr>
                <w:sz w:val="27"/>
              </w:rPr>
            </w:pPr>
            <w:r>
              <w:rPr>
                <w:w w:val="95"/>
                <w:sz w:val="27"/>
              </w:rPr>
              <w:t xml:space="preserve">всенародном голосовании - референдуме. Даже положения </w:t>
            </w:r>
            <w:r>
              <w:rPr>
                <w:sz w:val="27"/>
              </w:rPr>
              <w:t>международного договора не могут противоречить ее нормам.</w:t>
            </w:r>
          </w:p>
          <w:p w:rsidR="00B97768" w:rsidRDefault="00692A53">
            <w:pPr>
              <w:pStyle w:val="TableParagraph"/>
              <w:numPr>
                <w:ilvl w:val="0"/>
                <w:numId w:val="6"/>
              </w:numPr>
              <w:tabs>
                <w:tab w:val="left" w:pos="2272"/>
              </w:tabs>
              <w:spacing w:line="266" w:lineRule="auto"/>
              <w:ind w:right="112" w:hanging="357"/>
              <w:jc w:val="both"/>
              <w:rPr>
                <w:sz w:val="27"/>
              </w:rPr>
            </w:pPr>
            <w:r>
              <w:rPr>
                <w:sz w:val="27"/>
              </w:rPr>
              <w:t>Конституционные нормы обладают специальным механизмом изменения. Самые важные нормы (главы 1,2,9)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могут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быть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исправлены</w:t>
            </w:r>
            <w:r>
              <w:rPr>
                <w:spacing w:val="-20"/>
                <w:sz w:val="27"/>
              </w:rPr>
              <w:t xml:space="preserve"> </w:t>
            </w:r>
            <w:r>
              <w:rPr>
                <w:sz w:val="27"/>
              </w:rPr>
              <w:t>только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путем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sz w:val="27"/>
              </w:rPr>
              <w:t>принятия</w:t>
            </w:r>
            <w:r>
              <w:rPr>
                <w:spacing w:val="-27"/>
                <w:sz w:val="27"/>
              </w:rPr>
              <w:t xml:space="preserve"> </w:t>
            </w:r>
            <w:r>
              <w:rPr>
                <w:sz w:val="27"/>
              </w:rPr>
              <w:t>новой Нонституции</w:t>
            </w:r>
          </w:p>
        </w:tc>
      </w:tr>
      <w:tr w:rsidR="00B97768">
        <w:trPr>
          <w:trHeight w:val="4000"/>
        </w:trPr>
        <w:tc>
          <w:tcPr>
            <w:tcW w:w="2309" w:type="dxa"/>
          </w:tcPr>
          <w:p w:rsidR="00B97768" w:rsidRDefault="00692A53">
            <w:pPr>
              <w:pStyle w:val="TableParagraph"/>
              <w:tabs>
                <w:tab w:val="left" w:pos="2104"/>
              </w:tabs>
              <w:spacing w:line="290" w:lineRule="exact"/>
              <w:ind w:left="472"/>
              <w:rPr>
                <w:sz w:val="26"/>
              </w:rPr>
            </w:pPr>
            <w:r>
              <w:rPr>
                <w:sz w:val="25"/>
              </w:rPr>
              <w:t>Борьба</w:t>
            </w:r>
            <w:r>
              <w:rPr>
                <w:sz w:val="25"/>
              </w:rPr>
              <w:tab/>
            </w:r>
            <w:r>
              <w:rPr>
                <w:sz w:val="26"/>
              </w:rPr>
              <w:t>с</w:t>
            </w:r>
          </w:p>
          <w:p w:rsidR="00B97768" w:rsidRDefault="00692A53">
            <w:pPr>
              <w:pStyle w:val="TableParagraph"/>
              <w:spacing w:before="57"/>
              <w:ind w:left="470"/>
              <w:rPr>
                <w:sz w:val="25"/>
              </w:rPr>
            </w:pPr>
            <w:r>
              <w:rPr>
                <w:sz w:val="25"/>
              </w:rPr>
              <w:t>правовым</w:t>
            </w:r>
          </w:p>
          <w:p w:rsidR="00B97768" w:rsidRDefault="00692A53">
            <w:pPr>
              <w:pStyle w:val="TableParagraph"/>
              <w:spacing w:before="117"/>
              <w:ind w:left="473"/>
              <w:rPr>
                <w:sz w:val="19"/>
              </w:rPr>
            </w:pPr>
            <w:r>
              <w:rPr>
                <w:w w:val="105"/>
                <w:sz w:val="19"/>
              </w:rPr>
              <w:t>НИ ГИЛИЗМОМ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484" w:hanging="3"/>
              <w:jc w:val="both"/>
              <w:rPr>
                <w:sz w:val="26"/>
              </w:rPr>
            </w:pPr>
            <w:r>
              <w:rPr>
                <w:sz w:val="26"/>
              </w:rPr>
              <w:t>Пусть       присяжные       прощают</w:t>
            </w:r>
          </w:p>
          <w:p w:rsidR="00B97768" w:rsidRDefault="00692A53">
            <w:pPr>
              <w:pStyle w:val="TableParagraph"/>
              <w:spacing w:before="47" w:line="276" w:lineRule="auto"/>
              <w:ind w:left="484" w:right="93"/>
              <w:jc w:val="both"/>
              <w:rPr>
                <w:sz w:val="26"/>
              </w:rPr>
            </w:pPr>
            <w:r>
              <w:rPr>
                <w:sz w:val="26"/>
              </w:rPr>
              <w:t>преступников, но беда, если преступники сами  начнут прощать себя. Достоевский Ф.М.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5"/>
              </w:numPr>
              <w:tabs>
                <w:tab w:val="left" w:pos="2272"/>
              </w:tabs>
              <w:spacing w:line="311" w:lineRule="exact"/>
              <w:ind w:hanging="373"/>
              <w:jc w:val="both"/>
              <w:rPr>
                <w:rFonts w:ascii="Courier New" w:hAnsi="Courier New"/>
                <w:sz w:val="30"/>
              </w:rPr>
            </w:pPr>
            <w:r>
              <w:rPr>
                <w:sz w:val="26"/>
              </w:rPr>
              <w:t xml:space="preserve">Опыт   китайских   полицейских    показывает,    что 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суровые</w:t>
            </w:r>
          </w:p>
          <w:p w:rsidR="00B97768" w:rsidRDefault="00692A53">
            <w:pPr>
              <w:pStyle w:val="TableParagraph"/>
              <w:spacing w:before="27" w:line="276" w:lineRule="auto"/>
              <w:ind w:left="2274" w:right="110"/>
              <w:jc w:val="both"/>
              <w:rPr>
                <w:sz w:val="26"/>
              </w:rPr>
            </w:pPr>
            <w:r>
              <w:rPr>
                <w:sz w:val="26"/>
              </w:rPr>
              <w:t>наказания способны снизить уровень незаконного поведения и внедрить законопослушность.  Публичная казнь за взятку размером больше миллиона юаней снизила уровень коррупции в Китае.</w:t>
            </w:r>
          </w:p>
          <w:p w:rsidR="00B97768" w:rsidRDefault="00692A53">
            <w:pPr>
              <w:pStyle w:val="TableParagraph"/>
              <w:numPr>
                <w:ilvl w:val="0"/>
                <w:numId w:val="5"/>
              </w:numPr>
              <w:tabs>
                <w:tab w:val="left" w:pos="2278"/>
              </w:tabs>
              <w:spacing w:line="276" w:lineRule="auto"/>
              <w:ind w:right="86" w:hanging="359"/>
              <w:jc w:val="both"/>
              <w:rPr>
                <w:sz w:val="27"/>
              </w:rPr>
            </w:pPr>
            <w:r>
              <w:rPr>
                <w:sz w:val="26"/>
              </w:rPr>
              <w:t>Уголовным кодексом России в качестве основания, отягчающего ответственность, установлен рецидив — совершение умышленного преступления лицом, которое уже привлекалось к данной ответственности. Таким образом, законодатель ужесточает наказания для лиц, которы</w:t>
            </w:r>
            <w:r>
              <w:rPr>
                <w:sz w:val="26"/>
              </w:rPr>
              <w:t>е несмотря  на последствия  не соблюдают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правовых</w:t>
            </w:r>
          </w:p>
        </w:tc>
      </w:tr>
    </w:tbl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9"/>
        <w:rPr>
          <w:rFonts w:ascii="Times New Roman"/>
          <w:sz w:val="15"/>
        </w:rPr>
      </w:pPr>
    </w:p>
    <w:p w:rsidR="00B97768" w:rsidRDefault="00692A53">
      <w:pPr>
        <w:spacing w:before="55"/>
        <w:ind w:left="941" w:right="984"/>
        <w:jc w:val="center"/>
      </w:pPr>
      <w:r>
        <w:t>34</w:t>
      </w:r>
    </w:p>
    <w:p w:rsidR="00B97768" w:rsidRDefault="00B97768">
      <w:pPr>
        <w:jc w:val="center"/>
        <w:sectPr w:rsidR="00B97768">
          <w:footerReference w:type="default" r:id="rId30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4368"/>
        <w:gridCol w:w="9120"/>
      </w:tblGrid>
      <w:tr w:rsidR="00B97768">
        <w:trPr>
          <w:trHeight w:val="56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8" w:type="dxa"/>
          </w:tcPr>
          <w:p w:rsidR="00B97768" w:rsidRDefault="00B977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spacing w:line="305" w:lineRule="exact"/>
              <w:ind w:left="2274"/>
              <w:rPr>
                <w:sz w:val="26"/>
              </w:rPr>
            </w:pPr>
            <w:r>
              <w:rPr>
                <w:sz w:val="26"/>
              </w:rPr>
              <w:t>норм.</w:t>
            </w:r>
          </w:p>
        </w:tc>
      </w:tr>
      <w:tr w:rsidR="00B97768">
        <w:trPr>
          <w:trHeight w:val="348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472"/>
              <w:rPr>
                <w:sz w:val="26"/>
              </w:rPr>
            </w:pPr>
            <w:r>
              <w:rPr>
                <w:sz w:val="26"/>
              </w:rPr>
              <w:t>Правовая</w:t>
            </w:r>
          </w:p>
          <w:p w:rsidR="00B97768" w:rsidRDefault="00692A53">
            <w:pPr>
              <w:pStyle w:val="TableParagraph"/>
              <w:tabs>
                <w:tab w:val="left" w:pos="2070"/>
              </w:tabs>
              <w:spacing w:before="52" w:line="276" w:lineRule="auto"/>
              <w:ind w:left="469" w:right="82" w:firstLine="3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в </w:t>
            </w:r>
            <w:r>
              <w:rPr>
                <w:sz w:val="26"/>
              </w:rPr>
              <w:t>условиях демократии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и </w:t>
            </w:r>
            <w:r>
              <w:rPr>
                <w:sz w:val="26"/>
              </w:rPr>
              <w:t>рыночной</w:t>
            </w:r>
          </w:p>
          <w:p w:rsidR="00B97768" w:rsidRDefault="00692A53">
            <w:pPr>
              <w:pStyle w:val="TableParagraph"/>
              <w:spacing w:before="66"/>
              <w:ind w:left="475"/>
              <w:rPr>
                <w:sz w:val="19"/>
              </w:rPr>
            </w:pPr>
            <w:r>
              <w:rPr>
                <w:w w:val="110"/>
                <w:sz w:val="19"/>
              </w:rPr>
              <w:t>ЭКОНОМИКИ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spacing w:line="290" w:lineRule="exact"/>
              <w:ind w:left="482" w:firstLine="1"/>
              <w:jc w:val="both"/>
              <w:rPr>
                <w:sz w:val="26"/>
              </w:rPr>
            </w:pPr>
            <w:r>
              <w:rPr>
                <w:sz w:val="26"/>
              </w:rPr>
              <w:t>Демократия    умирает    не   из-за</w:t>
            </w:r>
          </w:p>
          <w:p w:rsidR="00B97768" w:rsidRDefault="00692A53">
            <w:pPr>
              <w:pStyle w:val="TableParagraph"/>
              <w:spacing w:before="52" w:line="276" w:lineRule="auto"/>
              <w:ind w:left="482" w:right="91"/>
              <w:jc w:val="both"/>
              <w:rPr>
                <w:sz w:val="26"/>
              </w:rPr>
            </w:pPr>
            <w:r>
              <w:rPr>
                <w:sz w:val="26"/>
              </w:rPr>
              <w:t>слабости законов, а из-за слабости демократов. Франсуа де Ларошфуко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4"/>
              </w:numPr>
              <w:tabs>
                <w:tab w:val="left" w:pos="2273"/>
              </w:tabs>
              <w:spacing w:line="290" w:lineRule="exact"/>
              <w:ind w:hanging="360"/>
              <w:jc w:val="both"/>
              <w:rPr>
                <w:sz w:val="26"/>
              </w:rPr>
            </w:pPr>
            <w:r>
              <w:rPr>
                <w:sz w:val="26"/>
              </w:rPr>
              <w:t>Необходимо  создание органа, защищающего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конкуренцию</w:t>
            </w:r>
          </w:p>
          <w:p w:rsidR="00B97768" w:rsidRDefault="00692A53">
            <w:pPr>
              <w:pStyle w:val="TableParagraph"/>
              <w:spacing w:before="52" w:line="276" w:lineRule="auto"/>
              <w:ind w:left="2273" w:right="122" w:hanging="1"/>
              <w:jc w:val="both"/>
              <w:rPr>
                <w:sz w:val="26"/>
              </w:rPr>
            </w:pPr>
            <w:r>
              <w:rPr>
                <w:sz w:val="26"/>
              </w:rPr>
              <w:t>от ценовых сговоров и создания монополий. Примером такого органа в России является ФАС (Федеральная Антимонопольная Служба)</w:t>
            </w:r>
          </w:p>
          <w:p w:rsidR="00B97768" w:rsidRDefault="00692A53">
            <w:pPr>
              <w:pStyle w:val="TableParagraph"/>
              <w:numPr>
                <w:ilvl w:val="0"/>
                <w:numId w:val="4"/>
              </w:numPr>
              <w:tabs>
                <w:tab w:val="left" w:pos="2273"/>
              </w:tabs>
              <w:spacing w:line="276" w:lineRule="auto"/>
              <w:ind w:right="98" w:hanging="358"/>
              <w:jc w:val="both"/>
              <w:rPr>
                <w:sz w:val="26"/>
              </w:rPr>
            </w:pPr>
            <w:r>
              <w:rPr>
                <w:sz w:val="26"/>
              </w:rPr>
              <w:t>Необходимо установить ответственность для  лиц, наносящих ущерб процессу обновл</w:t>
            </w:r>
            <w:r>
              <w:rPr>
                <w:sz w:val="26"/>
              </w:rPr>
              <w:t>ения власти — выборам. Российское законодательство содержит данные запреты в Кодексе об административных правонарушениях и в Уголовном кодексе (вплоть до лишения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свободы).</w:t>
            </w:r>
          </w:p>
        </w:tc>
      </w:tr>
      <w:tr w:rsidR="00B97768">
        <w:trPr>
          <w:trHeight w:val="274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8" w:lineRule="exact"/>
              <w:ind w:left="473" w:hanging="1"/>
              <w:rPr>
                <w:sz w:val="25"/>
              </w:rPr>
            </w:pPr>
            <w:r>
              <w:rPr>
                <w:sz w:val="25"/>
              </w:rPr>
              <w:t>Понятие</w:t>
            </w:r>
          </w:p>
          <w:p w:rsidR="00B97768" w:rsidRDefault="00692A53">
            <w:pPr>
              <w:pStyle w:val="TableParagraph"/>
              <w:tabs>
                <w:tab w:val="left" w:pos="2067"/>
              </w:tabs>
              <w:spacing w:before="59" w:line="288" w:lineRule="auto"/>
              <w:ind w:left="470" w:right="79" w:firstLine="2"/>
              <w:rPr>
                <w:sz w:val="25"/>
              </w:rPr>
            </w:pPr>
            <w:r>
              <w:rPr>
                <w:w w:val="105"/>
                <w:sz w:val="25"/>
              </w:rPr>
              <w:t>свободы личности</w:t>
            </w:r>
            <w:r>
              <w:rPr>
                <w:w w:val="105"/>
                <w:sz w:val="25"/>
              </w:rPr>
              <w:tab/>
              <w:t>и законных ограничений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tabs>
                <w:tab w:val="left" w:pos="1812"/>
                <w:tab w:val="left" w:pos="3245"/>
              </w:tabs>
              <w:spacing w:line="288" w:lineRule="exact"/>
              <w:ind w:left="485" w:hanging="3"/>
              <w:jc w:val="both"/>
              <w:rPr>
                <w:sz w:val="25"/>
              </w:rPr>
            </w:pPr>
            <w:r>
              <w:rPr>
                <w:sz w:val="25"/>
              </w:rPr>
              <w:t>Право</w:t>
            </w:r>
            <w:r>
              <w:rPr>
                <w:sz w:val="25"/>
              </w:rPr>
              <w:tab/>
              <w:t>одного</w:t>
            </w:r>
            <w:r>
              <w:rPr>
                <w:sz w:val="25"/>
              </w:rPr>
              <w:tab/>
              <w:t>человека</w:t>
            </w:r>
          </w:p>
          <w:p w:rsidR="00B97768" w:rsidRDefault="00692A53">
            <w:pPr>
              <w:pStyle w:val="TableParagraph"/>
              <w:spacing w:before="59" w:line="288" w:lineRule="auto"/>
              <w:ind w:left="481" w:right="105" w:firstLine="3"/>
              <w:jc w:val="both"/>
              <w:rPr>
                <w:sz w:val="25"/>
              </w:rPr>
            </w:pPr>
            <w:r>
              <w:rPr>
                <w:sz w:val="25"/>
              </w:rPr>
              <w:t>размахивать кулаком кончается там, где начинается нос другого человека.  Олливер Холмс.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90" w:lineRule="exact"/>
              <w:jc w:val="both"/>
              <w:rPr>
                <w:sz w:val="26"/>
              </w:rPr>
            </w:pPr>
            <w:r>
              <w:rPr>
                <w:sz w:val="26"/>
              </w:rPr>
              <w:t>Цицерон  считал,  что  «Мы должны  стать рабами  законов,  что  бы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</w:p>
          <w:p w:rsidR="00B97768" w:rsidRDefault="00692A53">
            <w:pPr>
              <w:pStyle w:val="TableParagraph"/>
              <w:tabs>
                <w:tab w:val="left" w:pos="2632"/>
                <w:tab w:val="left" w:pos="4717"/>
                <w:tab w:val="left" w:pos="6292"/>
                <w:tab w:val="left" w:pos="7691"/>
              </w:tabs>
              <w:spacing w:before="47" w:line="276" w:lineRule="auto"/>
              <w:ind w:left="833" w:right="127"/>
              <w:rPr>
                <w:sz w:val="26"/>
              </w:rPr>
            </w:pPr>
            <w:r>
              <w:rPr>
                <w:sz w:val="26"/>
              </w:rPr>
              <w:t>свободными».</w:t>
            </w:r>
            <w:r>
              <w:rPr>
                <w:sz w:val="26"/>
              </w:rPr>
              <w:tab/>
              <w:t xml:space="preserve">Таким  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образом,</w:t>
            </w:r>
            <w:r>
              <w:rPr>
                <w:sz w:val="26"/>
              </w:rPr>
              <w:tab/>
              <w:t>необходимо</w:t>
            </w:r>
            <w:r>
              <w:rPr>
                <w:sz w:val="26"/>
              </w:rPr>
              <w:tab/>
              <w:t>установить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адекватные </w:t>
            </w:r>
            <w:r>
              <w:rPr>
                <w:sz w:val="26"/>
              </w:rPr>
              <w:t>ограничения и следовать им для в</w:t>
            </w:r>
            <w:r>
              <w:rPr>
                <w:sz w:val="26"/>
              </w:rPr>
              <w:t>сеобщего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блага.</w:t>
            </w:r>
          </w:p>
          <w:p w:rsidR="00B97768" w:rsidRDefault="00692A53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76" w:lineRule="auto"/>
              <w:ind w:right="97" w:hanging="35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Свобода передвижения, провозглашенная в Конституции, имеет свои ограничения. Например, запрещен доступ в воинские части и другие секретные объекты. Отсутствие данного запрета снизило бы уровень </w:t>
            </w:r>
            <w:r>
              <w:rPr>
                <w:w w:val="95"/>
                <w:sz w:val="26"/>
              </w:rPr>
              <w:t xml:space="preserve">общественной  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безопасности.</w:t>
            </w:r>
          </w:p>
        </w:tc>
      </w:tr>
      <w:tr w:rsidR="00B97768">
        <w:trPr>
          <w:trHeight w:val="182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90" w:lineRule="exact"/>
              <w:ind w:left="472"/>
              <w:rPr>
                <w:sz w:val="26"/>
              </w:rPr>
            </w:pPr>
            <w:r>
              <w:rPr>
                <w:sz w:val="26"/>
              </w:rPr>
              <w:t>Взаимосвязь</w:t>
            </w:r>
          </w:p>
          <w:p w:rsidR="00B97768" w:rsidRDefault="00692A53">
            <w:pPr>
              <w:pStyle w:val="TableParagraph"/>
              <w:spacing w:before="47" w:line="276" w:lineRule="auto"/>
              <w:ind w:left="469" w:right="99"/>
              <w:rPr>
                <w:sz w:val="26"/>
              </w:rPr>
            </w:pPr>
            <w:r>
              <w:rPr>
                <w:sz w:val="26"/>
              </w:rPr>
              <w:t>понятий права и морали.</w:t>
            </w:r>
          </w:p>
        </w:tc>
        <w:tc>
          <w:tcPr>
            <w:tcW w:w="4368" w:type="dxa"/>
          </w:tcPr>
          <w:p w:rsidR="00B97768" w:rsidRDefault="00692A53">
            <w:pPr>
              <w:pStyle w:val="TableParagraph"/>
              <w:numPr>
                <w:ilvl w:val="0"/>
                <w:numId w:val="2"/>
              </w:numPr>
              <w:tabs>
                <w:tab w:val="left" w:pos="841"/>
                <w:tab w:val="left" w:pos="842"/>
                <w:tab w:val="left" w:pos="1256"/>
                <w:tab w:val="left" w:pos="2359"/>
                <w:tab w:val="left" w:pos="3556"/>
              </w:tabs>
              <w:spacing w:line="300" w:lineRule="exact"/>
              <w:ind w:hanging="37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ab/>
              <w:t>первую</w:t>
            </w:r>
            <w:r>
              <w:rPr>
                <w:sz w:val="26"/>
              </w:rPr>
              <w:tab/>
              <w:t>очередь</w:t>
            </w:r>
            <w:r>
              <w:rPr>
                <w:sz w:val="26"/>
              </w:rPr>
              <w:tab/>
              <w:t>нужно</w:t>
            </w:r>
          </w:p>
          <w:p w:rsidR="00B97768" w:rsidRDefault="00692A53">
            <w:pPr>
              <w:pStyle w:val="TableParagraph"/>
              <w:tabs>
                <w:tab w:val="left" w:pos="2994"/>
              </w:tabs>
              <w:spacing w:before="52" w:line="276" w:lineRule="auto"/>
              <w:ind w:left="840" w:right="92" w:firstLine="1"/>
              <w:jc w:val="both"/>
              <w:rPr>
                <w:sz w:val="26"/>
              </w:rPr>
            </w:pPr>
            <w:r>
              <w:rPr>
                <w:sz w:val="26"/>
              </w:rPr>
              <w:t>добиваться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поведения, </w:t>
            </w:r>
            <w:r>
              <w:rPr>
                <w:sz w:val="26"/>
              </w:rPr>
              <w:t xml:space="preserve">соответствующего праву, и притом с моральным умонастроением,     и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5759"/>
              </w:tabs>
              <w:spacing w:line="290" w:lineRule="exact"/>
              <w:ind w:left="2634" w:hanging="363"/>
              <w:rPr>
                <w:sz w:val="26"/>
              </w:rPr>
            </w:pPr>
            <w:r>
              <w:rPr>
                <w:sz w:val="26"/>
              </w:rPr>
              <w:t xml:space="preserve">1)   Сухой 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закон,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введенный</w:t>
            </w:r>
            <w:r>
              <w:rPr>
                <w:sz w:val="26"/>
              </w:rPr>
              <w:tab/>
              <w:t xml:space="preserve">в   80-е   годы,   несмотря 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B97768" w:rsidRDefault="00692A53">
            <w:pPr>
              <w:pStyle w:val="TableParagraph"/>
              <w:tabs>
                <w:tab w:val="left" w:pos="3808"/>
                <w:tab w:val="left" w:pos="5493"/>
                <w:tab w:val="left" w:pos="6131"/>
                <w:tab w:val="left" w:pos="7592"/>
              </w:tabs>
              <w:spacing w:before="47" w:line="276" w:lineRule="auto"/>
              <w:ind w:left="2635" w:right="127" w:hanging="1"/>
              <w:rPr>
                <w:sz w:val="26"/>
              </w:rPr>
            </w:pPr>
            <w:r>
              <w:rPr>
                <w:sz w:val="26"/>
              </w:rPr>
              <w:t>повышение уровня рождаемости привел к повышению уровня</w:t>
            </w:r>
            <w:r>
              <w:rPr>
                <w:sz w:val="26"/>
              </w:rPr>
              <w:tab/>
              <w:t>отравления</w:t>
            </w:r>
            <w:r>
              <w:rPr>
                <w:sz w:val="26"/>
              </w:rPr>
              <w:tab/>
              <w:t>от</w:t>
            </w:r>
            <w:r>
              <w:rPr>
                <w:sz w:val="26"/>
              </w:rPr>
              <w:tab/>
              <w:t>алкоголя,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полученного</w:t>
            </w:r>
          </w:p>
          <w:p w:rsidR="00B97768" w:rsidRDefault="00692A53">
            <w:pPr>
              <w:pStyle w:val="TableParagraph"/>
              <w:tabs>
                <w:tab w:val="left" w:pos="4007"/>
                <w:tab w:val="left" w:pos="4293"/>
                <w:tab w:val="left" w:pos="4806"/>
                <w:tab w:val="left" w:pos="5068"/>
                <w:tab w:val="left" w:pos="5468"/>
                <w:tab w:val="left" w:pos="6176"/>
                <w:tab w:val="left" w:pos="6810"/>
                <w:tab w:val="left" w:pos="6972"/>
                <w:tab w:val="left" w:pos="7711"/>
                <w:tab w:val="left" w:pos="8316"/>
              </w:tabs>
              <w:spacing w:line="276" w:lineRule="auto"/>
              <w:ind w:left="2633" w:right="112" w:firstLine="1"/>
              <w:rPr>
                <w:sz w:val="26"/>
              </w:rPr>
            </w:pPr>
            <w:r>
              <w:rPr>
                <w:sz w:val="26"/>
              </w:rPr>
              <w:t>«кустарным»</w:t>
            </w:r>
            <w:r>
              <w:rPr>
                <w:sz w:val="26"/>
              </w:rPr>
              <w:tab/>
              <w:t>(то</w:t>
            </w:r>
            <w:r>
              <w:rPr>
                <w:sz w:val="26"/>
              </w:rPr>
              <w:tab/>
              <w:t>есть</w:t>
            </w:r>
            <w:r>
              <w:rPr>
                <w:sz w:val="26"/>
              </w:rPr>
              <w:tab/>
              <w:t>домашним)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способом.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Таким </w:t>
            </w:r>
            <w:r>
              <w:rPr>
                <w:sz w:val="26"/>
              </w:rPr>
              <w:t>образом,</w:t>
            </w:r>
            <w:r>
              <w:rPr>
                <w:sz w:val="26"/>
              </w:rPr>
              <w:tab/>
              <w:t>норма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закона</w:t>
            </w:r>
            <w:r>
              <w:rPr>
                <w:sz w:val="26"/>
              </w:rPr>
              <w:tab/>
              <w:t>не</w:t>
            </w:r>
            <w:r>
              <w:rPr>
                <w:sz w:val="26"/>
              </w:rPr>
              <w:tab/>
              <w:t>была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обеспечена</w:t>
            </w:r>
          </w:p>
        </w:tc>
      </w:tr>
    </w:tbl>
    <w:p w:rsidR="00B97768" w:rsidRDefault="00692A53">
      <w:pPr>
        <w:pStyle w:val="a3"/>
        <w:spacing w:before="8"/>
        <w:rPr>
          <w:rFonts w:asci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5282184</wp:posOffset>
            </wp:positionH>
            <wp:positionV relativeFrom="paragraph">
              <wp:posOffset>198080</wp:posOffset>
            </wp:positionV>
            <wp:extent cx="124040" cy="88582"/>
            <wp:effectExtent l="0" t="0" r="0" b="0"/>
            <wp:wrapTopAndBottom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0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768" w:rsidRDefault="00B97768">
      <w:pPr>
        <w:rPr>
          <w:rFonts w:ascii="Times New Roman"/>
          <w:sz w:val="23"/>
        </w:rPr>
        <w:sectPr w:rsidR="00B97768">
          <w:footerReference w:type="default" r:id="rId32"/>
          <w:pgSz w:w="16840" w:h="11910" w:orient="landscape"/>
          <w:pgMar w:top="1100" w:right="380" w:bottom="280" w:left="420" w:header="0" w:footer="0" w:gutter="0"/>
          <w:cols w:space="720"/>
        </w:sect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10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350"/>
        <w:gridCol w:w="368"/>
        <w:gridCol w:w="1039"/>
        <w:gridCol w:w="611"/>
        <w:gridCol w:w="9120"/>
      </w:tblGrid>
      <w:tr w:rsidR="00B97768">
        <w:trPr>
          <w:trHeight w:val="3120"/>
        </w:trPr>
        <w:tc>
          <w:tcPr>
            <w:tcW w:w="2309" w:type="dxa"/>
          </w:tcPr>
          <w:p w:rsidR="00B97768" w:rsidRDefault="00B9776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68" w:type="dxa"/>
            <w:gridSpan w:val="4"/>
          </w:tcPr>
          <w:p w:rsidR="00B97768" w:rsidRDefault="00692A53">
            <w:pPr>
              <w:pStyle w:val="TableParagraph"/>
              <w:tabs>
                <w:tab w:val="left" w:pos="2094"/>
                <w:tab w:val="left" w:pos="3112"/>
                <w:tab w:val="left" w:pos="3469"/>
              </w:tabs>
              <w:spacing w:line="276" w:lineRule="auto"/>
              <w:ind w:left="841" w:right="92" w:firstLine="1"/>
              <w:jc w:val="both"/>
              <w:rPr>
                <w:sz w:val="26"/>
              </w:rPr>
            </w:pPr>
            <w:r>
              <w:rPr>
                <w:sz w:val="26"/>
              </w:rPr>
              <w:t>тогда</w:t>
            </w:r>
            <w:r>
              <w:rPr>
                <w:sz w:val="26"/>
              </w:rPr>
              <w:tab/>
              <w:t>может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прийти </w:t>
            </w:r>
            <w:r>
              <w:rPr>
                <w:sz w:val="26"/>
              </w:rPr>
              <w:t>моральное поведение как таковое, в котором нет никакого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правового </w:t>
            </w:r>
            <w:r>
              <w:rPr>
                <w:sz w:val="26"/>
              </w:rPr>
              <w:t xml:space="preserve">предписания. </w:t>
            </w:r>
            <w:r>
              <w:rPr>
                <w:sz w:val="26"/>
              </w:rPr>
              <w:t>Гегель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Г.Ф.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tabs>
                <w:tab w:val="left" w:pos="4472"/>
                <w:tab w:val="left" w:pos="6167"/>
                <w:tab w:val="left" w:pos="6530"/>
                <w:tab w:val="left" w:pos="7600"/>
                <w:tab w:val="left" w:pos="8735"/>
              </w:tabs>
              <w:spacing w:line="278" w:lineRule="auto"/>
              <w:ind w:left="2633" w:right="104"/>
              <w:rPr>
                <w:sz w:val="26"/>
              </w:rPr>
            </w:pPr>
            <w:r>
              <w:rPr>
                <w:sz w:val="26"/>
              </w:rPr>
              <w:t>общественной</w:t>
            </w:r>
            <w:r>
              <w:rPr>
                <w:sz w:val="26"/>
              </w:rPr>
              <w:tab/>
              <w:t>поддержкой,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строгие</w:t>
            </w:r>
            <w:r>
              <w:rPr>
                <w:sz w:val="26"/>
              </w:rPr>
              <w:tab/>
              <w:t>санкции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не </w:t>
            </w:r>
            <w:r>
              <w:rPr>
                <w:sz w:val="26"/>
              </w:rPr>
              <w:t>смогли уберечь данное правило от частых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нарушений.</w:t>
            </w:r>
          </w:p>
          <w:p w:rsidR="00B97768" w:rsidRDefault="00692A53">
            <w:pPr>
              <w:pStyle w:val="TableParagraph"/>
              <w:spacing w:before="4" w:line="276" w:lineRule="auto"/>
              <w:ind w:left="2631" w:right="111" w:hanging="357"/>
              <w:jc w:val="both"/>
              <w:rPr>
                <w:sz w:val="26"/>
              </w:rPr>
            </w:pPr>
            <w:r>
              <w:rPr>
                <w:sz w:val="26"/>
              </w:rPr>
              <w:t xml:space="preserve">2) Запрет умышленного причинения смерти другому человеку (убийство), который содержится в Уголовном кодексе, поддерживается основной нормой морали, запрещающей причинять вред другому лицу. Благодаря этой взаимосвязи данный запрет нарушается реже чем </w:t>
            </w:r>
            <w:r>
              <w:rPr>
                <w:w w:val="95"/>
                <w:sz w:val="26"/>
              </w:rPr>
              <w:t>эконом</w:t>
            </w:r>
            <w:r>
              <w:rPr>
                <w:w w:val="95"/>
                <w:sz w:val="26"/>
              </w:rPr>
              <w:t>ические   нарушения.</w:t>
            </w:r>
          </w:p>
        </w:tc>
      </w:tr>
      <w:tr w:rsidR="00B97768">
        <w:trPr>
          <w:trHeight w:val="4920"/>
        </w:trPr>
        <w:tc>
          <w:tcPr>
            <w:tcW w:w="2309" w:type="dxa"/>
          </w:tcPr>
          <w:p w:rsidR="00B97768" w:rsidRDefault="00692A53">
            <w:pPr>
              <w:pStyle w:val="TableParagraph"/>
              <w:spacing w:line="288" w:lineRule="exact"/>
              <w:ind w:left="469" w:firstLine="3"/>
              <w:rPr>
                <w:sz w:val="25"/>
              </w:rPr>
            </w:pPr>
            <w:r>
              <w:rPr>
                <w:sz w:val="25"/>
              </w:rPr>
              <w:t>Важность</w:t>
            </w:r>
          </w:p>
          <w:p w:rsidR="00B97768" w:rsidRDefault="00692A53">
            <w:pPr>
              <w:pStyle w:val="TableParagraph"/>
              <w:spacing w:before="50"/>
              <w:ind w:left="469"/>
              <w:rPr>
                <w:sz w:val="26"/>
              </w:rPr>
            </w:pPr>
            <w:r>
              <w:rPr>
                <w:sz w:val="26"/>
              </w:rPr>
              <w:t>качества</w:t>
            </w:r>
          </w:p>
          <w:p w:rsidR="00B97768" w:rsidRDefault="00692A53">
            <w:pPr>
              <w:pStyle w:val="TableParagraph"/>
              <w:spacing w:before="57"/>
              <w:ind w:left="470"/>
              <w:rPr>
                <w:sz w:val="25"/>
              </w:rPr>
            </w:pPr>
            <w:r>
              <w:rPr>
                <w:sz w:val="25"/>
              </w:rPr>
              <w:t>законов.</w:t>
            </w:r>
          </w:p>
        </w:tc>
        <w:tc>
          <w:tcPr>
            <w:tcW w:w="2350" w:type="dxa"/>
            <w:tcBorders>
              <w:right w:val="nil"/>
            </w:tcBorders>
          </w:tcPr>
          <w:p w:rsidR="00B97768" w:rsidRDefault="00692A53">
            <w:pPr>
              <w:pStyle w:val="TableParagraph"/>
              <w:spacing w:line="293" w:lineRule="exact"/>
              <w:ind w:left="483" w:hanging="7"/>
              <w:rPr>
                <w:sz w:val="27"/>
              </w:rPr>
            </w:pPr>
            <w:r>
              <w:rPr>
                <w:w w:val="95"/>
                <w:sz w:val="27"/>
              </w:rPr>
              <w:t>Плохие законы</w:t>
            </w:r>
          </w:p>
          <w:p w:rsidR="00B97768" w:rsidRDefault="00692A53">
            <w:pPr>
              <w:pStyle w:val="TableParagraph"/>
              <w:spacing w:before="35"/>
              <w:ind w:left="483"/>
              <w:rPr>
                <w:sz w:val="27"/>
              </w:rPr>
            </w:pPr>
            <w:r>
              <w:rPr>
                <w:w w:val="95"/>
                <w:sz w:val="27"/>
              </w:rPr>
              <w:t>тирании. Э. Бёрк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3" w:lineRule="exact"/>
              <w:ind w:left="37"/>
              <w:rPr>
                <w:sz w:val="27"/>
              </w:rPr>
            </w:pPr>
            <w:r>
              <w:rPr>
                <w:w w:val="91"/>
                <w:sz w:val="27"/>
              </w:rPr>
              <w:t>—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:rsidR="00B97768" w:rsidRDefault="00692A53">
            <w:pPr>
              <w:pStyle w:val="TableParagraph"/>
              <w:spacing w:line="293" w:lineRule="exact"/>
              <w:ind w:left="105"/>
              <w:rPr>
                <w:sz w:val="27"/>
              </w:rPr>
            </w:pPr>
            <w:r>
              <w:rPr>
                <w:sz w:val="27"/>
              </w:rPr>
              <w:t>худший</w:t>
            </w:r>
          </w:p>
        </w:tc>
        <w:tc>
          <w:tcPr>
            <w:tcW w:w="611" w:type="dxa"/>
            <w:tcBorders>
              <w:left w:val="nil"/>
            </w:tcBorders>
          </w:tcPr>
          <w:p w:rsidR="00B97768" w:rsidRDefault="00692A53">
            <w:pPr>
              <w:pStyle w:val="TableParagraph"/>
              <w:spacing w:line="293" w:lineRule="exact"/>
              <w:ind w:left="108"/>
              <w:rPr>
                <w:sz w:val="27"/>
              </w:rPr>
            </w:pPr>
            <w:r>
              <w:rPr>
                <w:sz w:val="27"/>
              </w:rPr>
              <w:t>вид</w:t>
            </w:r>
          </w:p>
        </w:tc>
        <w:tc>
          <w:tcPr>
            <w:tcW w:w="9120" w:type="dxa"/>
          </w:tcPr>
          <w:p w:rsidR="00B97768" w:rsidRDefault="00692A53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93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Такое    качество    закона     как    своевременность    очень    важно   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B97768" w:rsidRDefault="00692A53">
            <w:pPr>
              <w:pStyle w:val="TableParagraph"/>
              <w:spacing w:before="44" w:line="276" w:lineRule="auto"/>
              <w:ind w:left="834" w:right="116" w:hanging="2"/>
              <w:jc w:val="both"/>
              <w:rPr>
                <w:sz w:val="26"/>
              </w:rPr>
            </w:pPr>
            <w:r>
              <w:rPr>
                <w:sz w:val="26"/>
              </w:rPr>
              <w:t>существования государства. К примеру, нежелание принимать законы, расширяющие политические права граждан, вылилось в масштабную революцию во Франции конца 18 века (Великая  французская революция)</w:t>
            </w:r>
          </w:p>
          <w:p w:rsidR="00B97768" w:rsidRDefault="00692A53">
            <w:pPr>
              <w:pStyle w:val="TableParagraph"/>
              <w:numPr>
                <w:ilvl w:val="0"/>
                <w:numId w:val="1"/>
              </w:numPr>
              <w:tabs>
                <w:tab w:val="left" w:pos="893"/>
              </w:tabs>
              <w:spacing w:line="276" w:lineRule="auto"/>
              <w:ind w:right="102" w:hanging="358"/>
              <w:jc w:val="both"/>
              <w:rPr>
                <w:sz w:val="26"/>
              </w:rPr>
            </w:pPr>
            <w:r>
              <w:rPr>
                <w:sz w:val="26"/>
              </w:rPr>
              <w:t>Запрещение мелкого предпринимательства в СССР привело  к массовому наказанию, возможно, самых инициативных граждан. Конец 80-х годов сопровождался массовым распространением западных товаров, и некоторые граждане (чаще всего, молодежь) занималось их распрос</w:t>
            </w:r>
            <w:r>
              <w:rPr>
                <w:sz w:val="26"/>
              </w:rPr>
              <w:t>транением. Несмотря на то, что фактически их деятельность развивала экономику (так как данные граждане восполняли существующий товарный дефицит), государство лишало данных людей свободы.</w:t>
            </w:r>
          </w:p>
        </w:tc>
      </w:tr>
    </w:tbl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rPr>
          <w:rFonts w:ascii="Times New Roman"/>
          <w:sz w:val="20"/>
        </w:rPr>
      </w:pPr>
    </w:p>
    <w:p w:rsidR="00B97768" w:rsidRDefault="00B97768">
      <w:pPr>
        <w:pStyle w:val="a3"/>
        <w:spacing w:before="4"/>
        <w:rPr>
          <w:rFonts w:ascii="Times New Roman"/>
          <w:sz w:val="28"/>
        </w:rPr>
      </w:pPr>
    </w:p>
    <w:p w:rsidR="00B97768" w:rsidRDefault="00692A53">
      <w:pPr>
        <w:spacing w:before="55"/>
        <w:ind w:left="941" w:right="980"/>
        <w:jc w:val="center"/>
      </w:pPr>
      <w:r>
        <w:t>36</w:t>
      </w:r>
    </w:p>
    <w:sectPr w:rsidR="00B97768">
      <w:footerReference w:type="default" r:id="rId33"/>
      <w:pgSz w:w="16840" w:h="11910" w:orient="landscape"/>
      <w:pgMar w:top="1100" w:right="38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2A53">
      <w:r>
        <w:separator/>
      </w:r>
    </w:p>
  </w:endnote>
  <w:endnote w:type="continuationSeparator" w:id="0">
    <w:p w:rsidR="00000000" w:rsidRDefault="006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692A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6pt;margin-top:534pt;width:9.65pt;height:13.1pt;z-index:-47632;mso-position-horizontal-relative:page;mso-position-vertical-relative:page" filled="f" stroked="f">
          <v:textbox inset="0,0,0,0">
            <w:txbxContent>
              <w:p w:rsidR="00B97768" w:rsidRDefault="00692A53">
                <w:pPr>
                  <w:spacing w:line="240" w:lineRule="exact"/>
                  <w:ind w:left="40"/>
                  <w:rPr>
                    <w:rFonts w:ascii="Consolas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/>
                    <w:noProof/>
                    <w:w w:val="9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692A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6pt;margin-top:534pt;width:9.7pt;height:13.1pt;z-index:-47608;mso-position-horizontal-relative:page;mso-position-vertical-relative:page" filled="f" stroked="f">
          <v:textbox inset="0,0,0,0">
            <w:txbxContent>
              <w:p w:rsidR="00B97768" w:rsidRDefault="00692A53">
                <w:pPr>
                  <w:spacing w:line="244" w:lineRule="exact"/>
                  <w:ind w:left="4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B97768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692A53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3.45pt;margin-top:534pt;width:15.1pt;height:13pt;z-index:-47584;mso-position-horizontal-relative:page;mso-position-vertical-relative:page" filled="f" stroked="f">
          <v:textbox inset="0,0,0,0">
            <w:txbxContent>
              <w:p w:rsidR="00B97768" w:rsidRDefault="00692A53">
                <w:pPr>
                  <w:spacing w:line="241" w:lineRule="exact"/>
                  <w:ind w:left="4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692A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4.3pt;margin-top:534pt;width:13.15pt;height:13pt;z-index:-47560;mso-position-horizontal-relative:page;mso-position-vertical-relative:page" filled="f" stroked="f">
          <v:textbox inset="0,0,0,0">
            <w:txbxContent>
              <w:p w:rsidR="00B97768" w:rsidRDefault="00692A53">
                <w:pPr>
                  <w:spacing w:line="244" w:lineRule="exact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692A53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3.15pt;margin-top:534pt;width:15.5pt;height:13.1pt;z-index:-47536;mso-position-horizontal-relative:page;mso-position-vertical-relative:page" filled="f" stroked="f">
          <v:textbox inset="0,0,0,0">
            <w:txbxContent>
              <w:p w:rsidR="00B97768" w:rsidRDefault="00692A53">
                <w:pPr>
                  <w:spacing w:line="240" w:lineRule="exact"/>
                  <w:ind w:left="40"/>
                  <w:rPr>
                    <w:rFonts w:ascii="Consolas"/>
                  </w:rPr>
                </w:pPr>
                <w:r>
                  <w:fldChar w:fldCharType="begin"/>
                </w:r>
                <w:r>
                  <w:rPr>
                    <w:rFonts w:ascii="Consolas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68" w:rsidRDefault="00692A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35pt;margin-top:534pt;width:13.05pt;height:13pt;z-index:-47512;mso-position-horizontal-relative:page;mso-position-vertical-relative:page" filled="f" stroked="f">
          <v:textbox inset="0,0,0,0">
            <w:txbxContent>
              <w:p w:rsidR="00B97768" w:rsidRDefault="00692A53">
                <w:pPr>
                  <w:spacing w:line="244" w:lineRule="exact"/>
                  <w:ind w:left="20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2A53">
      <w:r>
        <w:separator/>
      </w:r>
    </w:p>
  </w:footnote>
  <w:footnote w:type="continuationSeparator" w:id="0">
    <w:p w:rsidR="00000000" w:rsidRDefault="0069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5EC"/>
    <w:multiLevelType w:val="hybridMultilevel"/>
    <w:tmpl w:val="B2E81EBA"/>
    <w:lvl w:ilvl="0" w:tplc="1660B79C">
      <w:start w:val="1"/>
      <w:numFmt w:val="decimal"/>
      <w:lvlText w:val="%1)"/>
      <w:lvlJc w:val="left"/>
      <w:pPr>
        <w:ind w:left="1192" w:hanging="364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88D0FF8E">
      <w:numFmt w:val="bullet"/>
      <w:lvlText w:val="•"/>
      <w:lvlJc w:val="left"/>
      <w:pPr>
        <w:ind w:left="1990" w:hanging="364"/>
      </w:pPr>
      <w:rPr>
        <w:rFonts w:hint="default"/>
      </w:rPr>
    </w:lvl>
    <w:lvl w:ilvl="2" w:tplc="8340D5E0">
      <w:numFmt w:val="bullet"/>
      <w:lvlText w:val="•"/>
      <w:lvlJc w:val="left"/>
      <w:pPr>
        <w:ind w:left="2781" w:hanging="364"/>
      </w:pPr>
      <w:rPr>
        <w:rFonts w:hint="default"/>
      </w:rPr>
    </w:lvl>
    <w:lvl w:ilvl="3" w:tplc="9DAC5540">
      <w:numFmt w:val="bullet"/>
      <w:lvlText w:val="•"/>
      <w:lvlJc w:val="left"/>
      <w:pPr>
        <w:ind w:left="3571" w:hanging="364"/>
      </w:pPr>
      <w:rPr>
        <w:rFonts w:hint="default"/>
      </w:rPr>
    </w:lvl>
    <w:lvl w:ilvl="4" w:tplc="115C4C14">
      <w:numFmt w:val="bullet"/>
      <w:lvlText w:val="•"/>
      <w:lvlJc w:val="left"/>
      <w:pPr>
        <w:ind w:left="4362" w:hanging="364"/>
      </w:pPr>
      <w:rPr>
        <w:rFonts w:hint="default"/>
      </w:rPr>
    </w:lvl>
    <w:lvl w:ilvl="5" w:tplc="1D440B74">
      <w:numFmt w:val="bullet"/>
      <w:lvlText w:val="•"/>
      <w:lvlJc w:val="left"/>
      <w:pPr>
        <w:ind w:left="5152" w:hanging="364"/>
      </w:pPr>
      <w:rPr>
        <w:rFonts w:hint="default"/>
      </w:rPr>
    </w:lvl>
    <w:lvl w:ilvl="6" w:tplc="AFE454A8">
      <w:numFmt w:val="bullet"/>
      <w:lvlText w:val="•"/>
      <w:lvlJc w:val="left"/>
      <w:pPr>
        <w:ind w:left="5943" w:hanging="364"/>
      </w:pPr>
      <w:rPr>
        <w:rFonts w:hint="default"/>
      </w:rPr>
    </w:lvl>
    <w:lvl w:ilvl="7" w:tplc="376ED412">
      <w:numFmt w:val="bullet"/>
      <w:lvlText w:val="•"/>
      <w:lvlJc w:val="left"/>
      <w:pPr>
        <w:ind w:left="6733" w:hanging="364"/>
      </w:pPr>
      <w:rPr>
        <w:rFonts w:hint="default"/>
      </w:rPr>
    </w:lvl>
    <w:lvl w:ilvl="8" w:tplc="2C5AC4A8">
      <w:numFmt w:val="bullet"/>
      <w:lvlText w:val="•"/>
      <w:lvlJc w:val="left"/>
      <w:pPr>
        <w:ind w:left="7524" w:hanging="364"/>
      </w:pPr>
      <w:rPr>
        <w:rFonts w:hint="default"/>
      </w:rPr>
    </w:lvl>
  </w:abstractNum>
  <w:abstractNum w:abstractNumId="1" w15:restartNumberingAfterBreak="0">
    <w:nsid w:val="04DF119E"/>
    <w:multiLevelType w:val="hybridMultilevel"/>
    <w:tmpl w:val="29BEB670"/>
    <w:lvl w:ilvl="0" w:tplc="946ECA72">
      <w:start w:val="1"/>
      <w:numFmt w:val="decimal"/>
      <w:lvlText w:val="%1)"/>
      <w:lvlJc w:val="left"/>
      <w:pPr>
        <w:ind w:left="1912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095EBD10">
      <w:numFmt w:val="bullet"/>
      <w:lvlText w:val="•"/>
      <w:lvlJc w:val="left"/>
      <w:pPr>
        <w:ind w:left="2638" w:hanging="361"/>
      </w:pPr>
      <w:rPr>
        <w:rFonts w:hint="default"/>
      </w:rPr>
    </w:lvl>
    <w:lvl w:ilvl="2" w:tplc="A2E83D3A">
      <w:numFmt w:val="bullet"/>
      <w:lvlText w:val="•"/>
      <w:lvlJc w:val="left"/>
      <w:pPr>
        <w:ind w:left="3357" w:hanging="361"/>
      </w:pPr>
      <w:rPr>
        <w:rFonts w:hint="default"/>
      </w:rPr>
    </w:lvl>
    <w:lvl w:ilvl="3" w:tplc="445013DE">
      <w:numFmt w:val="bullet"/>
      <w:lvlText w:val="•"/>
      <w:lvlJc w:val="left"/>
      <w:pPr>
        <w:ind w:left="4075" w:hanging="361"/>
      </w:pPr>
      <w:rPr>
        <w:rFonts w:hint="default"/>
      </w:rPr>
    </w:lvl>
    <w:lvl w:ilvl="4" w:tplc="A9D04124">
      <w:numFmt w:val="bullet"/>
      <w:lvlText w:val="•"/>
      <w:lvlJc w:val="left"/>
      <w:pPr>
        <w:ind w:left="4794" w:hanging="361"/>
      </w:pPr>
      <w:rPr>
        <w:rFonts w:hint="default"/>
      </w:rPr>
    </w:lvl>
    <w:lvl w:ilvl="5" w:tplc="6A301472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C36A64E8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9FE0BF18">
      <w:numFmt w:val="bullet"/>
      <w:lvlText w:val="•"/>
      <w:lvlJc w:val="left"/>
      <w:pPr>
        <w:ind w:left="6949" w:hanging="361"/>
      </w:pPr>
      <w:rPr>
        <w:rFonts w:hint="default"/>
      </w:rPr>
    </w:lvl>
    <w:lvl w:ilvl="8" w:tplc="8DA68688">
      <w:numFmt w:val="bullet"/>
      <w:lvlText w:val="•"/>
      <w:lvlJc w:val="left"/>
      <w:pPr>
        <w:ind w:left="7668" w:hanging="361"/>
      </w:pPr>
      <w:rPr>
        <w:rFonts w:hint="default"/>
      </w:rPr>
    </w:lvl>
  </w:abstractNum>
  <w:abstractNum w:abstractNumId="2" w15:restartNumberingAfterBreak="0">
    <w:nsid w:val="052F1B59"/>
    <w:multiLevelType w:val="hybridMultilevel"/>
    <w:tmpl w:val="DD964F88"/>
    <w:lvl w:ilvl="0" w:tplc="7130D7D8">
      <w:start w:val="1"/>
      <w:numFmt w:val="decimal"/>
      <w:lvlText w:val="%1)"/>
      <w:lvlJc w:val="left"/>
      <w:pPr>
        <w:ind w:left="2272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FA728AFC">
      <w:numFmt w:val="bullet"/>
      <w:lvlText w:val="•"/>
      <w:lvlJc w:val="left"/>
      <w:pPr>
        <w:ind w:left="2962" w:hanging="361"/>
      </w:pPr>
      <w:rPr>
        <w:rFonts w:hint="default"/>
      </w:rPr>
    </w:lvl>
    <w:lvl w:ilvl="2" w:tplc="6568A7A6">
      <w:numFmt w:val="bullet"/>
      <w:lvlText w:val="•"/>
      <w:lvlJc w:val="left"/>
      <w:pPr>
        <w:ind w:left="3645" w:hanging="361"/>
      </w:pPr>
      <w:rPr>
        <w:rFonts w:hint="default"/>
      </w:rPr>
    </w:lvl>
    <w:lvl w:ilvl="3" w:tplc="2386361E">
      <w:numFmt w:val="bullet"/>
      <w:lvlText w:val="•"/>
      <w:lvlJc w:val="left"/>
      <w:pPr>
        <w:ind w:left="4327" w:hanging="361"/>
      </w:pPr>
      <w:rPr>
        <w:rFonts w:hint="default"/>
      </w:rPr>
    </w:lvl>
    <w:lvl w:ilvl="4" w:tplc="AC026202">
      <w:numFmt w:val="bullet"/>
      <w:lvlText w:val="•"/>
      <w:lvlJc w:val="left"/>
      <w:pPr>
        <w:ind w:left="5010" w:hanging="361"/>
      </w:pPr>
      <w:rPr>
        <w:rFonts w:hint="default"/>
      </w:rPr>
    </w:lvl>
    <w:lvl w:ilvl="5" w:tplc="85B4AFE8">
      <w:numFmt w:val="bullet"/>
      <w:lvlText w:val="•"/>
      <w:lvlJc w:val="left"/>
      <w:pPr>
        <w:ind w:left="5692" w:hanging="361"/>
      </w:pPr>
      <w:rPr>
        <w:rFonts w:hint="default"/>
      </w:rPr>
    </w:lvl>
    <w:lvl w:ilvl="6" w:tplc="C99CDA7A">
      <w:numFmt w:val="bullet"/>
      <w:lvlText w:val="•"/>
      <w:lvlJc w:val="left"/>
      <w:pPr>
        <w:ind w:left="6375" w:hanging="361"/>
      </w:pPr>
      <w:rPr>
        <w:rFonts w:hint="default"/>
      </w:rPr>
    </w:lvl>
    <w:lvl w:ilvl="7" w:tplc="10A631F4">
      <w:numFmt w:val="bullet"/>
      <w:lvlText w:val="•"/>
      <w:lvlJc w:val="left"/>
      <w:pPr>
        <w:ind w:left="7057" w:hanging="361"/>
      </w:pPr>
      <w:rPr>
        <w:rFonts w:hint="default"/>
      </w:rPr>
    </w:lvl>
    <w:lvl w:ilvl="8" w:tplc="AD008F34">
      <w:numFmt w:val="bullet"/>
      <w:lvlText w:val="•"/>
      <w:lvlJc w:val="left"/>
      <w:pPr>
        <w:ind w:left="7740" w:hanging="361"/>
      </w:pPr>
      <w:rPr>
        <w:rFonts w:hint="default"/>
      </w:rPr>
    </w:lvl>
  </w:abstractNum>
  <w:abstractNum w:abstractNumId="3" w15:restartNumberingAfterBreak="0">
    <w:nsid w:val="083226D0"/>
    <w:multiLevelType w:val="hybridMultilevel"/>
    <w:tmpl w:val="49022038"/>
    <w:lvl w:ilvl="0" w:tplc="847C2030">
      <w:start w:val="1"/>
      <w:numFmt w:val="decimal"/>
      <w:lvlText w:val="%1)"/>
      <w:lvlJc w:val="left"/>
      <w:pPr>
        <w:ind w:left="832" w:hanging="364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14C2A7A0">
      <w:numFmt w:val="bullet"/>
      <w:lvlText w:val="•"/>
      <w:lvlJc w:val="left"/>
      <w:pPr>
        <w:ind w:left="1666" w:hanging="364"/>
      </w:pPr>
      <w:rPr>
        <w:rFonts w:hint="default"/>
      </w:rPr>
    </w:lvl>
    <w:lvl w:ilvl="2" w:tplc="4458783A">
      <w:numFmt w:val="bullet"/>
      <w:lvlText w:val="•"/>
      <w:lvlJc w:val="left"/>
      <w:pPr>
        <w:ind w:left="2493" w:hanging="364"/>
      </w:pPr>
      <w:rPr>
        <w:rFonts w:hint="default"/>
      </w:rPr>
    </w:lvl>
    <w:lvl w:ilvl="3" w:tplc="B700ED6C">
      <w:numFmt w:val="bullet"/>
      <w:lvlText w:val="•"/>
      <w:lvlJc w:val="left"/>
      <w:pPr>
        <w:ind w:left="3319" w:hanging="364"/>
      </w:pPr>
      <w:rPr>
        <w:rFonts w:hint="default"/>
      </w:rPr>
    </w:lvl>
    <w:lvl w:ilvl="4" w:tplc="F4BA2634">
      <w:numFmt w:val="bullet"/>
      <w:lvlText w:val="•"/>
      <w:lvlJc w:val="left"/>
      <w:pPr>
        <w:ind w:left="4146" w:hanging="364"/>
      </w:pPr>
      <w:rPr>
        <w:rFonts w:hint="default"/>
      </w:rPr>
    </w:lvl>
    <w:lvl w:ilvl="5" w:tplc="F0A2394C">
      <w:numFmt w:val="bullet"/>
      <w:lvlText w:val="•"/>
      <w:lvlJc w:val="left"/>
      <w:pPr>
        <w:ind w:left="4972" w:hanging="364"/>
      </w:pPr>
      <w:rPr>
        <w:rFonts w:hint="default"/>
      </w:rPr>
    </w:lvl>
    <w:lvl w:ilvl="6" w:tplc="67407DE4">
      <w:numFmt w:val="bullet"/>
      <w:lvlText w:val="•"/>
      <w:lvlJc w:val="left"/>
      <w:pPr>
        <w:ind w:left="5799" w:hanging="364"/>
      </w:pPr>
      <w:rPr>
        <w:rFonts w:hint="default"/>
      </w:rPr>
    </w:lvl>
    <w:lvl w:ilvl="7" w:tplc="25C68018">
      <w:numFmt w:val="bullet"/>
      <w:lvlText w:val="•"/>
      <w:lvlJc w:val="left"/>
      <w:pPr>
        <w:ind w:left="6625" w:hanging="364"/>
      </w:pPr>
      <w:rPr>
        <w:rFonts w:hint="default"/>
      </w:rPr>
    </w:lvl>
    <w:lvl w:ilvl="8" w:tplc="9F3A017A">
      <w:numFmt w:val="bullet"/>
      <w:lvlText w:val="•"/>
      <w:lvlJc w:val="left"/>
      <w:pPr>
        <w:ind w:left="7452" w:hanging="364"/>
      </w:pPr>
      <w:rPr>
        <w:rFonts w:hint="default"/>
      </w:rPr>
    </w:lvl>
  </w:abstractNum>
  <w:abstractNum w:abstractNumId="4" w15:restartNumberingAfterBreak="0">
    <w:nsid w:val="08C1166C"/>
    <w:multiLevelType w:val="hybridMultilevel"/>
    <w:tmpl w:val="B94E5DAE"/>
    <w:lvl w:ilvl="0" w:tplc="4000C746">
      <w:start w:val="1"/>
      <w:numFmt w:val="decimal"/>
      <w:lvlText w:val="%1)"/>
      <w:lvlJc w:val="left"/>
      <w:pPr>
        <w:ind w:left="1194" w:hanging="372"/>
        <w:jc w:val="left"/>
      </w:pPr>
      <w:rPr>
        <w:rFonts w:hint="default"/>
        <w:w w:val="70"/>
      </w:rPr>
    </w:lvl>
    <w:lvl w:ilvl="1" w:tplc="3B3A9BAE">
      <w:numFmt w:val="bullet"/>
      <w:lvlText w:val="•"/>
      <w:lvlJc w:val="left"/>
      <w:pPr>
        <w:ind w:left="1990" w:hanging="372"/>
      </w:pPr>
      <w:rPr>
        <w:rFonts w:hint="default"/>
      </w:rPr>
    </w:lvl>
    <w:lvl w:ilvl="2" w:tplc="F1CCE874">
      <w:numFmt w:val="bullet"/>
      <w:lvlText w:val="•"/>
      <w:lvlJc w:val="left"/>
      <w:pPr>
        <w:ind w:left="2781" w:hanging="372"/>
      </w:pPr>
      <w:rPr>
        <w:rFonts w:hint="default"/>
      </w:rPr>
    </w:lvl>
    <w:lvl w:ilvl="3" w:tplc="7018BBAE">
      <w:numFmt w:val="bullet"/>
      <w:lvlText w:val="•"/>
      <w:lvlJc w:val="left"/>
      <w:pPr>
        <w:ind w:left="3571" w:hanging="372"/>
      </w:pPr>
      <w:rPr>
        <w:rFonts w:hint="default"/>
      </w:rPr>
    </w:lvl>
    <w:lvl w:ilvl="4" w:tplc="979CCF04">
      <w:numFmt w:val="bullet"/>
      <w:lvlText w:val="•"/>
      <w:lvlJc w:val="left"/>
      <w:pPr>
        <w:ind w:left="4362" w:hanging="372"/>
      </w:pPr>
      <w:rPr>
        <w:rFonts w:hint="default"/>
      </w:rPr>
    </w:lvl>
    <w:lvl w:ilvl="5" w:tplc="84ECCEE0">
      <w:numFmt w:val="bullet"/>
      <w:lvlText w:val="•"/>
      <w:lvlJc w:val="left"/>
      <w:pPr>
        <w:ind w:left="5152" w:hanging="372"/>
      </w:pPr>
      <w:rPr>
        <w:rFonts w:hint="default"/>
      </w:rPr>
    </w:lvl>
    <w:lvl w:ilvl="6" w:tplc="E6CE01E6">
      <w:numFmt w:val="bullet"/>
      <w:lvlText w:val="•"/>
      <w:lvlJc w:val="left"/>
      <w:pPr>
        <w:ind w:left="5943" w:hanging="372"/>
      </w:pPr>
      <w:rPr>
        <w:rFonts w:hint="default"/>
      </w:rPr>
    </w:lvl>
    <w:lvl w:ilvl="7" w:tplc="3D426992">
      <w:numFmt w:val="bullet"/>
      <w:lvlText w:val="•"/>
      <w:lvlJc w:val="left"/>
      <w:pPr>
        <w:ind w:left="6733" w:hanging="372"/>
      </w:pPr>
      <w:rPr>
        <w:rFonts w:hint="default"/>
      </w:rPr>
    </w:lvl>
    <w:lvl w:ilvl="8" w:tplc="609A4F26">
      <w:numFmt w:val="bullet"/>
      <w:lvlText w:val="•"/>
      <w:lvlJc w:val="left"/>
      <w:pPr>
        <w:ind w:left="7524" w:hanging="372"/>
      </w:pPr>
      <w:rPr>
        <w:rFonts w:hint="default"/>
      </w:rPr>
    </w:lvl>
  </w:abstractNum>
  <w:abstractNum w:abstractNumId="5" w15:restartNumberingAfterBreak="0">
    <w:nsid w:val="08CD58FD"/>
    <w:multiLevelType w:val="hybridMultilevel"/>
    <w:tmpl w:val="46EE6754"/>
    <w:lvl w:ilvl="0" w:tplc="6B02828E">
      <w:start w:val="1"/>
      <w:numFmt w:val="decimal"/>
      <w:lvlText w:val="%1)"/>
      <w:lvlJc w:val="left"/>
      <w:pPr>
        <w:ind w:left="833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F37A215C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36409F3C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48B25C4C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6DDE6C8E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119260B0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9C585274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90FEF6EE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CB5051B6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6" w15:restartNumberingAfterBreak="0">
    <w:nsid w:val="09761BC3"/>
    <w:multiLevelType w:val="hybridMultilevel"/>
    <w:tmpl w:val="679097A0"/>
    <w:lvl w:ilvl="0" w:tplc="70DAE4E0">
      <w:start w:val="1"/>
      <w:numFmt w:val="decimal"/>
      <w:lvlText w:val="%1)"/>
      <w:lvlJc w:val="left"/>
      <w:pPr>
        <w:ind w:left="1193" w:hanging="371"/>
        <w:jc w:val="left"/>
      </w:pPr>
      <w:rPr>
        <w:rFonts w:hint="default"/>
        <w:w w:val="70"/>
      </w:rPr>
    </w:lvl>
    <w:lvl w:ilvl="1" w:tplc="2A36C5BA">
      <w:numFmt w:val="bullet"/>
      <w:lvlText w:val="•"/>
      <w:lvlJc w:val="left"/>
      <w:pPr>
        <w:ind w:left="1990" w:hanging="371"/>
      </w:pPr>
      <w:rPr>
        <w:rFonts w:hint="default"/>
      </w:rPr>
    </w:lvl>
    <w:lvl w:ilvl="2" w:tplc="FA368D42">
      <w:numFmt w:val="bullet"/>
      <w:lvlText w:val="•"/>
      <w:lvlJc w:val="left"/>
      <w:pPr>
        <w:ind w:left="2781" w:hanging="371"/>
      </w:pPr>
      <w:rPr>
        <w:rFonts w:hint="default"/>
      </w:rPr>
    </w:lvl>
    <w:lvl w:ilvl="3" w:tplc="AF92250C">
      <w:numFmt w:val="bullet"/>
      <w:lvlText w:val="•"/>
      <w:lvlJc w:val="left"/>
      <w:pPr>
        <w:ind w:left="3571" w:hanging="371"/>
      </w:pPr>
      <w:rPr>
        <w:rFonts w:hint="default"/>
      </w:rPr>
    </w:lvl>
    <w:lvl w:ilvl="4" w:tplc="9CD87628">
      <w:numFmt w:val="bullet"/>
      <w:lvlText w:val="•"/>
      <w:lvlJc w:val="left"/>
      <w:pPr>
        <w:ind w:left="4362" w:hanging="371"/>
      </w:pPr>
      <w:rPr>
        <w:rFonts w:hint="default"/>
      </w:rPr>
    </w:lvl>
    <w:lvl w:ilvl="5" w:tplc="7724194E">
      <w:numFmt w:val="bullet"/>
      <w:lvlText w:val="•"/>
      <w:lvlJc w:val="left"/>
      <w:pPr>
        <w:ind w:left="5152" w:hanging="371"/>
      </w:pPr>
      <w:rPr>
        <w:rFonts w:hint="default"/>
      </w:rPr>
    </w:lvl>
    <w:lvl w:ilvl="6" w:tplc="1BE47D1A">
      <w:numFmt w:val="bullet"/>
      <w:lvlText w:val="•"/>
      <w:lvlJc w:val="left"/>
      <w:pPr>
        <w:ind w:left="5943" w:hanging="371"/>
      </w:pPr>
      <w:rPr>
        <w:rFonts w:hint="default"/>
      </w:rPr>
    </w:lvl>
    <w:lvl w:ilvl="7" w:tplc="D856DBD8">
      <w:numFmt w:val="bullet"/>
      <w:lvlText w:val="•"/>
      <w:lvlJc w:val="left"/>
      <w:pPr>
        <w:ind w:left="6733" w:hanging="371"/>
      </w:pPr>
      <w:rPr>
        <w:rFonts w:hint="default"/>
      </w:rPr>
    </w:lvl>
    <w:lvl w:ilvl="8" w:tplc="8DFA5936">
      <w:numFmt w:val="bullet"/>
      <w:lvlText w:val="•"/>
      <w:lvlJc w:val="left"/>
      <w:pPr>
        <w:ind w:left="7524" w:hanging="371"/>
      </w:pPr>
      <w:rPr>
        <w:rFonts w:hint="default"/>
      </w:rPr>
    </w:lvl>
  </w:abstractNum>
  <w:abstractNum w:abstractNumId="7" w15:restartNumberingAfterBreak="0">
    <w:nsid w:val="09FF3B3C"/>
    <w:multiLevelType w:val="hybridMultilevel"/>
    <w:tmpl w:val="5B309D14"/>
    <w:lvl w:ilvl="0" w:tplc="9112EF32">
      <w:start w:val="1"/>
      <w:numFmt w:val="decimal"/>
      <w:lvlText w:val="%1)"/>
      <w:lvlJc w:val="left"/>
      <w:pPr>
        <w:ind w:left="1192" w:hanging="361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0100A95A">
      <w:numFmt w:val="bullet"/>
      <w:lvlText w:val="•"/>
      <w:lvlJc w:val="left"/>
      <w:pPr>
        <w:ind w:left="1990" w:hanging="361"/>
      </w:pPr>
      <w:rPr>
        <w:rFonts w:hint="default"/>
      </w:rPr>
    </w:lvl>
    <w:lvl w:ilvl="2" w:tplc="538C889A">
      <w:numFmt w:val="bullet"/>
      <w:lvlText w:val="•"/>
      <w:lvlJc w:val="left"/>
      <w:pPr>
        <w:ind w:left="2781" w:hanging="361"/>
      </w:pPr>
      <w:rPr>
        <w:rFonts w:hint="default"/>
      </w:rPr>
    </w:lvl>
    <w:lvl w:ilvl="3" w:tplc="ED9657A4">
      <w:numFmt w:val="bullet"/>
      <w:lvlText w:val="•"/>
      <w:lvlJc w:val="left"/>
      <w:pPr>
        <w:ind w:left="3571" w:hanging="361"/>
      </w:pPr>
      <w:rPr>
        <w:rFonts w:hint="default"/>
      </w:rPr>
    </w:lvl>
    <w:lvl w:ilvl="4" w:tplc="8012CE44">
      <w:numFmt w:val="bullet"/>
      <w:lvlText w:val="•"/>
      <w:lvlJc w:val="left"/>
      <w:pPr>
        <w:ind w:left="4362" w:hanging="361"/>
      </w:pPr>
      <w:rPr>
        <w:rFonts w:hint="default"/>
      </w:rPr>
    </w:lvl>
    <w:lvl w:ilvl="5" w:tplc="AEE2B77A">
      <w:numFmt w:val="bullet"/>
      <w:lvlText w:val="•"/>
      <w:lvlJc w:val="left"/>
      <w:pPr>
        <w:ind w:left="5152" w:hanging="361"/>
      </w:pPr>
      <w:rPr>
        <w:rFonts w:hint="default"/>
      </w:rPr>
    </w:lvl>
    <w:lvl w:ilvl="6" w:tplc="66703622">
      <w:numFmt w:val="bullet"/>
      <w:lvlText w:val="•"/>
      <w:lvlJc w:val="left"/>
      <w:pPr>
        <w:ind w:left="5943" w:hanging="361"/>
      </w:pPr>
      <w:rPr>
        <w:rFonts w:hint="default"/>
      </w:rPr>
    </w:lvl>
    <w:lvl w:ilvl="7" w:tplc="443AB1E2">
      <w:numFmt w:val="bullet"/>
      <w:lvlText w:val="•"/>
      <w:lvlJc w:val="left"/>
      <w:pPr>
        <w:ind w:left="6733" w:hanging="361"/>
      </w:pPr>
      <w:rPr>
        <w:rFonts w:hint="default"/>
      </w:rPr>
    </w:lvl>
    <w:lvl w:ilvl="8" w:tplc="C48247F2">
      <w:numFmt w:val="bullet"/>
      <w:lvlText w:val="•"/>
      <w:lvlJc w:val="left"/>
      <w:pPr>
        <w:ind w:left="7524" w:hanging="361"/>
      </w:pPr>
      <w:rPr>
        <w:rFonts w:hint="default"/>
      </w:rPr>
    </w:lvl>
  </w:abstractNum>
  <w:abstractNum w:abstractNumId="8" w15:restartNumberingAfterBreak="0">
    <w:nsid w:val="0DD964F4"/>
    <w:multiLevelType w:val="hybridMultilevel"/>
    <w:tmpl w:val="49AEF3F8"/>
    <w:lvl w:ilvl="0" w:tplc="1E20FC0E">
      <w:numFmt w:val="bullet"/>
      <w:lvlText w:val="•"/>
      <w:lvlJc w:val="left"/>
      <w:pPr>
        <w:ind w:left="841" w:hanging="373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2DF802E8">
      <w:numFmt w:val="bullet"/>
      <w:lvlText w:val="•"/>
      <w:lvlJc w:val="left"/>
      <w:pPr>
        <w:ind w:left="1191" w:hanging="373"/>
      </w:pPr>
      <w:rPr>
        <w:rFonts w:hint="default"/>
      </w:rPr>
    </w:lvl>
    <w:lvl w:ilvl="2" w:tplc="C270EE38">
      <w:numFmt w:val="bullet"/>
      <w:lvlText w:val="•"/>
      <w:lvlJc w:val="left"/>
      <w:pPr>
        <w:ind w:left="1542" w:hanging="373"/>
      </w:pPr>
      <w:rPr>
        <w:rFonts w:hint="default"/>
      </w:rPr>
    </w:lvl>
    <w:lvl w:ilvl="3" w:tplc="85DCE51A">
      <w:numFmt w:val="bullet"/>
      <w:lvlText w:val="•"/>
      <w:lvlJc w:val="left"/>
      <w:pPr>
        <w:ind w:left="1893" w:hanging="373"/>
      </w:pPr>
      <w:rPr>
        <w:rFonts w:hint="default"/>
      </w:rPr>
    </w:lvl>
    <w:lvl w:ilvl="4" w:tplc="C6005F9E">
      <w:numFmt w:val="bullet"/>
      <w:lvlText w:val="•"/>
      <w:lvlJc w:val="left"/>
      <w:pPr>
        <w:ind w:left="2245" w:hanging="373"/>
      </w:pPr>
      <w:rPr>
        <w:rFonts w:hint="default"/>
      </w:rPr>
    </w:lvl>
    <w:lvl w:ilvl="5" w:tplc="CC34787C">
      <w:numFmt w:val="bullet"/>
      <w:lvlText w:val="•"/>
      <w:lvlJc w:val="left"/>
      <w:pPr>
        <w:ind w:left="2596" w:hanging="373"/>
      </w:pPr>
      <w:rPr>
        <w:rFonts w:hint="default"/>
      </w:rPr>
    </w:lvl>
    <w:lvl w:ilvl="6" w:tplc="96BEA5A4">
      <w:numFmt w:val="bullet"/>
      <w:lvlText w:val="•"/>
      <w:lvlJc w:val="left"/>
      <w:pPr>
        <w:ind w:left="2947" w:hanging="373"/>
      </w:pPr>
      <w:rPr>
        <w:rFonts w:hint="default"/>
      </w:rPr>
    </w:lvl>
    <w:lvl w:ilvl="7" w:tplc="1EB2D4F8">
      <w:numFmt w:val="bullet"/>
      <w:lvlText w:val="•"/>
      <w:lvlJc w:val="left"/>
      <w:pPr>
        <w:ind w:left="3299" w:hanging="373"/>
      </w:pPr>
      <w:rPr>
        <w:rFonts w:hint="default"/>
      </w:rPr>
    </w:lvl>
    <w:lvl w:ilvl="8" w:tplc="EC12087E">
      <w:numFmt w:val="bullet"/>
      <w:lvlText w:val="•"/>
      <w:lvlJc w:val="left"/>
      <w:pPr>
        <w:ind w:left="3650" w:hanging="373"/>
      </w:pPr>
      <w:rPr>
        <w:rFonts w:hint="default"/>
      </w:rPr>
    </w:lvl>
  </w:abstractNum>
  <w:abstractNum w:abstractNumId="9" w15:restartNumberingAfterBreak="0">
    <w:nsid w:val="0DDD0D92"/>
    <w:multiLevelType w:val="hybridMultilevel"/>
    <w:tmpl w:val="7A4C3758"/>
    <w:lvl w:ilvl="0" w:tplc="9578AEA0">
      <w:start w:val="1"/>
      <w:numFmt w:val="decimal"/>
      <w:lvlText w:val="%1)"/>
      <w:lvlJc w:val="left"/>
      <w:pPr>
        <w:ind w:left="831" w:hanging="360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DCB0D184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6292FDD0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9FF28228">
      <w:numFmt w:val="bullet"/>
      <w:lvlText w:val="•"/>
      <w:lvlJc w:val="left"/>
      <w:pPr>
        <w:ind w:left="3319" w:hanging="360"/>
      </w:pPr>
      <w:rPr>
        <w:rFonts w:hint="default"/>
      </w:rPr>
    </w:lvl>
    <w:lvl w:ilvl="4" w:tplc="D5A6C31C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A3D0E210"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0C72D2E0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7268A1EC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4170D3CE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F206D7C"/>
    <w:multiLevelType w:val="hybridMultilevel"/>
    <w:tmpl w:val="F380FA5A"/>
    <w:lvl w:ilvl="0" w:tplc="106AF726">
      <w:start w:val="1"/>
      <w:numFmt w:val="decimal"/>
      <w:lvlText w:val="%1)"/>
      <w:lvlJc w:val="left"/>
      <w:pPr>
        <w:ind w:left="1553" w:hanging="362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04A0AAEC">
      <w:numFmt w:val="bullet"/>
      <w:lvlText w:val="•"/>
      <w:lvlJc w:val="left"/>
      <w:pPr>
        <w:ind w:left="2314" w:hanging="362"/>
      </w:pPr>
      <w:rPr>
        <w:rFonts w:hint="default"/>
      </w:rPr>
    </w:lvl>
    <w:lvl w:ilvl="2" w:tplc="A948B664">
      <w:numFmt w:val="bullet"/>
      <w:lvlText w:val="•"/>
      <w:lvlJc w:val="left"/>
      <w:pPr>
        <w:ind w:left="3069" w:hanging="362"/>
      </w:pPr>
      <w:rPr>
        <w:rFonts w:hint="default"/>
      </w:rPr>
    </w:lvl>
    <w:lvl w:ilvl="3" w:tplc="CEBEE006">
      <w:numFmt w:val="bullet"/>
      <w:lvlText w:val="•"/>
      <w:lvlJc w:val="left"/>
      <w:pPr>
        <w:ind w:left="3823" w:hanging="362"/>
      </w:pPr>
      <w:rPr>
        <w:rFonts w:hint="default"/>
      </w:rPr>
    </w:lvl>
    <w:lvl w:ilvl="4" w:tplc="FCD4F1CA">
      <w:numFmt w:val="bullet"/>
      <w:lvlText w:val="•"/>
      <w:lvlJc w:val="left"/>
      <w:pPr>
        <w:ind w:left="4578" w:hanging="362"/>
      </w:pPr>
      <w:rPr>
        <w:rFonts w:hint="default"/>
      </w:rPr>
    </w:lvl>
    <w:lvl w:ilvl="5" w:tplc="76B0A570">
      <w:numFmt w:val="bullet"/>
      <w:lvlText w:val="•"/>
      <w:lvlJc w:val="left"/>
      <w:pPr>
        <w:ind w:left="5332" w:hanging="362"/>
      </w:pPr>
      <w:rPr>
        <w:rFonts w:hint="default"/>
      </w:rPr>
    </w:lvl>
    <w:lvl w:ilvl="6" w:tplc="5844AEE8">
      <w:numFmt w:val="bullet"/>
      <w:lvlText w:val="•"/>
      <w:lvlJc w:val="left"/>
      <w:pPr>
        <w:ind w:left="6087" w:hanging="362"/>
      </w:pPr>
      <w:rPr>
        <w:rFonts w:hint="default"/>
      </w:rPr>
    </w:lvl>
    <w:lvl w:ilvl="7" w:tplc="794CF5B4">
      <w:numFmt w:val="bullet"/>
      <w:lvlText w:val="•"/>
      <w:lvlJc w:val="left"/>
      <w:pPr>
        <w:ind w:left="6841" w:hanging="362"/>
      </w:pPr>
      <w:rPr>
        <w:rFonts w:hint="default"/>
      </w:rPr>
    </w:lvl>
    <w:lvl w:ilvl="8" w:tplc="8D0EFA0C">
      <w:numFmt w:val="bullet"/>
      <w:lvlText w:val="•"/>
      <w:lvlJc w:val="left"/>
      <w:pPr>
        <w:ind w:left="7596" w:hanging="362"/>
      </w:pPr>
      <w:rPr>
        <w:rFonts w:hint="default"/>
      </w:rPr>
    </w:lvl>
  </w:abstractNum>
  <w:abstractNum w:abstractNumId="11" w15:restartNumberingAfterBreak="0">
    <w:nsid w:val="12A036EC"/>
    <w:multiLevelType w:val="hybridMultilevel"/>
    <w:tmpl w:val="74B6DE80"/>
    <w:lvl w:ilvl="0" w:tplc="81621D50">
      <w:start w:val="1"/>
      <w:numFmt w:val="decimal"/>
      <w:lvlText w:val="%1)"/>
      <w:lvlJc w:val="left"/>
      <w:pPr>
        <w:ind w:left="831" w:hanging="363"/>
        <w:jc w:val="left"/>
      </w:pPr>
      <w:rPr>
        <w:rFonts w:hint="default"/>
        <w:w w:val="98"/>
      </w:rPr>
    </w:lvl>
    <w:lvl w:ilvl="1" w:tplc="E5BE3344">
      <w:numFmt w:val="bullet"/>
      <w:lvlText w:val="•"/>
      <w:lvlJc w:val="left"/>
      <w:pPr>
        <w:ind w:left="1666" w:hanging="363"/>
      </w:pPr>
      <w:rPr>
        <w:rFonts w:hint="default"/>
      </w:rPr>
    </w:lvl>
    <w:lvl w:ilvl="2" w:tplc="43C2E3A6">
      <w:numFmt w:val="bullet"/>
      <w:lvlText w:val="•"/>
      <w:lvlJc w:val="left"/>
      <w:pPr>
        <w:ind w:left="2493" w:hanging="363"/>
      </w:pPr>
      <w:rPr>
        <w:rFonts w:hint="default"/>
      </w:rPr>
    </w:lvl>
    <w:lvl w:ilvl="3" w:tplc="FB2EDD30">
      <w:numFmt w:val="bullet"/>
      <w:lvlText w:val="•"/>
      <w:lvlJc w:val="left"/>
      <w:pPr>
        <w:ind w:left="3319" w:hanging="363"/>
      </w:pPr>
      <w:rPr>
        <w:rFonts w:hint="default"/>
      </w:rPr>
    </w:lvl>
    <w:lvl w:ilvl="4" w:tplc="3D843B78">
      <w:numFmt w:val="bullet"/>
      <w:lvlText w:val="•"/>
      <w:lvlJc w:val="left"/>
      <w:pPr>
        <w:ind w:left="4146" w:hanging="363"/>
      </w:pPr>
      <w:rPr>
        <w:rFonts w:hint="default"/>
      </w:rPr>
    </w:lvl>
    <w:lvl w:ilvl="5" w:tplc="F2A68628">
      <w:numFmt w:val="bullet"/>
      <w:lvlText w:val="•"/>
      <w:lvlJc w:val="left"/>
      <w:pPr>
        <w:ind w:left="4972" w:hanging="363"/>
      </w:pPr>
      <w:rPr>
        <w:rFonts w:hint="default"/>
      </w:rPr>
    </w:lvl>
    <w:lvl w:ilvl="6" w:tplc="0BECB118">
      <w:numFmt w:val="bullet"/>
      <w:lvlText w:val="•"/>
      <w:lvlJc w:val="left"/>
      <w:pPr>
        <w:ind w:left="5799" w:hanging="363"/>
      </w:pPr>
      <w:rPr>
        <w:rFonts w:hint="default"/>
      </w:rPr>
    </w:lvl>
    <w:lvl w:ilvl="7" w:tplc="7F4E7A34">
      <w:numFmt w:val="bullet"/>
      <w:lvlText w:val="•"/>
      <w:lvlJc w:val="left"/>
      <w:pPr>
        <w:ind w:left="6625" w:hanging="363"/>
      </w:pPr>
      <w:rPr>
        <w:rFonts w:hint="default"/>
      </w:rPr>
    </w:lvl>
    <w:lvl w:ilvl="8" w:tplc="B30427FA">
      <w:numFmt w:val="bullet"/>
      <w:lvlText w:val="•"/>
      <w:lvlJc w:val="left"/>
      <w:pPr>
        <w:ind w:left="7452" w:hanging="363"/>
      </w:pPr>
      <w:rPr>
        <w:rFonts w:hint="default"/>
      </w:rPr>
    </w:lvl>
  </w:abstractNum>
  <w:abstractNum w:abstractNumId="12" w15:restartNumberingAfterBreak="0">
    <w:nsid w:val="13AA0BFD"/>
    <w:multiLevelType w:val="hybridMultilevel"/>
    <w:tmpl w:val="2A6A6EE2"/>
    <w:lvl w:ilvl="0" w:tplc="57DE6E92">
      <w:numFmt w:val="bullet"/>
      <w:lvlText w:val="•"/>
      <w:lvlJc w:val="left"/>
      <w:pPr>
        <w:ind w:left="844" w:hanging="375"/>
      </w:pPr>
      <w:rPr>
        <w:rFonts w:ascii="Calibri" w:eastAsia="Calibri" w:hAnsi="Calibri" w:cs="Calibri" w:hint="default"/>
        <w:w w:val="97"/>
        <w:sz w:val="26"/>
        <w:szCs w:val="26"/>
      </w:rPr>
    </w:lvl>
    <w:lvl w:ilvl="1" w:tplc="7642640C">
      <w:numFmt w:val="bullet"/>
      <w:lvlText w:val="•"/>
      <w:lvlJc w:val="left"/>
      <w:pPr>
        <w:ind w:left="1191" w:hanging="375"/>
      </w:pPr>
      <w:rPr>
        <w:rFonts w:hint="default"/>
      </w:rPr>
    </w:lvl>
    <w:lvl w:ilvl="2" w:tplc="800A8FA8">
      <w:numFmt w:val="bullet"/>
      <w:lvlText w:val="•"/>
      <w:lvlJc w:val="left"/>
      <w:pPr>
        <w:ind w:left="1542" w:hanging="375"/>
      </w:pPr>
      <w:rPr>
        <w:rFonts w:hint="default"/>
      </w:rPr>
    </w:lvl>
    <w:lvl w:ilvl="3" w:tplc="B3900F2C">
      <w:numFmt w:val="bullet"/>
      <w:lvlText w:val="•"/>
      <w:lvlJc w:val="left"/>
      <w:pPr>
        <w:ind w:left="1893" w:hanging="375"/>
      </w:pPr>
      <w:rPr>
        <w:rFonts w:hint="default"/>
      </w:rPr>
    </w:lvl>
    <w:lvl w:ilvl="4" w:tplc="4E2C503C">
      <w:numFmt w:val="bullet"/>
      <w:lvlText w:val="•"/>
      <w:lvlJc w:val="left"/>
      <w:pPr>
        <w:ind w:left="2245" w:hanging="375"/>
      </w:pPr>
      <w:rPr>
        <w:rFonts w:hint="default"/>
      </w:rPr>
    </w:lvl>
    <w:lvl w:ilvl="5" w:tplc="669C0352">
      <w:numFmt w:val="bullet"/>
      <w:lvlText w:val="•"/>
      <w:lvlJc w:val="left"/>
      <w:pPr>
        <w:ind w:left="2596" w:hanging="375"/>
      </w:pPr>
      <w:rPr>
        <w:rFonts w:hint="default"/>
      </w:rPr>
    </w:lvl>
    <w:lvl w:ilvl="6" w:tplc="BE4C1154">
      <w:numFmt w:val="bullet"/>
      <w:lvlText w:val="•"/>
      <w:lvlJc w:val="left"/>
      <w:pPr>
        <w:ind w:left="2947" w:hanging="375"/>
      </w:pPr>
      <w:rPr>
        <w:rFonts w:hint="default"/>
      </w:rPr>
    </w:lvl>
    <w:lvl w:ilvl="7" w:tplc="20DC2452">
      <w:numFmt w:val="bullet"/>
      <w:lvlText w:val="•"/>
      <w:lvlJc w:val="left"/>
      <w:pPr>
        <w:ind w:left="3299" w:hanging="375"/>
      </w:pPr>
      <w:rPr>
        <w:rFonts w:hint="default"/>
      </w:rPr>
    </w:lvl>
    <w:lvl w:ilvl="8" w:tplc="E06052F6">
      <w:numFmt w:val="bullet"/>
      <w:lvlText w:val="•"/>
      <w:lvlJc w:val="left"/>
      <w:pPr>
        <w:ind w:left="3650" w:hanging="375"/>
      </w:pPr>
      <w:rPr>
        <w:rFonts w:hint="default"/>
      </w:rPr>
    </w:lvl>
  </w:abstractNum>
  <w:abstractNum w:abstractNumId="13" w15:restartNumberingAfterBreak="0">
    <w:nsid w:val="19D77300"/>
    <w:multiLevelType w:val="hybridMultilevel"/>
    <w:tmpl w:val="1DD608F0"/>
    <w:lvl w:ilvl="0" w:tplc="4A8E9A9E">
      <w:start w:val="1"/>
      <w:numFmt w:val="decimal"/>
      <w:lvlText w:val="%1)"/>
      <w:lvlJc w:val="left"/>
      <w:pPr>
        <w:ind w:left="834" w:hanging="361"/>
        <w:jc w:val="left"/>
      </w:pPr>
      <w:rPr>
        <w:rFonts w:hint="default"/>
        <w:w w:val="98"/>
      </w:rPr>
    </w:lvl>
    <w:lvl w:ilvl="1" w:tplc="280EEFF6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737836D2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78B05484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CD246C28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48404FA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596024FC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1DA0E80A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55E8F57E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14" w15:restartNumberingAfterBreak="0">
    <w:nsid w:val="1A295AC6"/>
    <w:multiLevelType w:val="hybridMultilevel"/>
    <w:tmpl w:val="317CBB1C"/>
    <w:lvl w:ilvl="0" w:tplc="B7D01536">
      <w:numFmt w:val="bullet"/>
      <w:lvlText w:val="•"/>
      <w:lvlJc w:val="left"/>
      <w:pPr>
        <w:ind w:left="831" w:hanging="373"/>
      </w:pPr>
      <w:rPr>
        <w:rFonts w:ascii="Calibri" w:eastAsia="Calibri" w:hAnsi="Calibri" w:cs="Calibri" w:hint="default"/>
        <w:w w:val="91"/>
        <w:sz w:val="26"/>
        <w:szCs w:val="26"/>
      </w:rPr>
    </w:lvl>
    <w:lvl w:ilvl="1" w:tplc="1284CF46">
      <w:numFmt w:val="bullet"/>
      <w:lvlText w:val="•"/>
      <w:lvlJc w:val="left"/>
      <w:pPr>
        <w:ind w:left="985" w:hanging="373"/>
      </w:pPr>
      <w:rPr>
        <w:rFonts w:hint="default"/>
      </w:rPr>
    </w:lvl>
    <w:lvl w:ilvl="2" w:tplc="599E5CFC">
      <w:numFmt w:val="bullet"/>
      <w:lvlText w:val="•"/>
      <w:lvlJc w:val="left"/>
      <w:pPr>
        <w:ind w:left="1131" w:hanging="373"/>
      </w:pPr>
      <w:rPr>
        <w:rFonts w:hint="default"/>
      </w:rPr>
    </w:lvl>
    <w:lvl w:ilvl="3" w:tplc="AB14A336">
      <w:numFmt w:val="bullet"/>
      <w:lvlText w:val="•"/>
      <w:lvlJc w:val="left"/>
      <w:pPr>
        <w:ind w:left="1277" w:hanging="373"/>
      </w:pPr>
      <w:rPr>
        <w:rFonts w:hint="default"/>
      </w:rPr>
    </w:lvl>
    <w:lvl w:ilvl="4" w:tplc="F18E8130">
      <w:numFmt w:val="bullet"/>
      <w:lvlText w:val="•"/>
      <w:lvlJc w:val="left"/>
      <w:pPr>
        <w:ind w:left="1423" w:hanging="373"/>
      </w:pPr>
      <w:rPr>
        <w:rFonts w:hint="default"/>
      </w:rPr>
    </w:lvl>
    <w:lvl w:ilvl="5" w:tplc="AC968C82">
      <w:numFmt w:val="bullet"/>
      <w:lvlText w:val="•"/>
      <w:lvlJc w:val="left"/>
      <w:pPr>
        <w:ind w:left="1569" w:hanging="373"/>
      </w:pPr>
      <w:rPr>
        <w:rFonts w:hint="default"/>
      </w:rPr>
    </w:lvl>
    <w:lvl w:ilvl="6" w:tplc="BF28E9E6">
      <w:numFmt w:val="bullet"/>
      <w:lvlText w:val="•"/>
      <w:lvlJc w:val="left"/>
      <w:pPr>
        <w:ind w:left="1715" w:hanging="373"/>
      </w:pPr>
      <w:rPr>
        <w:rFonts w:hint="default"/>
      </w:rPr>
    </w:lvl>
    <w:lvl w:ilvl="7" w:tplc="A81E2364">
      <w:numFmt w:val="bullet"/>
      <w:lvlText w:val="•"/>
      <w:lvlJc w:val="left"/>
      <w:pPr>
        <w:ind w:left="1861" w:hanging="373"/>
      </w:pPr>
      <w:rPr>
        <w:rFonts w:hint="default"/>
      </w:rPr>
    </w:lvl>
    <w:lvl w:ilvl="8" w:tplc="F4B443D8">
      <w:numFmt w:val="bullet"/>
      <w:lvlText w:val="•"/>
      <w:lvlJc w:val="left"/>
      <w:pPr>
        <w:ind w:left="2006" w:hanging="373"/>
      </w:pPr>
      <w:rPr>
        <w:rFonts w:hint="default"/>
      </w:rPr>
    </w:lvl>
  </w:abstractNum>
  <w:abstractNum w:abstractNumId="15" w15:restartNumberingAfterBreak="0">
    <w:nsid w:val="1A2C365C"/>
    <w:multiLevelType w:val="hybridMultilevel"/>
    <w:tmpl w:val="5498DA10"/>
    <w:lvl w:ilvl="0" w:tplc="350A23C8">
      <w:start w:val="1"/>
      <w:numFmt w:val="decimal"/>
      <w:lvlText w:val="%1)"/>
      <w:lvlJc w:val="left"/>
      <w:pPr>
        <w:ind w:left="1551" w:hanging="361"/>
        <w:jc w:val="left"/>
      </w:pPr>
      <w:rPr>
        <w:rFonts w:hint="default"/>
        <w:w w:val="94"/>
      </w:rPr>
    </w:lvl>
    <w:lvl w:ilvl="1" w:tplc="092C2484">
      <w:numFmt w:val="bullet"/>
      <w:lvlText w:val="•"/>
      <w:lvlJc w:val="left"/>
      <w:pPr>
        <w:ind w:left="2314" w:hanging="361"/>
      </w:pPr>
      <w:rPr>
        <w:rFonts w:hint="default"/>
      </w:rPr>
    </w:lvl>
    <w:lvl w:ilvl="2" w:tplc="316EA276">
      <w:numFmt w:val="bullet"/>
      <w:lvlText w:val="•"/>
      <w:lvlJc w:val="left"/>
      <w:pPr>
        <w:ind w:left="3069" w:hanging="361"/>
      </w:pPr>
      <w:rPr>
        <w:rFonts w:hint="default"/>
      </w:rPr>
    </w:lvl>
    <w:lvl w:ilvl="3" w:tplc="12EC3036">
      <w:numFmt w:val="bullet"/>
      <w:lvlText w:val="•"/>
      <w:lvlJc w:val="left"/>
      <w:pPr>
        <w:ind w:left="3823" w:hanging="361"/>
      </w:pPr>
      <w:rPr>
        <w:rFonts w:hint="default"/>
      </w:rPr>
    </w:lvl>
    <w:lvl w:ilvl="4" w:tplc="D31A2968">
      <w:numFmt w:val="bullet"/>
      <w:lvlText w:val="•"/>
      <w:lvlJc w:val="left"/>
      <w:pPr>
        <w:ind w:left="4578" w:hanging="361"/>
      </w:pPr>
      <w:rPr>
        <w:rFonts w:hint="default"/>
      </w:rPr>
    </w:lvl>
    <w:lvl w:ilvl="5" w:tplc="E0CEEE2C">
      <w:numFmt w:val="bullet"/>
      <w:lvlText w:val="•"/>
      <w:lvlJc w:val="left"/>
      <w:pPr>
        <w:ind w:left="5332" w:hanging="361"/>
      </w:pPr>
      <w:rPr>
        <w:rFonts w:hint="default"/>
      </w:rPr>
    </w:lvl>
    <w:lvl w:ilvl="6" w:tplc="CABE5176">
      <w:numFmt w:val="bullet"/>
      <w:lvlText w:val="•"/>
      <w:lvlJc w:val="left"/>
      <w:pPr>
        <w:ind w:left="6087" w:hanging="361"/>
      </w:pPr>
      <w:rPr>
        <w:rFonts w:hint="default"/>
      </w:rPr>
    </w:lvl>
    <w:lvl w:ilvl="7" w:tplc="84A41604">
      <w:numFmt w:val="bullet"/>
      <w:lvlText w:val="•"/>
      <w:lvlJc w:val="left"/>
      <w:pPr>
        <w:ind w:left="6841" w:hanging="361"/>
      </w:pPr>
      <w:rPr>
        <w:rFonts w:hint="default"/>
      </w:rPr>
    </w:lvl>
    <w:lvl w:ilvl="8" w:tplc="02E0AE4C">
      <w:numFmt w:val="bullet"/>
      <w:lvlText w:val="•"/>
      <w:lvlJc w:val="left"/>
      <w:pPr>
        <w:ind w:left="7596" w:hanging="361"/>
      </w:pPr>
      <w:rPr>
        <w:rFonts w:hint="default"/>
      </w:rPr>
    </w:lvl>
  </w:abstractNum>
  <w:abstractNum w:abstractNumId="16" w15:restartNumberingAfterBreak="0">
    <w:nsid w:val="1A3637E8"/>
    <w:multiLevelType w:val="hybridMultilevel"/>
    <w:tmpl w:val="F538E8D2"/>
    <w:lvl w:ilvl="0" w:tplc="676298BC">
      <w:start w:val="1"/>
      <w:numFmt w:val="decimal"/>
      <w:lvlText w:val="%1)"/>
      <w:lvlJc w:val="left"/>
      <w:pPr>
        <w:ind w:left="832" w:hanging="362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E1287F1C">
      <w:numFmt w:val="bullet"/>
      <w:lvlText w:val="•"/>
      <w:lvlJc w:val="left"/>
      <w:pPr>
        <w:ind w:left="1666" w:hanging="362"/>
      </w:pPr>
      <w:rPr>
        <w:rFonts w:hint="default"/>
      </w:rPr>
    </w:lvl>
    <w:lvl w:ilvl="2" w:tplc="E8861670">
      <w:numFmt w:val="bullet"/>
      <w:lvlText w:val="•"/>
      <w:lvlJc w:val="left"/>
      <w:pPr>
        <w:ind w:left="2493" w:hanging="362"/>
      </w:pPr>
      <w:rPr>
        <w:rFonts w:hint="default"/>
      </w:rPr>
    </w:lvl>
    <w:lvl w:ilvl="3" w:tplc="4372E97E">
      <w:numFmt w:val="bullet"/>
      <w:lvlText w:val="•"/>
      <w:lvlJc w:val="left"/>
      <w:pPr>
        <w:ind w:left="3319" w:hanging="362"/>
      </w:pPr>
      <w:rPr>
        <w:rFonts w:hint="default"/>
      </w:rPr>
    </w:lvl>
    <w:lvl w:ilvl="4" w:tplc="38BCD030">
      <w:numFmt w:val="bullet"/>
      <w:lvlText w:val="•"/>
      <w:lvlJc w:val="left"/>
      <w:pPr>
        <w:ind w:left="4146" w:hanging="362"/>
      </w:pPr>
      <w:rPr>
        <w:rFonts w:hint="default"/>
      </w:rPr>
    </w:lvl>
    <w:lvl w:ilvl="5" w:tplc="66402D8A">
      <w:numFmt w:val="bullet"/>
      <w:lvlText w:val="•"/>
      <w:lvlJc w:val="left"/>
      <w:pPr>
        <w:ind w:left="4972" w:hanging="362"/>
      </w:pPr>
      <w:rPr>
        <w:rFonts w:hint="default"/>
      </w:rPr>
    </w:lvl>
    <w:lvl w:ilvl="6" w:tplc="8E80390C">
      <w:numFmt w:val="bullet"/>
      <w:lvlText w:val="•"/>
      <w:lvlJc w:val="left"/>
      <w:pPr>
        <w:ind w:left="5799" w:hanging="362"/>
      </w:pPr>
      <w:rPr>
        <w:rFonts w:hint="default"/>
      </w:rPr>
    </w:lvl>
    <w:lvl w:ilvl="7" w:tplc="E01ACD7A">
      <w:numFmt w:val="bullet"/>
      <w:lvlText w:val="•"/>
      <w:lvlJc w:val="left"/>
      <w:pPr>
        <w:ind w:left="6625" w:hanging="362"/>
      </w:pPr>
      <w:rPr>
        <w:rFonts w:hint="default"/>
      </w:rPr>
    </w:lvl>
    <w:lvl w:ilvl="8" w:tplc="4574C3B2">
      <w:numFmt w:val="bullet"/>
      <w:lvlText w:val="•"/>
      <w:lvlJc w:val="left"/>
      <w:pPr>
        <w:ind w:left="7452" w:hanging="362"/>
      </w:pPr>
      <w:rPr>
        <w:rFonts w:hint="default"/>
      </w:rPr>
    </w:lvl>
  </w:abstractNum>
  <w:abstractNum w:abstractNumId="17" w15:restartNumberingAfterBreak="0">
    <w:nsid w:val="1C3D0346"/>
    <w:multiLevelType w:val="hybridMultilevel"/>
    <w:tmpl w:val="65D06EEA"/>
    <w:lvl w:ilvl="0" w:tplc="7D861980">
      <w:start w:val="1"/>
      <w:numFmt w:val="decimal"/>
      <w:lvlText w:val="%1)"/>
      <w:lvlJc w:val="left"/>
      <w:pPr>
        <w:ind w:left="833" w:hanging="363"/>
        <w:jc w:val="left"/>
      </w:pPr>
      <w:rPr>
        <w:rFonts w:hint="default"/>
        <w:w w:val="98"/>
      </w:rPr>
    </w:lvl>
    <w:lvl w:ilvl="1" w:tplc="BC34A5A2">
      <w:numFmt w:val="bullet"/>
      <w:lvlText w:val="•"/>
      <w:lvlJc w:val="left"/>
      <w:pPr>
        <w:ind w:left="1666" w:hanging="363"/>
      </w:pPr>
      <w:rPr>
        <w:rFonts w:hint="default"/>
      </w:rPr>
    </w:lvl>
    <w:lvl w:ilvl="2" w:tplc="EB46A458">
      <w:numFmt w:val="bullet"/>
      <w:lvlText w:val="•"/>
      <w:lvlJc w:val="left"/>
      <w:pPr>
        <w:ind w:left="2493" w:hanging="363"/>
      </w:pPr>
      <w:rPr>
        <w:rFonts w:hint="default"/>
      </w:rPr>
    </w:lvl>
    <w:lvl w:ilvl="3" w:tplc="6E6EF63A">
      <w:numFmt w:val="bullet"/>
      <w:lvlText w:val="•"/>
      <w:lvlJc w:val="left"/>
      <w:pPr>
        <w:ind w:left="3319" w:hanging="363"/>
      </w:pPr>
      <w:rPr>
        <w:rFonts w:hint="default"/>
      </w:rPr>
    </w:lvl>
    <w:lvl w:ilvl="4" w:tplc="AF0E1D78">
      <w:numFmt w:val="bullet"/>
      <w:lvlText w:val="•"/>
      <w:lvlJc w:val="left"/>
      <w:pPr>
        <w:ind w:left="4146" w:hanging="363"/>
      </w:pPr>
      <w:rPr>
        <w:rFonts w:hint="default"/>
      </w:rPr>
    </w:lvl>
    <w:lvl w:ilvl="5" w:tplc="103C30DC">
      <w:numFmt w:val="bullet"/>
      <w:lvlText w:val="•"/>
      <w:lvlJc w:val="left"/>
      <w:pPr>
        <w:ind w:left="4972" w:hanging="363"/>
      </w:pPr>
      <w:rPr>
        <w:rFonts w:hint="default"/>
      </w:rPr>
    </w:lvl>
    <w:lvl w:ilvl="6" w:tplc="EEDAB2B2">
      <w:numFmt w:val="bullet"/>
      <w:lvlText w:val="•"/>
      <w:lvlJc w:val="left"/>
      <w:pPr>
        <w:ind w:left="5799" w:hanging="363"/>
      </w:pPr>
      <w:rPr>
        <w:rFonts w:hint="default"/>
      </w:rPr>
    </w:lvl>
    <w:lvl w:ilvl="7" w:tplc="0276DC0E">
      <w:numFmt w:val="bullet"/>
      <w:lvlText w:val="•"/>
      <w:lvlJc w:val="left"/>
      <w:pPr>
        <w:ind w:left="6625" w:hanging="363"/>
      </w:pPr>
      <w:rPr>
        <w:rFonts w:hint="default"/>
      </w:rPr>
    </w:lvl>
    <w:lvl w:ilvl="8" w:tplc="7DDE2B22">
      <w:numFmt w:val="bullet"/>
      <w:lvlText w:val="•"/>
      <w:lvlJc w:val="left"/>
      <w:pPr>
        <w:ind w:left="7452" w:hanging="363"/>
      </w:pPr>
      <w:rPr>
        <w:rFonts w:hint="default"/>
      </w:rPr>
    </w:lvl>
  </w:abstractNum>
  <w:abstractNum w:abstractNumId="18" w15:restartNumberingAfterBreak="0">
    <w:nsid w:val="1FF2458C"/>
    <w:multiLevelType w:val="hybridMultilevel"/>
    <w:tmpl w:val="7B6C7D7C"/>
    <w:lvl w:ilvl="0" w:tplc="63287910">
      <w:start w:val="1"/>
      <w:numFmt w:val="decimal"/>
      <w:lvlText w:val="%1)"/>
      <w:lvlJc w:val="left"/>
      <w:pPr>
        <w:ind w:left="1551" w:hanging="364"/>
        <w:jc w:val="left"/>
      </w:pPr>
      <w:rPr>
        <w:rFonts w:ascii="Calibri" w:eastAsia="Calibri" w:hAnsi="Calibri" w:cs="Calibri" w:hint="default"/>
        <w:color w:val="333333"/>
        <w:w w:val="98"/>
        <w:sz w:val="26"/>
        <w:szCs w:val="26"/>
      </w:rPr>
    </w:lvl>
    <w:lvl w:ilvl="1" w:tplc="F530D35C">
      <w:numFmt w:val="bullet"/>
      <w:lvlText w:val="•"/>
      <w:lvlJc w:val="left"/>
      <w:pPr>
        <w:ind w:left="2314" w:hanging="364"/>
      </w:pPr>
      <w:rPr>
        <w:rFonts w:hint="default"/>
      </w:rPr>
    </w:lvl>
    <w:lvl w:ilvl="2" w:tplc="1E32C192">
      <w:numFmt w:val="bullet"/>
      <w:lvlText w:val="•"/>
      <w:lvlJc w:val="left"/>
      <w:pPr>
        <w:ind w:left="3069" w:hanging="364"/>
      </w:pPr>
      <w:rPr>
        <w:rFonts w:hint="default"/>
      </w:rPr>
    </w:lvl>
    <w:lvl w:ilvl="3" w:tplc="7BAAB6CE">
      <w:numFmt w:val="bullet"/>
      <w:lvlText w:val="•"/>
      <w:lvlJc w:val="left"/>
      <w:pPr>
        <w:ind w:left="3823" w:hanging="364"/>
      </w:pPr>
      <w:rPr>
        <w:rFonts w:hint="default"/>
      </w:rPr>
    </w:lvl>
    <w:lvl w:ilvl="4" w:tplc="77C662D8">
      <w:numFmt w:val="bullet"/>
      <w:lvlText w:val="•"/>
      <w:lvlJc w:val="left"/>
      <w:pPr>
        <w:ind w:left="4578" w:hanging="364"/>
      </w:pPr>
      <w:rPr>
        <w:rFonts w:hint="default"/>
      </w:rPr>
    </w:lvl>
    <w:lvl w:ilvl="5" w:tplc="6BC26A1A">
      <w:numFmt w:val="bullet"/>
      <w:lvlText w:val="•"/>
      <w:lvlJc w:val="left"/>
      <w:pPr>
        <w:ind w:left="5332" w:hanging="364"/>
      </w:pPr>
      <w:rPr>
        <w:rFonts w:hint="default"/>
      </w:rPr>
    </w:lvl>
    <w:lvl w:ilvl="6" w:tplc="06BA5882">
      <w:numFmt w:val="bullet"/>
      <w:lvlText w:val="•"/>
      <w:lvlJc w:val="left"/>
      <w:pPr>
        <w:ind w:left="6087" w:hanging="364"/>
      </w:pPr>
      <w:rPr>
        <w:rFonts w:hint="default"/>
      </w:rPr>
    </w:lvl>
    <w:lvl w:ilvl="7" w:tplc="FB58EE4E">
      <w:numFmt w:val="bullet"/>
      <w:lvlText w:val="•"/>
      <w:lvlJc w:val="left"/>
      <w:pPr>
        <w:ind w:left="6841" w:hanging="364"/>
      </w:pPr>
      <w:rPr>
        <w:rFonts w:hint="default"/>
      </w:rPr>
    </w:lvl>
    <w:lvl w:ilvl="8" w:tplc="EADCA072">
      <w:numFmt w:val="bullet"/>
      <w:lvlText w:val="•"/>
      <w:lvlJc w:val="left"/>
      <w:pPr>
        <w:ind w:left="7596" w:hanging="364"/>
      </w:pPr>
      <w:rPr>
        <w:rFonts w:hint="default"/>
      </w:rPr>
    </w:lvl>
  </w:abstractNum>
  <w:abstractNum w:abstractNumId="19" w15:restartNumberingAfterBreak="0">
    <w:nsid w:val="28882F91"/>
    <w:multiLevelType w:val="hybridMultilevel"/>
    <w:tmpl w:val="3294CE94"/>
    <w:lvl w:ilvl="0" w:tplc="BCEA05DA">
      <w:start w:val="1"/>
      <w:numFmt w:val="decimal"/>
      <w:lvlText w:val="%1)"/>
      <w:lvlJc w:val="left"/>
      <w:pPr>
        <w:ind w:left="2273" w:hanging="372"/>
        <w:jc w:val="left"/>
      </w:pPr>
      <w:rPr>
        <w:rFonts w:hint="default"/>
        <w:w w:val="70"/>
      </w:rPr>
    </w:lvl>
    <w:lvl w:ilvl="1" w:tplc="B6FEA2D0">
      <w:numFmt w:val="bullet"/>
      <w:lvlText w:val="•"/>
      <w:lvlJc w:val="left"/>
      <w:pPr>
        <w:ind w:left="2962" w:hanging="372"/>
      </w:pPr>
      <w:rPr>
        <w:rFonts w:hint="default"/>
      </w:rPr>
    </w:lvl>
    <w:lvl w:ilvl="2" w:tplc="AF82796C">
      <w:numFmt w:val="bullet"/>
      <w:lvlText w:val="•"/>
      <w:lvlJc w:val="left"/>
      <w:pPr>
        <w:ind w:left="3645" w:hanging="372"/>
      </w:pPr>
      <w:rPr>
        <w:rFonts w:hint="default"/>
      </w:rPr>
    </w:lvl>
    <w:lvl w:ilvl="3" w:tplc="C2A82BEA">
      <w:numFmt w:val="bullet"/>
      <w:lvlText w:val="•"/>
      <w:lvlJc w:val="left"/>
      <w:pPr>
        <w:ind w:left="4327" w:hanging="372"/>
      </w:pPr>
      <w:rPr>
        <w:rFonts w:hint="default"/>
      </w:rPr>
    </w:lvl>
    <w:lvl w:ilvl="4" w:tplc="02E439E4">
      <w:numFmt w:val="bullet"/>
      <w:lvlText w:val="•"/>
      <w:lvlJc w:val="left"/>
      <w:pPr>
        <w:ind w:left="5010" w:hanging="372"/>
      </w:pPr>
      <w:rPr>
        <w:rFonts w:hint="default"/>
      </w:rPr>
    </w:lvl>
    <w:lvl w:ilvl="5" w:tplc="571A0EF2">
      <w:numFmt w:val="bullet"/>
      <w:lvlText w:val="•"/>
      <w:lvlJc w:val="left"/>
      <w:pPr>
        <w:ind w:left="5692" w:hanging="372"/>
      </w:pPr>
      <w:rPr>
        <w:rFonts w:hint="default"/>
      </w:rPr>
    </w:lvl>
    <w:lvl w:ilvl="6" w:tplc="C320267C">
      <w:numFmt w:val="bullet"/>
      <w:lvlText w:val="•"/>
      <w:lvlJc w:val="left"/>
      <w:pPr>
        <w:ind w:left="6375" w:hanging="372"/>
      </w:pPr>
      <w:rPr>
        <w:rFonts w:hint="default"/>
      </w:rPr>
    </w:lvl>
    <w:lvl w:ilvl="7" w:tplc="BCCC80E6">
      <w:numFmt w:val="bullet"/>
      <w:lvlText w:val="•"/>
      <w:lvlJc w:val="left"/>
      <w:pPr>
        <w:ind w:left="7057" w:hanging="372"/>
      </w:pPr>
      <w:rPr>
        <w:rFonts w:hint="default"/>
      </w:rPr>
    </w:lvl>
    <w:lvl w:ilvl="8" w:tplc="9364FB6C">
      <w:numFmt w:val="bullet"/>
      <w:lvlText w:val="•"/>
      <w:lvlJc w:val="left"/>
      <w:pPr>
        <w:ind w:left="7740" w:hanging="372"/>
      </w:pPr>
      <w:rPr>
        <w:rFonts w:hint="default"/>
      </w:rPr>
    </w:lvl>
  </w:abstractNum>
  <w:abstractNum w:abstractNumId="20" w15:restartNumberingAfterBreak="0">
    <w:nsid w:val="2CA74927"/>
    <w:multiLevelType w:val="hybridMultilevel"/>
    <w:tmpl w:val="26B8D44C"/>
    <w:lvl w:ilvl="0" w:tplc="08840A08">
      <w:start w:val="1"/>
      <w:numFmt w:val="decimal"/>
      <w:lvlText w:val="%1)"/>
      <w:lvlJc w:val="left"/>
      <w:pPr>
        <w:ind w:left="832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4BF21494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F120F26E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029EE2D6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BB0C4982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67407558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2EA6252E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BF560038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A0BE28E6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21" w15:restartNumberingAfterBreak="0">
    <w:nsid w:val="308B73DE"/>
    <w:multiLevelType w:val="hybridMultilevel"/>
    <w:tmpl w:val="D4D8E08C"/>
    <w:lvl w:ilvl="0" w:tplc="E09EC7E8">
      <w:start w:val="1"/>
      <w:numFmt w:val="decimal"/>
      <w:lvlText w:val="%1)"/>
      <w:lvlJc w:val="left"/>
      <w:pPr>
        <w:ind w:left="831" w:hanging="364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B958DB30">
      <w:numFmt w:val="bullet"/>
      <w:lvlText w:val="•"/>
      <w:lvlJc w:val="left"/>
      <w:pPr>
        <w:ind w:left="1666" w:hanging="364"/>
      </w:pPr>
      <w:rPr>
        <w:rFonts w:hint="default"/>
      </w:rPr>
    </w:lvl>
    <w:lvl w:ilvl="2" w:tplc="7AA443C4">
      <w:numFmt w:val="bullet"/>
      <w:lvlText w:val="•"/>
      <w:lvlJc w:val="left"/>
      <w:pPr>
        <w:ind w:left="2493" w:hanging="364"/>
      </w:pPr>
      <w:rPr>
        <w:rFonts w:hint="default"/>
      </w:rPr>
    </w:lvl>
    <w:lvl w:ilvl="3" w:tplc="41326DBE">
      <w:numFmt w:val="bullet"/>
      <w:lvlText w:val="•"/>
      <w:lvlJc w:val="left"/>
      <w:pPr>
        <w:ind w:left="3319" w:hanging="364"/>
      </w:pPr>
      <w:rPr>
        <w:rFonts w:hint="default"/>
      </w:rPr>
    </w:lvl>
    <w:lvl w:ilvl="4" w:tplc="7C74D89C">
      <w:numFmt w:val="bullet"/>
      <w:lvlText w:val="•"/>
      <w:lvlJc w:val="left"/>
      <w:pPr>
        <w:ind w:left="4146" w:hanging="364"/>
      </w:pPr>
      <w:rPr>
        <w:rFonts w:hint="default"/>
      </w:rPr>
    </w:lvl>
    <w:lvl w:ilvl="5" w:tplc="9C2A93D0">
      <w:numFmt w:val="bullet"/>
      <w:lvlText w:val="•"/>
      <w:lvlJc w:val="left"/>
      <w:pPr>
        <w:ind w:left="4972" w:hanging="364"/>
      </w:pPr>
      <w:rPr>
        <w:rFonts w:hint="default"/>
      </w:rPr>
    </w:lvl>
    <w:lvl w:ilvl="6" w:tplc="1E924826">
      <w:numFmt w:val="bullet"/>
      <w:lvlText w:val="•"/>
      <w:lvlJc w:val="left"/>
      <w:pPr>
        <w:ind w:left="5799" w:hanging="364"/>
      </w:pPr>
      <w:rPr>
        <w:rFonts w:hint="default"/>
      </w:rPr>
    </w:lvl>
    <w:lvl w:ilvl="7" w:tplc="36B8C3AA">
      <w:numFmt w:val="bullet"/>
      <w:lvlText w:val="•"/>
      <w:lvlJc w:val="left"/>
      <w:pPr>
        <w:ind w:left="6625" w:hanging="364"/>
      </w:pPr>
      <w:rPr>
        <w:rFonts w:hint="default"/>
      </w:rPr>
    </w:lvl>
    <w:lvl w:ilvl="8" w:tplc="DFA419A4">
      <w:numFmt w:val="bullet"/>
      <w:lvlText w:val="•"/>
      <w:lvlJc w:val="left"/>
      <w:pPr>
        <w:ind w:left="7452" w:hanging="364"/>
      </w:pPr>
      <w:rPr>
        <w:rFonts w:hint="default"/>
      </w:rPr>
    </w:lvl>
  </w:abstractNum>
  <w:abstractNum w:abstractNumId="22" w15:restartNumberingAfterBreak="0">
    <w:nsid w:val="30934405"/>
    <w:multiLevelType w:val="hybridMultilevel"/>
    <w:tmpl w:val="59EE8A42"/>
    <w:lvl w:ilvl="0" w:tplc="B21C6DC0">
      <w:start w:val="1"/>
      <w:numFmt w:val="decimal"/>
      <w:lvlText w:val="%1)"/>
      <w:lvlJc w:val="left"/>
      <w:pPr>
        <w:ind w:left="1191" w:hanging="371"/>
        <w:jc w:val="left"/>
      </w:pPr>
      <w:rPr>
        <w:rFonts w:hint="default"/>
        <w:w w:val="70"/>
      </w:rPr>
    </w:lvl>
    <w:lvl w:ilvl="1" w:tplc="C252661E">
      <w:numFmt w:val="bullet"/>
      <w:lvlText w:val="•"/>
      <w:lvlJc w:val="left"/>
      <w:pPr>
        <w:ind w:left="1990" w:hanging="371"/>
      </w:pPr>
      <w:rPr>
        <w:rFonts w:hint="default"/>
      </w:rPr>
    </w:lvl>
    <w:lvl w:ilvl="2" w:tplc="1084138E">
      <w:numFmt w:val="bullet"/>
      <w:lvlText w:val="•"/>
      <w:lvlJc w:val="left"/>
      <w:pPr>
        <w:ind w:left="2781" w:hanging="371"/>
      </w:pPr>
      <w:rPr>
        <w:rFonts w:hint="default"/>
      </w:rPr>
    </w:lvl>
    <w:lvl w:ilvl="3" w:tplc="92A09088">
      <w:numFmt w:val="bullet"/>
      <w:lvlText w:val="•"/>
      <w:lvlJc w:val="left"/>
      <w:pPr>
        <w:ind w:left="3571" w:hanging="371"/>
      </w:pPr>
      <w:rPr>
        <w:rFonts w:hint="default"/>
      </w:rPr>
    </w:lvl>
    <w:lvl w:ilvl="4" w:tplc="56462EF8">
      <w:numFmt w:val="bullet"/>
      <w:lvlText w:val="•"/>
      <w:lvlJc w:val="left"/>
      <w:pPr>
        <w:ind w:left="4362" w:hanging="371"/>
      </w:pPr>
      <w:rPr>
        <w:rFonts w:hint="default"/>
      </w:rPr>
    </w:lvl>
    <w:lvl w:ilvl="5" w:tplc="384414AA">
      <w:numFmt w:val="bullet"/>
      <w:lvlText w:val="•"/>
      <w:lvlJc w:val="left"/>
      <w:pPr>
        <w:ind w:left="5152" w:hanging="371"/>
      </w:pPr>
      <w:rPr>
        <w:rFonts w:hint="default"/>
      </w:rPr>
    </w:lvl>
    <w:lvl w:ilvl="6" w:tplc="2CB0D6C4">
      <w:numFmt w:val="bullet"/>
      <w:lvlText w:val="•"/>
      <w:lvlJc w:val="left"/>
      <w:pPr>
        <w:ind w:left="5943" w:hanging="371"/>
      </w:pPr>
      <w:rPr>
        <w:rFonts w:hint="default"/>
      </w:rPr>
    </w:lvl>
    <w:lvl w:ilvl="7" w:tplc="A3FEDABA">
      <w:numFmt w:val="bullet"/>
      <w:lvlText w:val="•"/>
      <w:lvlJc w:val="left"/>
      <w:pPr>
        <w:ind w:left="6733" w:hanging="371"/>
      </w:pPr>
      <w:rPr>
        <w:rFonts w:hint="default"/>
      </w:rPr>
    </w:lvl>
    <w:lvl w:ilvl="8" w:tplc="98E401DA">
      <w:numFmt w:val="bullet"/>
      <w:lvlText w:val="•"/>
      <w:lvlJc w:val="left"/>
      <w:pPr>
        <w:ind w:left="7524" w:hanging="371"/>
      </w:pPr>
      <w:rPr>
        <w:rFonts w:hint="default"/>
      </w:rPr>
    </w:lvl>
  </w:abstractNum>
  <w:abstractNum w:abstractNumId="23" w15:restartNumberingAfterBreak="0">
    <w:nsid w:val="35787442"/>
    <w:multiLevelType w:val="hybridMultilevel"/>
    <w:tmpl w:val="930823AA"/>
    <w:lvl w:ilvl="0" w:tplc="A058DB5C">
      <w:start w:val="1"/>
      <w:numFmt w:val="decimal"/>
      <w:lvlText w:val="%1)"/>
      <w:lvlJc w:val="left"/>
      <w:pPr>
        <w:ind w:left="548" w:hanging="361"/>
        <w:jc w:val="left"/>
      </w:pPr>
      <w:rPr>
        <w:rFonts w:hint="default"/>
        <w:w w:val="98"/>
      </w:rPr>
    </w:lvl>
    <w:lvl w:ilvl="1" w:tplc="EA3EEADA">
      <w:numFmt w:val="bullet"/>
      <w:lvlText w:val="•"/>
      <w:lvlJc w:val="left"/>
      <w:pPr>
        <w:ind w:left="1396" w:hanging="361"/>
      </w:pPr>
      <w:rPr>
        <w:rFonts w:hint="default"/>
      </w:rPr>
    </w:lvl>
    <w:lvl w:ilvl="2" w:tplc="4006AACE">
      <w:numFmt w:val="bullet"/>
      <w:lvlText w:val="•"/>
      <w:lvlJc w:val="left"/>
      <w:pPr>
        <w:ind w:left="2253" w:hanging="361"/>
      </w:pPr>
      <w:rPr>
        <w:rFonts w:hint="default"/>
      </w:rPr>
    </w:lvl>
    <w:lvl w:ilvl="3" w:tplc="4AA4FAC6">
      <w:numFmt w:val="bullet"/>
      <w:lvlText w:val="•"/>
      <w:lvlJc w:val="left"/>
      <w:pPr>
        <w:ind w:left="3109" w:hanging="361"/>
      </w:pPr>
      <w:rPr>
        <w:rFonts w:hint="default"/>
      </w:rPr>
    </w:lvl>
    <w:lvl w:ilvl="4" w:tplc="24A41F1E">
      <w:numFmt w:val="bullet"/>
      <w:lvlText w:val="•"/>
      <w:lvlJc w:val="left"/>
      <w:pPr>
        <w:ind w:left="3966" w:hanging="361"/>
      </w:pPr>
      <w:rPr>
        <w:rFonts w:hint="default"/>
      </w:rPr>
    </w:lvl>
    <w:lvl w:ilvl="5" w:tplc="46324242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3CD07A0A">
      <w:numFmt w:val="bullet"/>
      <w:lvlText w:val="•"/>
      <w:lvlJc w:val="left"/>
      <w:pPr>
        <w:ind w:left="5679" w:hanging="361"/>
      </w:pPr>
      <w:rPr>
        <w:rFonts w:hint="default"/>
      </w:rPr>
    </w:lvl>
    <w:lvl w:ilvl="7" w:tplc="75720B02">
      <w:numFmt w:val="bullet"/>
      <w:lvlText w:val="•"/>
      <w:lvlJc w:val="left"/>
      <w:pPr>
        <w:ind w:left="6535" w:hanging="361"/>
      </w:pPr>
      <w:rPr>
        <w:rFonts w:hint="default"/>
      </w:rPr>
    </w:lvl>
    <w:lvl w:ilvl="8" w:tplc="B5FAB70A">
      <w:numFmt w:val="bullet"/>
      <w:lvlText w:val="•"/>
      <w:lvlJc w:val="left"/>
      <w:pPr>
        <w:ind w:left="7392" w:hanging="361"/>
      </w:pPr>
      <w:rPr>
        <w:rFonts w:hint="default"/>
      </w:rPr>
    </w:lvl>
  </w:abstractNum>
  <w:abstractNum w:abstractNumId="24" w15:restartNumberingAfterBreak="0">
    <w:nsid w:val="3FF60871"/>
    <w:multiLevelType w:val="hybridMultilevel"/>
    <w:tmpl w:val="24120E38"/>
    <w:lvl w:ilvl="0" w:tplc="C038C558">
      <w:start w:val="1"/>
      <w:numFmt w:val="decimal"/>
      <w:lvlText w:val="%1)"/>
      <w:lvlJc w:val="left"/>
      <w:pPr>
        <w:ind w:left="831" w:hanging="360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5118957A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0ECE6166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124421B4">
      <w:numFmt w:val="bullet"/>
      <w:lvlText w:val="•"/>
      <w:lvlJc w:val="left"/>
      <w:pPr>
        <w:ind w:left="3319" w:hanging="360"/>
      </w:pPr>
      <w:rPr>
        <w:rFonts w:hint="default"/>
      </w:rPr>
    </w:lvl>
    <w:lvl w:ilvl="4" w:tplc="59F0DF2C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29F87586"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3570515C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917EFFC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9870A200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5" w15:restartNumberingAfterBreak="0">
    <w:nsid w:val="40246AAE"/>
    <w:multiLevelType w:val="hybridMultilevel"/>
    <w:tmpl w:val="EAF68720"/>
    <w:lvl w:ilvl="0" w:tplc="70001422">
      <w:start w:val="1"/>
      <w:numFmt w:val="decimal"/>
      <w:lvlText w:val="%1)"/>
      <w:lvlJc w:val="left"/>
      <w:pPr>
        <w:ind w:left="831" w:hanging="361"/>
        <w:jc w:val="left"/>
      </w:pPr>
      <w:rPr>
        <w:rFonts w:hint="default"/>
        <w:w w:val="98"/>
      </w:rPr>
    </w:lvl>
    <w:lvl w:ilvl="1" w:tplc="D406A292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2340CC34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8D30D8EC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5E5C5556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151E9C84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DD1C1B30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47DE64CE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9B4E9720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26" w15:restartNumberingAfterBreak="0">
    <w:nsid w:val="42DA625C"/>
    <w:multiLevelType w:val="hybridMultilevel"/>
    <w:tmpl w:val="51C8B910"/>
    <w:lvl w:ilvl="0" w:tplc="4D3A0538">
      <w:start w:val="1"/>
      <w:numFmt w:val="decimal"/>
      <w:lvlText w:val="%1)"/>
      <w:lvlJc w:val="left"/>
      <w:pPr>
        <w:ind w:left="832" w:hanging="361"/>
        <w:jc w:val="left"/>
      </w:pPr>
      <w:rPr>
        <w:rFonts w:hint="default"/>
        <w:w w:val="101"/>
        <w:position w:val="2"/>
      </w:rPr>
    </w:lvl>
    <w:lvl w:ilvl="1" w:tplc="A45CF64E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A5764228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884C4F64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44B8AEA4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451C9F3A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F418D7AC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58E6071C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214E0AB2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27" w15:restartNumberingAfterBreak="0">
    <w:nsid w:val="43C52B49"/>
    <w:multiLevelType w:val="hybridMultilevel"/>
    <w:tmpl w:val="8A16D864"/>
    <w:lvl w:ilvl="0" w:tplc="F6748364">
      <w:start w:val="1"/>
      <w:numFmt w:val="decimal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21D2D6E8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3C8E6DCA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6DA4B1E8">
      <w:numFmt w:val="bullet"/>
      <w:lvlText w:val="•"/>
      <w:lvlJc w:val="left"/>
      <w:pPr>
        <w:ind w:left="3319" w:hanging="360"/>
      </w:pPr>
      <w:rPr>
        <w:rFonts w:hint="default"/>
      </w:rPr>
    </w:lvl>
    <w:lvl w:ilvl="4" w:tplc="C5BA1612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2E6A0A86"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3370C82A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9062A7EE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8FE135C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8" w15:restartNumberingAfterBreak="0">
    <w:nsid w:val="4B292E69"/>
    <w:multiLevelType w:val="hybridMultilevel"/>
    <w:tmpl w:val="3F9EE980"/>
    <w:lvl w:ilvl="0" w:tplc="6FD82912">
      <w:start w:val="1"/>
      <w:numFmt w:val="decimal"/>
      <w:lvlText w:val="%1)"/>
      <w:lvlJc w:val="left"/>
      <w:pPr>
        <w:ind w:left="833" w:hanging="361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009A5B0E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92F2DEDA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158CE64E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02FA86B8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D5F4A834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80F4935E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EB5271C0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5C861E02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29" w15:restartNumberingAfterBreak="0">
    <w:nsid w:val="4FED0C55"/>
    <w:multiLevelType w:val="hybridMultilevel"/>
    <w:tmpl w:val="7700B028"/>
    <w:lvl w:ilvl="0" w:tplc="7848F610">
      <w:start w:val="1"/>
      <w:numFmt w:val="decimal"/>
      <w:lvlText w:val="%1)"/>
      <w:lvlJc w:val="left"/>
      <w:pPr>
        <w:ind w:left="556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8B5836D0">
      <w:numFmt w:val="bullet"/>
      <w:lvlText w:val="•"/>
      <w:lvlJc w:val="left"/>
      <w:pPr>
        <w:ind w:left="1415" w:hanging="361"/>
      </w:pPr>
      <w:rPr>
        <w:rFonts w:hint="default"/>
      </w:rPr>
    </w:lvl>
    <w:lvl w:ilvl="2" w:tplc="38E88ADA">
      <w:numFmt w:val="bullet"/>
      <w:lvlText w:val="•"/>
      <w:lvlJc w:val="left"/>
      <w:pPr>
        <w:ind w:left="2270" w:hanging="361"/>
      </w:pPr>
      <w:rPr>
        <w:rFonts w:hint="default"/>
      </w:rPr>
    </w:lvl>
    <w:lvl w:ilvl="3" w:tplc="57ACBBB0">
      <w:numFmt w:val="bullet"/>
      <w:lvlText w:val="•"/>
      <w:lvlJc w:val="left"/>
      <w:pPr>
        <w:ind w:left="3126" w:hanging="361"/>
      </w:pPr>
      <w:rPr>
        <w:rFonts w:hint="default"/>
      </w:rPr>
    </w:lvl>
    <w:lvl w:ilvl="4" w:tplc="CC18461C">
      <w:numFmt w:val="bullet"/>
      <w:lvlText w:val="•"/>
      <w:lvlJc w:val="left"/>
      <w:pPr>
        <w:ind w:left="3981" w:hanging="361"/>
      </w:pPr>
      <w:rPr>
        <w:rFonts w:hint="default"/>
      </w:rPr>
    </w:lvl>
    <w:lvl w:ilvl="5" w:tplc="36B07C0C">
      <w:numFmt w:val="bullet"/>
      <w:lvlText w:val="•"/>
      <w:lvlJc w:val="left"/>
      <w:pPr>
        <w:ind w:left="4837" w:hanging="361"/>
      </w:pPr>
      <w:rPr>
        <w:rFonts w:hint="default"/>
      </w:rPr>
    </w:lvl>
    <w:lvl w:ilvl="6" w:tplc="506A7F52">
      <w:numFmt w:val="bullet"/>
      <w:lvlText w:val="•"/>
      <w:lvlJc w:val="left"/>
      <w:pPr>
        <w:ind w:left="5692" w:hanging="361"/>
      </w:pPr>
      <w:rPr>
        <w:rFonts w:hint="default"/>
      </w:rPr>
    </w:lvl>
    <w:lvl w:ilvl="7" w:tplc="EA986CDA">
      <w:numFmt w:val="bullet"/>
      <w:lvlText w:val="•"/>
      <w:lvlJc w:val="left"/>
      <w:pPr>
        <w:ind w:left="6548" w:hanging="361"/>
      </w:pPr>
      <w:rPr>
        <w:rFonts w:hint="default"/>
      </w:rPr>
    </w:lvl>
    <w:lvl w:ilvl="8" w:tplc="5DA615F6">
      <w:numFmt w:val="bullet"/>
      <w:lvlText w:val="•"/>
      <w:lvlJc w:val="left"/>
      <w:pPr>
        <w:ind w:left="7403" w:hanging="361"/>
      </w:pPr>
      <w:rPr>
        <w:rFonts w:hint="default"/>
      </w:rPr>
    </w:lvl>
  </w:abstractNum>
  <w:abstractNum w:abstractNumId="30" w15:restartNumberingAfterBreak="0">
    <w:nsid w:val="503306C4"/>
    <w:multiLevelType w:val="hybridMultilevel"/>
    <w:tmpl w:val="6BFC3926"/>
    <w:lvl w:ilvl="0" w:tplc="B9046CFC">
      <w:start w:val="1"/>
      <w:numFmt w:val="decimal"/>
      <w:lvlText w:val="%1)"/>
      <w:lvlJc w:val="left"/>
      <w:pPr>
        <w:ind w:left="1193" w:hanging="374"/>
        <w:jc w:val="left"/>
      </w:pPr>
      <w:rPr>
        <w:rFonts w:hint="default"/>
        <w:w w:val="70"/>
      </w:rPr>
    </w:lvl>
    <w:lvl w:ilvl="1" w:tplc="8C866C24">
      <w:numFmt w:val="bullet"/>
      <w:lvlText w:val="•"/>
      <w:lvlJc w:val="left"/>
      <w:pPr>
        <w:ind w:left="1990" w:hanging="374"/>
      </w:pPr>
      <w:rPr>
        <w:rFonts w:hint="default"/>
      </w:rPr>
    </w:lvl>
    <w:lvl w:ilvl="2" w:tplc="0F8A70D2">
      <w:numFmt w:val="bullet"/>
      <w:lvlText w:val="•"/>
      <w:lvlJc w:val="left"/>
      <w:pPr>
        <w:ind w:left="2781" w:hanging="374"/>
      </w:pPr>
      <w:rPr>
        <w:rFonts w:hint="default"/>
      </w:rPr>
    </w:lvl>
    <w:lvl w:ilvl="3" w:tplc="BAFCD9E8">
      <w:numFmt w:val="bullet"/>
      <w:lvlText w:val="•"/>
      <w:lvlJc w:val="left"/>
      <w:pPr>
        <w:ind w:left="3571" w:hanging="374"/>
      </w:pPr>
      <w:rPr>
        <w:rFonts w:hint="default"/>
      </w:rPr>
    </w:lvl>
    <w:lvl w:ilvl="4" w:tplc="4A946632">
      <w:numFmt w:val="bullet"/>
      <w:lvlText w:val="•"/>
      <w:lvlJc w:val="left"/>
      <w:pPr>
        <w:ind w:left="4362" w:hanging="374"/>
      </w:pPr>
      <w:rPr>
        <w:rFonts w:hint="default"/>
      </w:rPr>
    </w:lvl>
    <w:lvl w:ilvl="5" w:tplc="F554575C">
      <w:numFmt w:val="bullet"/>
      <w:lvlText w:val="•"/>
      <w:lvlJc w:val="left"/>
      <w:pPr>
        <w:ind w:left="5152" w:hanging="374"/>
      </w:pPr>
      <w:rPr>
        <w:rFonts w:hint="default"/>
      </w:rPr>
    </w:lvl>
    <w:lvl w:ilvl="6" w:tplc="C37A9BE0">
      <w:numFmt w:val="bullet"/>
      <w:lvlText w:val="•"/>
      <w:lvlJc w:val="left"/>
      <w:pPr>
        <w:ind w:left="5943" w:hanging="374"/>
      </w:pPr>
      <w:rPr>
        <w:rFonts w:hint="default"/>
      </w:rPr>
    </w:lvl>
    <w:lvl w:ilvl="7" w:tplc="6BAADF14">
      <w:numFmt w:val="bullet"/>
      <w:lvlText w:val="•"/>
      <w:lvlJc w:val="left"/>
      <w:pPr>
        <w:ind w:left="6733" w:hanging="374"/>
      </w:pPr>
      <w:rPr>
        <w:rFonts w:hint="default"/>
      </w:rPr>
    </w:lvl>
    <w:lvl w:ilvl="8" w:tplc="8952B00C">
      <w:numFmt w:val="bullet"/>
      <w:lvlText w:val="•"/>
      <w:lvlJc w:val="left"/>
      <w:pPr>
        <w:ind w:left="7524" w:hanging="374"/>
      </w:pPr>
      <w:rPr>
        <w:rFonts w:hint="default"/>
      </w:rPr>
    </w:lvl>
  </w:abstractNum>
  <w:abstractNum w:abstractNumId="31" w15:restartNumberingAfterBreak="0">
    <w:nsid w:val="503429C0"/>
    <w:multiLevelType w:val="hybridMultilevel"/>
    <w:tmpl w:val="C87A98EA"/>
    <w:lvl w:ilvl="0" w:tplc="E5441C66">
      <w:numFmt w:val="bullet"/>
      <w:lvlText w:val="•"/>
      <w:lvlJc w:val="left"/>
      <w:pPr>
        <w:ind w:left="832" w:hanging="373"/>
      </w:pPr>
      <w:rPr>
        <w:rFonts w:ascii="Calibri" w:eastAsia="Calibri" w:hAnsi="Calibri" w:cs="Calibri" w:hint="default"/>
        <w:w w:val="97"/>
        <w:sz w:val="26"/>
        <w:szCs w:val="26"/>
      </w:rPr>
    </w:lvl>
    <w:lvl w:ilvl="1" w:tplc="D2AE1A16">
      <w:numFmt w:val="bullet"/>
      <w:lvlText w:val="•"/>
      <w:lvlJc w:val="left"/>
      <w:pPr>
        <w:ind w:left="985" w:hanging="373"/>
      </w:pPr>
      <w:rPr>
        <w:rFonts w:hint="default"/>
      </w:rPr>
    </w:lvl>
    <w:lvl w:ilvl="2" w:tplc="08DE6C5C">
      <w:numFmt w:val="bullet"/>
      <w:lvlText w:val="•"/>
      <w:lvlJc w:val="left"/>
      <w:pPr>
        <w:ind w:left="1130" w:hanging="373"/>
      </w:pPr>
      <w:rPr>
        <w:rFonts w:hint="default"/>
      </w:rPr>
    </w:lvl>
    <w:lvl w:ilvl="3" w:tplc="998064F6">
      <w:numFmt w:val="bullet"/>
      <w:lvlText w:val="•"/>
      <w:lvlJc w:val="left"/>
      <w:pPr>
        <w:ind w:left="1276" w:hanging="373"/>
      </w:pPr>
      <w:rPr>
        <w:rFonts w:hint="default"/>
      </w:rPr>
    </w:lvl>
    <w:lvl w:ilvl="4" w:tplc="C38697DE">
      <w:numFmt w:val="bullet"/>
      <w:lvlText w:val="•"/>
      <w:lvlJc w:val="left"/>
      <w:pPr>
        <w:ind w:left="1421" w:hanging="373"/>
      </w:pPr>
      <w:rPr>
        <w:rFonts w:hint="default"/>
      </w:rPr>
    </w:lvl>
    <w:lvl w:ilvl="5" w:tplc="B9C0960A">
      <w:numFmt w:val="bullet"/>
      <w:lvlText w:val="•"/>
      <w:lvlJc w:val="left"/>
      <w:pPr>
        <w:ind w:left="1566" w:hanging="373"/>
      </w:pPr>
      <w:rPr>
        <w:rFonts w:hint="default"/>
      </w:rPr>
    </w:lvl>
    <w:lvl w:ilvl="6" w:tplc="87DA2628">
      <w:numFmt w:val="bullet"/>
      <w:lvlText w:val="•"/>
      <w:lvlJc w:val="left"/>
      <w:pPr>
        <w:ind w:left="1712" w:hanging="373"/>
      </w:pPr>
      <w:rPr>
        <w:rFonts w:hint="default"/>
      </w:rPr>
    </w:lvl>
    <w:lvl w:ilvl="7" w:tplc="3DAE93EE">
      <w:numFmt w:val="bullet"/>
      <w:lvlText w:val="•"/>
      <w:lvlJc w:val="left"/>
      <w:pPr>
        <w:ind w:left="1857" w:hanging="373"/>
      </w:pPr>
      <w:rPr>
        <w:rFonts w:hint="default"/>
      </w:rPr>
    </w:lvl>
    <w:lvl w:ilvl="8" w:tplc="83B40D9C">
      <w:numFmt w:val="bullet"/>
      <w:lvlText w:val="•"/>
      <w:lvlJc w:val="left"/>
      <w:pPr>
        <w:ind w:left="2003" w:hanging="373"/>
      </w:pPr>
      <w:rPr>
        <w:rFonts w:hint="default"/>
      </w:rPr>
    </w:lvl>
  </w:abstractNum>
  <w:abstractNum w:abstractNumId="32" w15:restartNumberingAfterBreak="0">
    <w:nsid w:val="50B212A6"/>
    <w:multiLevelType w:val="hybridMultilevel"/>
    <w:tmpl w:val="4056A176"/>
    <w:lvl w:ilvl="0" w:tplc="D5B2C7D8">
      <w:numFmt w:val="bullet"/>
      <w:lvlText w:val="•"/>
      <w:lvlJc w:val="left"/>
      <w:pPr>
        <w:ind w:left="831" w:hanging="373"/>
      </w:pPr>
      <w:rPr>
        <w:rFonts w:ascii="Calibri" w:eastAsia="Calibri" w:hAnsi="Calibri" w:cs="Calibri" w:hint="default"/>
        <w:w w:val="97"/>
        <w:sz w:val="25"/>
        <w:szCs w:val="25"/>
      </w:rPr>
    </w:lvl>
    <w:lvl w:ilvl="1" w:tplc="2A38F9C6">
      <w:numFmt w:val="bullet"/>
      <w:lvlText w:val="•"/>
      <w:lvlJc w:val="left"/>
      <w:pPr>
        <w:ind w:left="985" w:hanging="373"/>
      </w:pPr>
      <w:rPr>
        <w:rFonts w:hint="default"/>
      </w:rPr>
    </w:lvl>
    <w:lvl w:ilvl="2" w:tplc="A8F2CF64">
      <w:numFmt w:val="bullet"/>
      <w:lvlText w:val="•"/>
      <w:lvlJc w:val="left"/>
      <w:pPr>
        <w:ind w:left="1130" w:hanging="373"/>
      </w:pPr>
      <w:rPr>
        <w:rFonts w:hint="default"/>
      </w:rPr>
    </w:lvl>
    <w:lvl w:ilvl="3" w:tplc="DD3A7602">
      <w:numFmt w:val="bullet"/>
      <w:lvlText w:val="•"/>
      <w:lvlJc w:val="left"/>
      <w:pPr>
        <w:ind w:left="1276" w:hanging="373"/>
      </w:pPr>
      <w:rPr>
        <w:rFonts w:hint="default"/>
      </w:rPr>
    </w:lvl>
    <w:lvl w:ilvl="4" w:tplc="878A4154">
      <w:numFmt w:val="bullet"/>
      <w:lvlText w:val="•"/>
      <w:lvlJc w:val="left"/>
      <w:pPr>
        <w:ind w:left="1421" w:hanging="373"/>
      </w:pPr>
      <w:rPr>
        <w:rFonts w:hint="default"/>
      </w:rPr>
    </w:lvl>
    <w:lvl w:ilvl="5" w:tplc="B3346D8A">
      <w:numFmt w:val="bullet"/>
      <w:lvlText w:val="•"/>
      <w:lvlJc w:val="left"/>
      <w:pPr>
        <w:ind w:left="1566" w:hanging="373"/>
      </w:pPr>
      <w:rPr>
        <w:rFonts w:hint="default"/>
      </w:rPr>
    </w:lvl>
    <w:lvl w:ilvl="6" w:tplc="9E1C2F06">
      <w:numFmt w:val="bullet"/>
      <w:lvlText w:val="•"/>
      <w:lvlJc w:val="left"/>
      <w:pPr>
        <w:ind w:left="1712" w:hanging="373"/>
      </w:pPr>
      <w:rPr>
        <w:rFonts w:hint="default"/>
      </w:rPr>
    </w:lvl>
    <w:lvl w:ilvl="7" w:tplc="51A808CA">
      <w:numFmt w:val="bullet"/>
      <w:lvlText w:val="•"/>
      <w:lvlJc w:val="left"/>
      <w:pPr>
        <w:ind w:left="1857" w:hanging="373"/>
      </w:pPr>
      <w:rPr>
        <w:rFonts w:hint="default"/>
      </w:rPr>
    </w:lvl>
    <w:lvl w:ilvl="8" w:tplc="99DE50AE">
      <w:numFmt w:val="bullet"/>
      <w:lvlText w:val="•"/>
      <w:lvlJc w:val="left"/>
      <w:pPr>
        <w:ind w:left="2003" w:hanging="373"/>
      </w:pPr>
      <w:rPr>
        <w:rFonts w:hint="default"/>
      </w:rPr>
    </w:lvl>
  </w:abstractNum>
  <w:abstractNum w:abstractNumId="33" w15:restartNumberingAfterBreak="0">
    <w:nsid w:val="52F71963"/>
    <w:multiLevelType w:val="hybridMultilevel"/>
    <w:tmpl w:val="4C78F266"/>
    <w:lvl w:ilvl="0" w:tplc="F1889348">
      <w:start w:val="1"/>
      <w:numFmt w:val="decimal"/>
      <w:lvlText w:val="%1)"/>
      <w:lvlJc w:val="left"/>
      <w:pPr>
        <w:ind w:left="834" w:hanging="431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AC108570">
      <w:numFmt w:val="bullet"/>
      <w:lvlText w:val="•"/>
      <w:lvlJc w:val="left"/>
      <w:pPr>
        <w:ind w:left="1339" w:hanging="431"/>
      </w:pPr>
      <w:rPr>
        <w:rFonts w:hint="default"/>
      </w:rPr>
    </w:lvl>
    <w:lvl w:ilvl="2" w:tplc="A0F8EE24">
      <w:numFmt w:val="bullet"/>
      <w:lvlText w:val="•"/>
      <w:lvlJc w:val="left"/>
      <w:pPr>
        <w:ind w:left="1839" w:hanging="431"/>
      </w:pPr>
      <w:rPr>
        <w:rFonts w:hint="default"/>
      </w:rPr>
    </w:lvl>
    <w:lvl w:ilvl="3" w:tplc="9CF83EEA">
      <w:numFmt w:val="bullet"/>
      <w:lvlText w:val="•"/>
      <w:lvlJc w:val="left"/>
      <w:pPr>
        <w:ind w:left="2338" w:hanging="431"/>
      </w:pPr>
      <w:rPr>
        <w:rFonts w:hint="default"/>
      </w:rPr>
    </w:lvl>
    <w:lvl w:ilvl="4" w:tplc="F28A3682">
      <w:numFmt w:val="bullet"/>
      <w:lvlText w:val="•"/>
      <w:lvlJc w:val="left"/>
      <w:pPr>
        <w:ind w:left="2838" w:hanging="431"/>
      </w:pPr>
      <w:rPr>
        <w:rFonts w:hint="default"/>
      </w:rPr>
    </w:lvl>
    <w:lvl w:ilvl="5" w:tplc="6DE8BEC8">
      <w:numFmt w:val="bullet"/>
      <w:lvlText w:val="•"/>
      <w:lvlJc w:val="left"/>
      <w:pPr>
        <w:ind w:left="3338" w:hanging="431"/>
      </w:pPr>
      <w:rPr>
        <w:rFonts w:hint="default"/>
      </w:rPr>
    </w:lvl>
    <w:lvl w:ilvl="6" w:tplc="8870D620">
      <w:numFmt w:val="bullet"/>
      <w:lvlText w:val="•"/>
      <w:lvlJc w:val="left"/>
      <w:pPr>
        <w:ind w:left="3837" w:hanging="431"/>
      </w:pPr>
      <w:rPr>
        <w:rFonts w:hint="default"/>
      </w:rPr>
    </w:lvl>
    <w:lvl w:ilvl="7" w:tplc="43DCC6B4">
      <w:numFmt w:val="bullet"/>
      <w:lvlText w:val="•"/>
      <w:lvlJc w:val="left"/>
      <w:pPr>
        <w:ind w:left="4337" w:hanging="431"/>
      </w:pPr>
      <w:rPr>
        <w:rFonts w:hint="default"/>
      </w:rPr>
    </w:lvl>
    <w:lvl w:ilvl="8" w:tplc="60C25AFA">
      <w:numFmt w:val="bullet"/>
      <w:lvlText w:val="•"/>
      <w:lvlJc w:val="left"/>
      <w:pPr>
        <w:ind w:left="4836" w:hanging="431"/>
      </w:pPr>
      <w:rPr>
        <w:rFonts w:hint="default"/>
      </w:rPr>
    </w:lvl>
  </w:abstractNum>
  <w:abstractNum w:abstractNumId="34" w15:restartNumberingAfterBreak="0">
    <w:nsid w:val="54701FE5"/>
    <w:multiLevelType w:val="hybridMultilevel"/>
    <w:tmpl w:val="ADA4DFEE"/>
    <w:lvl w:ilvl="0" w:tplc="52D40C96">
      <w:start w:val="1"/>
      <w:numFmt w:val="decimal"/>
      <w:lvlText w:val="%1)"/>
      <w:lvlJc w:val="left"/>
      <w:pPr>
        <w:ind w:left="834" w:hanging="361"/>
        <w:jc w:val="left"/>
      </w:pPr>
      <w:rPr>
        <w:rFonts w:hint="default"/>
        <w:w w:val="98"/>
      </w:rPr>
    </w:lvl>
    <w:lvl w:ilvl="1" w:tplc="169473BE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D7101EDA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00D2CF2C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7D8039FA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BE4F704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1AA81B50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2C6A64E2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C80AD8DC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35" w15:restartNumberingAfterBreak="0">
    <w:nsid w:val="5633295E"/>
    <w:multiLevelType w:val="hybridMultilevel"/>
    <w:tmpl w:val="8CFE8E56"/>
    <w:lvl w:ilvl="0" w:tplc="20BC34DC">
      <w:numFmt w:val="bullet"/>
      <w:lvlText w:val="•"/>
      <w:lvlJc w:val="left"/>
      <w:pPr>
        <w:ind w:left="843" w:hanging="373"/>
      </w:pPr>
      <w:rPr>
        <w:rFonts w:ascii="Calibri" w:eastAsia="Calibri" w:hAnsi="Calibri" w:cs="Calibri" w:hint="default"/>
        <w:w w:val="97"/>
        <w:sz w:val="27"/>
        <w:szCs w:val="27"/>
      </w:rPr>
    </w:lvl>
    <w:lvl w:ilvl="1" w:tplc="427AD406">
      <w:numFmt w:val="bullet"/>
      <w:lvlText w:val="•"/>
      <w:lvlJc w:val="left"/>
      <w:pPr>
        <w:ind w:left="1191" w:hanging="373"/>
      </w:pPr>
      <w:rPr>
        <w:rFonts w:hint="default"/>
      </w:rPr>
    </w:lvl>
    <w:lvl w:ilvl="2" w:tplc="67909C26">
      <w:numFmt w:val="bullet"/>
      <w:lvlText w:val="•"/>
      <w:lvlJc w:val="left"/>
      <w:pPr>
        <w:ind w:left="1542" w:hanging="373"/>
      </w:pPr>
      <w:rPr>
        <w:rFonts w:hint="default"/>
      </w:rPr>
    </w:lvl>
    <w:lvl w:ilvl="3" w:tplc="E6060E2C">
      <w:numFmt w:val="bullet"/>
      <w:lvlText w:val="•"/>
      <w:lvlJc w:val="left"/>
      <w:pPr>
        <w:ind w:left="1893" w:hanging="373"/>
      </w:pPr>
      <w:rPr>
        <w:rFonts w:hint="default"/>
      </w:rPr>
    </w:lvl>
    <w:lvl w:ilvl="4" w:tplc="2B5A7CB0">
      <w:numFmt w:val="bullet"/>
      <w:lvlText w:val="•"/>
      <w:lvlJc w:val="left"/>
      <w:pPr>
        <w:ind w:left="2245" w:hanging="373"/>
      </w:pPr>
      <w:rPr>
        <w:rFonts w:hint="default"/>
      </w:rPr>
    </w:lvl>
    <w:lvl w:ilvl="5" w:tplc="F7DA1684">
      <w:numFmt w:val="bullet"/>
      <w:lvlText w:val="•"/>
      <w:lvlJc w:val="left"/>
      <w:pPr>
        <w:ind w:left="2596" w:hanging="373"/>
      </w:pPr>
      <w:rPr>
        <w:rFonts w:hint="default"/>
      </w:rPr>
    </w:lvl>
    <w:lvl w:ilvl="6" w:tplc="119AC63E">
      <w:numFmt w:val="bullet"/>
      <w:lvlText w:val="•"/>
      <w:lvlJc w:val="left"/>
      <w:pPr>
        <w:ind w:left="2947" w:hanging="373"/>
      </w:pPr>
      <w:rPr>
        <w:rFonts w:hint="default"/>
      </w:rPr>
    </w:lvl>
    <w:lvl w:ilvl="7" w:tplc="BE1CE40C">
      <w:numFmt w:val="bullet"/>
      <w:lvlText w:val="•"/>
      <w:lvlJc w:val="left"/>
      <w:pPr>
        <w:ind w:left="3299" w:hanging="373"/>
      </w:pPr>
      <w:rPr>
        <w:rFonts w:hint="default"/>
      </w:rPr>
    </w:lvl>
    <w:lvl w:ilvl="8" w:tplc="1E5ABE7A">
      <w:numFmt w:val="bullet"/>
      <w:lvlText w:val="•"/>
      <w:lvlJc w:val="left"/>
      <w:pPr>
        <w:ind w:left="3650" w:hanging="373"/>
      </w:pPr>
      <w:rPr>
        <w:rFonts w:hint="default"/>
      </w:rPr>
    </w:lvl>
  </w:abstractNum>
  <w:abstractNum w:abstractNumId="36" w15:restartNumberingAfterBreak="0">
    <w:nsid w:val="5868521A"/>
    <w:multiLevelType w:val="hybridMultilevel"/>
    <w:tmpl w:val="FB6E4DD6"/>
    <w:lvl w:ilvl="0" w:tplc="7D78F804">
      <w:start w:val="1"/>
      <w:numFmt w:val="decimal"/>
      <w:lvlText w:val="%1)"/>
      <w:lvlJc w:val="left"/>
      <w:pPr>
        <w:ind w:left="1552" w:hanging="373"/>
        <w:jc w:val="left"/>
      </w:pPr>
      <w:rPr>
        <w:rFonts w:hint="default"/>
        <w:w w:val="70"/>
      </w:rPr>
    </w:lvl>
    <w:lvl w:ilvl="1" w:tplc="4A82B982">
      <w:numFmt w:val="bullet"/>
      <w:lvlText w:val="•"/>
      <w:lvlJc w:val="left"/>
      <w:pPr>
        <w:ind w:left="2314" w:hanging="373"/>
      </w:pPr>
      <w:rPr>
        <w:rFonts w:hint="default"/>
      </w:rPr>
    </w:lvl>
    <w:lvl w:ilvl="2" w:tplc="5D0C053C">
      <w:numFmt w:val="bullet"/>
      <w:lvlText w:val="•"/>
      <w:lvlJc w:val="left"/>
      <w:pPr>
        <w:ind w:left="3069" w:hanging="373"/>
      </w:pPr>
      <w:rPr>
        <w:rFonts w:hint="default"/>
      </w:rPr>
    </w:lvl>
    <w:lvl w:ilvl="3" w:tplc="2872FFD6">
      <w:numFmt w:val="bullet"/>
      <w:lvlText w:val="•"/>
      <w:lvlJc w:val="left"/>
      <w:pPr>
        <w:ind w:left="3823" w:hanging="373"/>
      </w:pPr>
      <w:rPr>
        <w:rFonts w:hint="default"/>
      </w:rPr>
    </w:lvl>
    <w:lvl w:ilvl="4" w:tplc="5B02D3A6">
      <w:numFmt w:val="bullet"/>
      <w:lvlText w:val="•"/>
      <w:lvlJc w:val="left"/>
      <w:pPr>
        <w:ind w:left="4578" w:hanging="373"/>
      </w:pPr>
      <w:rPr>
        <w:rFonts w:hint="default"/>
      </w:rPr>
    </w:lvl>
    <w:lvl w:ilvl="5" w:tplc="31D639E8">
      <w:numFmt w:val="bullet"/>
      <w:lvlText w:val="•"/>
      <w:lvlJc w:val="left"/>
      <w:pPr>
        <w:ind w:left="5332" w:hanging="373"/>
      </w:pPr>
      <w:rPr>
        <w:rFonts w:hint="default"/>
      </w:rPr>
    </w:lvl>
    <w:lvl w:ilvl="6" w:tplc="F41A4196">
      <w:numFmt w:val="bullet"/>
      <w:lvlText w:val="•"/>
      <w:lvlJc w:val="left"/>
      <w:pPr>
        <w:ind w:left="6087" w:hanging="373"/>
      </w:pPr>
      <w:rPr>
        <w:rFonts w:hint="default"/>
      </w:rPr>
    </w:lvl>
    <w:lvl w:ilvl="7" w:tplc="AA3E82D4">
      <w:numFmt w:val="bullet"/>
      <w:lvlText w:val="•"/>
      <w:lvlJc w:val="left"/>
      <w:pPr>
        <w:ind w:left="6841" w:hanging="373"/>
      </w:pPr>
      <w:rPr>
        <w:rFonts w:hint="default"/>
      </w:rPr>
    </w:lvl>
    <w:lvl w:ilvl="8" w:tplc="6262CBA6">
      <w:numFmt w:val="bullet"/>
      <w:lvlText w:val="•"/>
      <w:lvlJc w:val="left"/>
      <w:pPr>
        <w:ind w:left="7596" w:hanging="373"/>
      </w:pPr>
      <w:rPr>
        <w:rFonts w:hint="default"/>
      </w:rPr>
    </w:lvl>
  </w:abstractNum>
  <w:abstractNum w:abstractNumId="37" w15:restartNumberingAfterBreak="0">
    <w:nsid w:val="59780B2C"/>
    <w:multiLevelType w:val="hybridMultilevel"/>
    <w:tmpl w:val="9AC04420"/>
    <w:lvl w:ilvl="0" w:tplc="CD302706">
      <w:start w:val="1"/>
      <w:numFmt w:val="decimal"/>
      <w:lvlText w:val="%1)"/>
      <w:lvlJc w:val="left"/>
      <w:pPr>
        <w:ind w:left="546" w:hanging="362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6CBE186A">
      <w:numFmt w:val="bullet"/>
      <w:lvlText w:val="•"/>
      <w:lvlJc w:val="left"/>
      <w:pPr>
        <w:ind w:left="1396" w:hanging="362"/>
      </w:pPr>
      <w:rPr>
        <w:rFonts w:hint="default"/>
      </w:rPr>
    </w:lvl>
    <w:lvl w:ilvl="2" w:tplc="0FA2F7A2">
      <w:numFmt w:val="bullet"/>
      <w:lvlText w:val="•"/>
      <w:lvlJc w:val="left"/>
      <w:pPr>
        <w:ind w:left="2253" w:hanging="362"/>
      </w:pPr>
      <w:rPr>
        <w:rFonts w:hint="default"/>
      </w:rPr>
    </w:lvl>
    <w:lvl w:ilvl="3" w:tplc="CE60AE50">
      <w:numFmt w:val="bullet"/>
      <w:lvlText w:val="•"/>
      <w:lvlJc w:val="left"/>
      <w:pPr>
        <w:ind w:left="3109" w:hanging="362"/>
      </w:pPr>
      <w:rPr>
        <w:rFonts w:hint="default"/>
      </w:rPr>
    </w:lvl>
    <w:lvl w:ilvl="4" w:tplc="A2A4D786">
      <w:numFmt w:val="bullet"/>
      <w:lvlText w:val="•"/>
      <w:lvlJc w:val="left"/>
      <w:pPr>
        <w:ind w:left="3966" w:hanging="362"/>
      </w:pPr>
      <w:rPr>
        <w:rFonts w:hint="default"/>
      </w:rPr>
    </w:lvl>
    <w:lvl w:ilvl="5" w:tplc="ACAA7D6E">
      <w:numFmt w:val="bullet"/>
      <w:lvlText w:val="•"/>
      <w:lvlJc w:val="left"/>
      <w:pPr>
        <w:ind w:left="4822" w:hanging="362"/>
      </w:pPr>
      <w:rPr>
        <w:rFonts w:hint="default"/>
      </w:rPr>
    </w:lvl>
    <w:lvl w:ilvl="6" w:tplc="76EA6C6A">
      <w:numFmt w:val="bullet"/>
      <w:lvlText w:val="•"/>
      <w:lvlJc w:val="left"/>
      <w:pPr>
        <w:ind w:left="5679" w:hanging="362"/>
      </w:pPr>
      <w:rPr>
        <w:rFonts w:hint="default"/>
      </w:rPr>
    </w:lvl>
    <w:lvl w:ilvl="7" w:tplc="832A4AB4">
      <w:numFmt w:val="bullet"/>
      <w:lvlText w:val="•"/>
      <w:lvlJc w:val="left"/>
      <w:pPr>
        <w:ind w:left="6535" w:hanging="362"/>
      </w:pPr>
      <w:rPr>
        <w:rFonts w:hint="default"/>
      </w:rPr>
    </w:lvl>
    <w:lvl w:ilvl="8" w:tplc="69A6A05A">
      <w:numFmt w:val="bullet"/>
      <w:lvlText w:val="•"/>
      <w:lvlJc w:val="left"/>
      <w:pPr>
        <w:ind w:left="7392" w:hanging="362"/>
      </w:pPr>
      <w:rPr>
        <w:rFonts w:hint="default"/>
      </w:rPr>
    </w:lvl>
  </w:abstractNum>
  <w:abstractNum w:abstractNumId="38" w15:restartNumberingAfterBreak="0">
    <w:nsid w:val="60B2492F"/>
    <w:multiLevelType w:val="hybridMultilevel"/>
    <w:tmpl w:val="906C2698"/>
    <w:lvl w:ilvl="0" w:tplc="EC38BF70">
      <w:start w:val="1"/>
      <w:numFmt w:val="decimal"/>
      <w:lvlText w:val="%1)"/>
      <w:lvlJc w:val="left"/>
      <w:pPr>
        <w:ind w:left="832" w:hanging="361"/>
        <w:jc w:val="left"/>
      </w:pPr>
      <w:rPr>
        <w:rFonts w:ascii="Calibri" w:eastAsia="Calibri" w:hAnsi="Calibri" w:cs="Calibri" w:hint="default"/>
        <w:w w:val="94"/>
        <w:sz w:val="27"/>
        <w:szCs w:val="27"/>
      </w:rPr>
    </w:lvl>
    <w:lvl w:ilvl="1" w:tplc="AB684F12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D968FBBE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3282EF94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B7E8E318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92FAEE88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5EA66E7C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2E6E904C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3EE2C600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39" w15:restartNumberingAfterBreak="0">
    <w:nsid w:val="63225C46"/>
    <w:multiLevelType w:val="hybridMultilevel"/>
    <w:tmpl w:val="8C8E8946"/>
    <w:lvl w:ilvl="0" w:tplc="D898BB76">
      <w:start w:val="1"/>
      <w:numFmt w:val="decimal"/>
      <w:lvlText w:val="%1)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395A958E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F27AB12C"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7556F972">
      <w:numFmt w:val="bullet"/>
      <w:lvlText w:val="•"/>
      <w:lvlJc w:val="left"/>
      <w:pPr>
        <w:ind w:left="3319" w:hanging="360"/>
      </w:pPr>
      <w:rPr>
        <w:rFonts w:hint="default"/>
      </w:rPr>
    </w:lvl>
    <w:lvl w:ilvl="4" w:tplc="48BA6E36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6D5CFD90"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32C04872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97003FB0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D68EBA30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0" w15:restartNumberingAfterBreak="0">
    <w:nsid w:val="64A3200F"/>
    <w:multiLevelType w:val="hybridMultilevel"/>
    <w:tmpl w:val="136A4508"/>
    <w:lvl w:ilvl="0" w:tplc="A07898E6">
      <w:start w:val="1"/>
      <w:numFmt w:val="decimal"/>
      <w:lvlText w:val="%1)"/>
      <w:lvlJc w:val="left"/>
      <w:pPr>
        <w:ind w:left="1192" w:hanging="372"/>
        <w:jc w:val="left"/>
      </w:pPr>
      <w:rPr>
        <w:rFonts w:hint="default"/>
        <w:w w:val="70"/>
      </w:rPr>
    </w:lvl>
    <w:lvl w:ilvl="1" w:tplc="53D44B66">
      <w:numFmt w:val="bullet"/>
      <w:lvlText w:val="•"/>
      <w:lvlJc w:val="left"/>
      <w:pPr>
        <w:ind w:left="1990" w:hanging="372"/>
      </w:pPr>
      <w:rPr>
        <w:rFonts w:hint="default"/>
      </w:rPr>
    </w:lvl>
    <w:lvl w:ilvl="2" w:tplc="06E610C2">
      <w:numFmt w:val="bullet"/>
      <w:lvlText w:val="•"/>
      <w:lvlJc w:val="left"/>
      <w:pPr>
        <w:ind w:left="2781" w:hanging="372"/>
      </w:pPr>
      <w:rPr>
        <w:rFonts w:hint="default"/>
      </w:rPr>
    </w:lvl>
    <w:lvl w:ilvl="3" w:tplc="4C6E72FA">
      <w:numFmt w:val="bullet"/>
      <w:lvlText w:val="•"/>
      <w:lvlJc w:val="left"/>
      <w:pPr>
        <w:ind w:left="3571" w:hanging="372"/>
      </w:pPr>
      <w:rPr>
        <w:rFonts w:hint="default"/>
      </w:rPr>
    </w:lvl>
    <w:lvl w:ilvl="4" w:tplc="6B6C7E90">
      <w:numFmt w:val="bullet"/>
      <w:lvlText w:val="•"/>
      <w:lvlJc w:val="left"/>
      <w:pPr>
        <w:ind w:left="4362" w:hanging="372"/>
      </w:pPr>
      <w:rPr>
        <w:rFonts w:hint="default"/>
      </w:rPr>
    </w:lvl>
    <w:lvl w:ilvl="5" w:tplc="FEB2953A">
      <w:numFmt w:val="bullet"/>
      <w:lvlText w:val="•"/>
      <w:lvlJc w:val="left"/>
      <w:pPr>
        <w:ind w:left="5152" w:hanging="372"/>
      </w:pPr>
      <w:rPr>
        <w:rFonts w:hint="default"/>
      </w:rPr>
    </w:lvl>
    <w:lvl w:ilvl="6" w:tplc="69D483B0">
      <w:numFmt w:val="bullet"/>
      <w:lvlText w:val="•"/>
      <w:lvlJc w:val="left"/>
      <w:pPr>
        <w:ind w:left="5943" w:hanging="372"/>
      </w:pPr>
      <w:rPr>
        <w:rFonts w:hint="default"/>
      </w:rPr>
    </w:lvl>
    <w:lvl w:ilvl="7" w:tplc="9ADA1CBC">
      <w:numFmt w:val="bullet"/>
      <w:lvlText w:val="•"/>
      <w:lvlJc w:val="left"/>
      <w:pPr>
        <w:ind w:left="6733" w:hanging="372"/>
      </w:pPr>
      <w:rPr>
        <w:rFonts w:hint="default"/>
      </w:rPr>
    </w:lvl>
    <w:lvl w:ilvl="8" w:tplc="97A65EA0">
      <w:numFmt w:val="bullet"/>
      <w:lvlText w:val="•"/>
      <w:lvlJc w:val="left"/>
      <w:pPr>
        <w:ind w:left="7524" w:hanging="372"/>
      </w:pPr>
      <w:rPr>
        <w:rFonts w:hint="default"/>
      </w:rPr>
    </w:lvl>
  </w:abstractNum>
  <w:abstractNum w:abstractNumId="41" w15:restartNumberingAfterBreak="0">
    <w:nsid w:val="654138C1"/>
    <w:multiLevelType w:val="hybridMultilevel"/>
    <w:tmpl w:val="2362A878"/>
    <w:lvl w:ilvl="0" w:tplc="7136BBC2">
      <w:start w:val="1"/>
      <w:numFmt w:val="decimal"/>
      <w:lvlText w:val="%1)"/>
      <w:lvlJc w:val="left"/>
      <w:pPr>
        <w:ind w:left="1191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A19C44DA">
      <w:numFmt w:val="bullet"/>
      <w:lvlText w:val="•"/>
      <w:lvlJc w:val="left"/>
      <w:pPr>
        <w:ind w:left="1990" w:hanging="361"/>
      </w:pPr>
      <w:rPr>
        <w:rFonts w:hint="default"/>
      </w:rPr>
    </w:lvl>
    <w:lvl w:ilvl="2" w:tplc="DC483DD6">
      <w:numFmt w:val="bullet"/>
      <w:lvlText w:val="•"/>
      <w:lvlJc w:val="left"/>
      <w:pPr>
        <w:ind w:left="2781" w:hanging="361"/>
      </w:pPr>
      <w:rPr>
        <w:rFonts w:hint="default"/>
      </w:rPr>
    </w:lvl>
    <w:lvl w:ilvl="3" w:tplc="AB16EAB8">
      <w:numFmt w:val="bullet"/>
      <w:lvlText w:val="•"/>
      <w:lvlJc w:val="left"/>
      <w:pPr>
        <w:ind w:left="3571" w:hanging="361"/>
      </w:pPr>
      <w:rPr>
        <w:rFonts w:hint="default"/>
      </w:rPr>
    </w:lvl>
    <w:lvl w:ilvl="4" w:tplc="4A68DB30">
      <w:numFmt w:val="bullet"/>
      <w:lvlText w:val="•"/>
      <w:lvlJc w:val="left"/>
      <w:pPr>
        <w:ind w:left="4362" w:hanging="361"/>
      </w:pPr>
      <w:rPr>
        <w:rFonts w:hint="default"/>
      </w:rPr>
    </w:lvl>
    <w:lvl w:ilvl="5" w:tplc="7B48EEEA">
      <w:numFmt w:val="bullet"/>
      <w:lvlText w:val="•"/>
      <w:lvlJc w:val="left"/>
      <w:pPr>
        <w:ind w:left="5152" w:hanging="361"/>
      </w:pPr>
      <w:rPr>
        <w:rFonts w:hint="default"/>
      </w:rPr>
    </w:lvl>
    <w:lvl w:ilvl="6" w:tplc="3D2E5C84">
      <w:numFmt w:val="bullet"/>
      <w:lvlText w:val="•"/>
      <w:lvlJc w:val="left"/>
      <w:pPr>
        <w:ind w:left="5943" w:hanging="361"/>
      </w:pPr>
      <w:rPr>
        <w:rFonts w:hint="default"/>
      </w:rPr>
    </w:lvl>
    <w:lvl w:ilvl="7" w:tplc="8BEC4CA8">
      <w:numFmt w:val="bullet"/>
      <w:lvlText w:val="•"/>
      <w:lvlJc w:val="left"/>
      <w:pPr>
        <w:ind w:left="6733" w:hanging="361"/>
      </w:pPr>
      <w:rPr>
        <w:rFonts w:hint="default"/>
      </w:rPr>
    </w:lvl>
    <w:lvl w:ilvl="8" w:tplc="5ED45096">
      <w:numFmt w:val="bullet"/>
      <w:lvlText w:val="•"/>
      <w:lvlJc w:val="left"/>
      <w:pPr>
        <w:ind w:left="7524" w:hanging="361"/>
      </w:pPr>
      <w:rPr>
        <w:rFonts w:hint="default"/>
      </w:rPr>
    </w:lvl>
  </w:abstractNum>
  <w:abstractNum w:abstractNumId="42" w15:restartNumberingAfterBreak="0">
    <w:nsid w:val="6E92310F"/>
    <w:multiLevelType w:val="hybridMultilevel"/>
    <w:tmpl w:val="75827B62"/>
    <w:lvl w:ilvl="0" w:tplc="F78C374C">
      <w:start w:val="1"/>
      <w:numFmt w:val="decimal"/>
      <w:lvlText w:val="%1)"/>
      <w:lvlJc w:val="left"/>
      <w:pPr>
        <w:ind w:left="832" w:hanging="361"/>
        <w:jc w:val="left"/>
      </w:pPr>
      <w:rPr>
        <w:rFonts w:hint="default"/>
        <w:w w:val="98"/>
      </w:rPr>
    </w:lvl>
    <w:lvl w:ilvl="1" w:tplc="EB0A6342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3EF6F79E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FC6C7054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D048FDBC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CF0EDAB2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6CE89C58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4CCEC9FE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C94AB2E6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43" w15:restartNumberingAfterBreak="0">
    <w:nsid w:val="753830FB"/>
    <w:multiLevelType w:val="hybridMultilevel"/>
    <w:tmpl w:val="7F1262B6"/>
    <w:lvl w:ilvl="0" w:tplc="69FEC27A">
      <w:start w:val="1"/>
      <w:numFmt w:val="decimal"/>
      <w:lvlText w:val="%1)"/>
      <w:lvlJc w:val="left"/>
      <w:pPr>
        <w:ind w:left="2271" w:hanging="360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6FC2F636">
      <w:numFmt w:val="bullet"/>
      <w:lvlText w:val="•"/>
      <w:lvlJc w:val="left"/>
      <w:pPr>
        <w:ind w:left="2962" w:hanging="360"/>
      </w:pPr>
      <w:rPr>
        <w:rFonts w:hint="default"/>
      </w:rPr>
    </w:lvl>
    <w:lvl w:ilvl="2" w:tplc="1E72756E">
      <w:numFmt w:val="bullet"/>
      <w:lvlText w:val="•"/>
      <w:lvlJc w:val="left"/>
      <w:pPr>
        <w:ind w:left="3645" w:hanging="360"/>
      </w:pPr>
      <w:rPr>
        <w:rFonts w:hint="default"/>
      </w:rPr>
    </w:lvl>
    <w:lvl w:ilvl="3" w:tplc="86FE5F94">
      <w:numFmt w:val="bullet"/>
      <w:lvlText w:val="•"/>
      <w:lvlJc w:val="left"/>
      <w:pPr>
        <w:ind w:left="4327" w:hanging="360"/>
      </w:pPr>
      <w:rPr>
        <w:rFonts w:hint="default"/>
      </w:rPr>
    </w:lvl>
    <w:lvl w:ilvl="4" w:tplc="43940168">
      <w:numFmt w:val="bullet"/>
      <w:lvlText w:val="•"/>
      <w:lvlJc w:val="left"/>
      <w:pPr>
        <w:ind w:left="5010" w:hanging="360"/>
      </w:pPr>
      <w:rPr>
        <w:rFonts w:hint="default"/>
      </w:rPr>
    </w:lvl>
    <w:lvl w:ilvl="5" w:tplc="638A0404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80BE5C10">
      <w:numFmt w:val="bullet"/>
      <w:lvlText w:val="•"/>
      <w:lvlJc w:val="left"/>
      <w:pPr>
        <w:ind w:left="6375" w:hanging="360"/>
      </w:pPr>
      <w:rPr>
        <w:rFonts w:hint="default"/>
      </w:rPr>
    </w:lvl>
    <w:lvl w:ilvl="7" w:tplc="31A86212">
      <w:numFmt w:val="bullet"/>
      <w:lvlText w:val="•"/>
      <w:lvlJc w:val="left"/>
      <w:pPr>
        <w:ind w:left="7057" w:hanging="360"/>
      </w:pPr>
      <w:rPr>
        <w:rFonts w:hint="default"/>
      </w:rPr>
    </w:lvl>
    <w:lvl w:ilvl="8" w:tplc="C57EF92E"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44" w15:restartNumberingAfterBreak="0">
    <w:nsid w:val="78576724"/>
    <w:multiLevelType w:val="hybridMultilevel"/>
    <w:tmpl w:val="4B080308"/>
    <w:lvl w:ilvl="0" w:tplc="88B06EE4">
      <w:start w:val="1"/>
      <w:numFmt w:val="decimal"/>
      <w:lvlText w:val="%1)"/>
      <w:lvlJc w:val="left"/>
      <w:pPr>
        <w:ind w:left="831" w:hanging="362"/>
        <w:jc w:val="left"/>
      </w:pPr>
      <w:rPr>
        <w:rFonts w:hint="default"/>
        <w:w w:val="94"/>
      </w:rPr>
    </w:lvl>
    <w:lvl w:ilvl="1" w:tplc="B6509506">
      <w:numFmt w:val="bullet"/>
      <w:lvlText w:val="•"/>
      <w:lvlJc w:val="left"/>
      <w:pPr>
        <w:ind w:left="1666" w:hanging="362"/>
      </w:pPr>
      <w:rPr>
        <w:rFonts w:hint="default"/>
      </w:rPr>
    </w:lvl>
    <w:lvl w:ilvl="2" w:tplc="7976148E">
      <w:numFmt w:val="bullet"/>
      <w:lvlText w:val="•"/>
      <w:lvlJc w:val="left"/>
      <w:pPr>
        <w:ind w:left="2493" w:hanging="362"/>
      </w:pPr>
      <w:rPr>
        <w:rFonts w:hint="default"/>
      </w:rPr>
    </w:lvl>
    <w:lvl w:ilvl="3" w:tplc="1462644A">
      <w:numFmt w:val="bullet"/>
      <w:lvlText w:val="•"/>
      <w:lvlJc w:val="left"/>
      <w:pPr>
        <w:ind w:left="3319" w:hanging="362"/>
      </w:pPr>
      <w:rPr>
        <w:rFonts w:hint="default"/>
      </w:rPr>
    </w:lvl>
    <w:lvl w:ilvl="4" w:tplc="C810B696">
      <w:numFmt w:val="bullet"/>
      <w:lvlText w:val="•"/>
      <w:lvlJc w:val="left"/>
      <w:pPr>
        <w:ind w:left="4146" w:hanging="362"/>
      </w:pPr>
      <w:rPr>
        <w:rFonts w:hint="default"/>
      </w:rPr>
    </w:lvl>
    <w:lvl w:ilvl="5" w:tplc="2CECE2CE">
      <w:numFmt w:val="bullet"/>
      <w:lvlText w:val="•"/>
      <w:lvlJc w:val="left"/>
      <w:pPr>
        <w:ind w:left="4972" w:hanging="362"/>
      </w:pPr>
      <w:rPr>
        <w:rFonts w:hint="default"/>
      </w:rPr>
    </w:lvl>
    <w:lvl w:ilvl="6" w:tplc="9E780D58">
      <w:numFmt w:val="bullet"/>
      <w:lvlText w:val="•"/>
      <w:lvlJc w:val="left"/>
      <w:pPr>
        <w:ind w:left="5799" w:hanging="362"/>
      </w:pPr>
      <w:rPr>
        <w:rFonts w:hint="default"/>
      </w:rPr>
    </w:lvl>
    <w:lvl w:ilvl="7" w:tplc="5B1EEA3E">
      <w:numFmt w:val="bullet"/>
      <w:lvlText w:val="•"/>
      <w:lvlJc w:val="left"/>
      <w:pPr>
        <w:ind w:left="6625" w:hanging="362"/>
      </w:pPr>
      <w:rPr>
        <w:rFonts w:hint="default"/>
      </w:rPr>
    </w:lvl>
    <w:lvl w:ilvl="8" w:tplc="EC4CB4BA">
      <w:numFmt w:val="bullet"/>
      <w:lvlText w:val="•"/>
      <w:lvlJc w:val="left"/>
      <w:pPr>
        <w:ind w:left="7452" w:hanging="362"/>
      </w:pPr>
      <w:rPr>
        <w:rFonts w:hint="default"/>
      </w:rPr>
    </w:lvl>
  </w:abstractNum>
  <w:abstractNum w:abstractNumId="45" w15:restartNumberingAfterBreak="0">
    <w:nsid w:val="7A7831AB"/>
    <w:multiLevelType w:val="hybridMultilevel"/>
    <w:tmpl w:val="3B185C1E"/>
    <w:lvl w:ilvl="0" w:tplc="8392DCFA">
      <w:start w:val="1"/>
      <w:numFmt w:val="decimal"/>
      <w:lvlText w:val="%1)"/>
      <w:lvlJc w:val="left"/>
      <w:pPr>
        <w:ind w:left="831" w:hanging="371"/>
        <w:jc w:val="left"/>
      </w:pPr>
      <w:rPr>
        <w:rFonts w:hint="default"/>
        <w:w w:val="70"/>
      </w:rPr>
    </w:lvl>
    <w:lvl w:ilvl="1" w:tplc="0658A236">
      <w:numFmt w:val="bullet"/>
      <w:lvlText w:val="•"/>
      <w:lvlJc w:val="left"/>
      <w:pPr>
        <w:ind w:left="1666" w:hanging="371"/>
      </w:pPr>
      <w:rPr>
        <w:rFonts w:hint="default"/>
      </w:rPr>
    </w:lvl>
    <w:lvl w:ilvl="2" w:tplc="9B243432">
      <w:numFmt w:val="bullet"/>
      <w:lvlText w:val="•"/>
      <w:lvlJc w:val="left"/>
      <w:pPr>
        <w:ind w:left="2493" w:hanging="371"/>
      </w:pPr>
      <w:rPr>
        <w:rFonts w:hint="default"/>
      </w:rPr>
    </w:lvl>
    <w:lvl w:ilvl="3" w:tplc="D63C660E">
      <w:numFmt w:val="bullet"/>
      <w:lvlText w:val="•"/>
      <w:lvlJc w:val="left"/>
      <w:pPr>
        <w:ind w:left="3319" w:hanging="371"/>
      </w:pPr>
      <w:rPr>
        <w:rFonts w:hint="default"/>
      </w:rPr>
    </w:lvl>
    <w:lvl w:ilvl="4" w:tplc="A29CC37E">
      <w:numFmt w:val="bullet"/>
      <w:lvlText w:val="•"/>
      <w:lvlJc w:val="left"/>
      <w:pPr>
        <w:ind w:left="4146" w:hanging="371"/>
      </w:pPr>
      <w:rPr>
        <w:rFonts w:hint="default"/>
      </w:rPr>
    </w:lvl>
    <w:lvl w:ilvl="5" w:tplc="665E90D2">
      <w:numFmt w:val="bullet"/>
      <w:lvlText w:val="•"/>
      <w:lvlJc w:val="left"/>
      <w:pPr>
        <w:ind w:left="4972" w:hanging="371"/>
      </w:pPr>
      <w:rPr>
        <w:rFonts w:hint="default"/>
      </w:rPr>
    </w:lvl>
    <w:lvl w:ilvl="6" w:tplc="4DEE2F94">
      <w:numFmt w:val="bullet"/>
      <w:lvlText w:val="•"/>
      <w:lvlJc w:val="left"/>
      <w:pPr>
        <w:ind w:left="5799" w:hanging="371"/>
      </w:pPr>
      <w:rPr>
        <w:rFonts w:hint="default"/>
      </w:rPr>
    </w:lvl>
    <w:lvl w:ilvl="7" w:tplc="B5BC78F2">
      <w:numFmt w:val="bullet"/>
      <w:lvlText w:val="•"/>
      <w:lvlJc w:val="left"/>
      <w:pPr>
        <w:ind w:left="6625" w:hanging="371"/>
      </w:pPr>
      <w:rPr>
        <w:rFonts w:hint="default"/>
      </w:rPr>
    </w:lvl>
    <w:lvl w:ilvl="8" w:tplc="538A273E">
      <w:numFmt w:val="bullet"/>
      <w:lvlText w:val="•"/>
      <w:lvlJc w:val="left"/>
      <w:pPr>
        <w:ind w:left="7452" w:hanging="371"/>
      </w:pPr>
      <w:rPr>
        <w:rFonts w:hint="default"/>
      </w:rPr>
    </w:lvl>
  </w:abstractNum>
  <w:abstractNum w:abstractNumId="46" w15:restartNumberingAfterBreak="0">
    <w:nsid w:val="7B46777C"/>
    <w:multiLevelType w:val="hybridMultilevel"/>
    <w:tmpl w:val="3E1AB632"/>
    <w:lvl w:ilvl="0" w:tplc="51AEEB50">
      <w:start w:val="1"/>
      <w:numFmt w:val="decimal"/>
      <w:lvlText w:val="%1)"/>
      <w:lvlJc w:val="left"/>
      <w:pPr>
        <w:ind w:left="833" w:hanging="364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0826E76A">
      <w:numFmt w:val="bullet"/>
      <w:lvlText w:val="•"/>
      <w:lvlJc w:val="left"/>
      <w:pPr>
        <w:ind w:left="1666" w:hanging="364"/>
      </w:pPr>
      <w:rPr>
        <w:rFonts w:hint="default"/>
      </w:rPr>
    </w:lvl>
    <w:lvl w:ilvl="2" w:tplc="61D6CF80">
      <w:numFmt w:val="bullet"/>
      <w:lvlText w:val="•"/>
      <w:lvlJc w:val="left"/>
      <w:pPr>
        <w:ind w:left="2493" w:hanging="364"/>
      </w:pPr>
      <w:rPr>
        <w:rFonts w:hint="default"/>
      </w:rPr>
    </w:lvl>
    <w:lvl w:ilvl="3" w:tplc="FD96F636">
      <w:numFmt w:val="bullet"/>
      <w:lvlText w:val="•"/>
      <w:lvlJc w:val="left"/>
      <w:pPr>
        <w:ind w:left="3319" w:hanging="364"/>
      </w:pPr>
      <w:rPr>
        <w:rFonts w:hint="default"/>
      </w:rPr>
    </w:lvl>
    <w:lvl w:ilvl="4" w:tplc="1FAC6C18">
      <w:numFmt w:val="bullet"/>
      <w:lvlText w:val="•"/>
      <w:lvlJc w:val="left"/>
      <w:pPr>
        <w:ind w:left="4146" w:hanging="364"/>
      </w:pPr>
      <w:rPr>
        <w:rFonts w:hint="default"/>
      </w:rPr>
    </w:lvl>
    <w:lvl w:ilvl="5" w:tplc="623AC64E">
      <w:numFmt w:val="bullet"/>
      <w:lvlText w:val="•"/>
      <w:lvlJc w:val="left"/>
      <w:pPr>
        <w:ind w:left="4972" w:hanging="364"/>
      </w:pPr>
      <w:rPr>
        <w:rFonts w:hint="default"/>
      </w:rPr>
    </w:lvl>
    <w:lvl w:ilvl="6" w:tplc="474800B6">
      <w:numFmt w:val="bullet"/>
      <w:lvlText w:val="•"/>
      <w:lvlJc w:val="left"/>
      <w:pPr>
        <w:ind w:left="5799" w:hanging="364"/>
      </w:pPr>
      <w:rPr>
        <w:rFonts w:hint="default"/>
      </w:rPr>
    </w:lvl>
    <w:lvl w:ilvl="7" w:tplc="C194F732">
      <w:numFmt w:val="bullet"/>
      <w:lvlText w:val="•"/>
      <w:lvlJc w:val="left"/>
      <w:pPr>
        <w:ind w:left="6625" w:hanging="364"/>
      </w:pPr>
      <w:rPr>
        <w:rFonts w:hint="default"/>
      </w:rPr>
    </w:lvl>
    <w:lvl w:ilvl="8" w:tplc="040E07FE">
      <w:numFmt w:val="bullet"/>
      <w:lvlText w:val="•"/>
      <w:lvlJc w:val="left"/>
      <w:pPr>
        <w:ind w:left="7452" w:hanging="364"/>
      </w:pPr>
      <w:rPr>
        <w:rFonts w:hint="default"/>
      </w:rPr>
    </w:lvl>
  </w:abstractNum>
  <w:abstractNum w:abstractNumId="47" w15:restartNumberingAfterBreak="0">
    <w:nsid w:val="7B4D1259"/>
    <w:multiLevelType w:val="hybridMultilevel"/>
    <w:tmpl w:val="1DC68644"/>
    <w:lvl w:ilvl="0" w:tplc="699E2FA4">
      <w:start w:val="1"/>
      <w:numFmt w:val="decimal"/>
      <w:lvlText w:val="%1)"/>
      <w:lvlJc w:val="left"/>
      <w:pPr>
        <w:ind w:left="831" w:hanging="361"/>
        <w:jc w:val="left"/>
      </w:pPr>
      <w:rPr>
        <w:rFonts w:hint="default"/>
        <w:w w:val="98"/>
      </w:rPr>
    </w:lvl>
    <w:lvl w:ilvl="1" w:tplc="2F508AA0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897CBE02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CB482AB0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1B8C2ABC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F6DE3D1E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F10E4B44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C55E430C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96F80EEC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48" w15:restartNumberingAfterBreak="0">
    <w:nsid w:val="7B7C2111"/>
    <w:multiLevelType w:val="hybridMultilevel"/>
    <w:tmpl w:val="8CF642F6"/>
    <w:lvl w:ilvl="0" w:tplc="58C64034">
      <w:numFmt w:val="bullet"/>
      <w:lvlText w:val="•"/>
      <w:lvlJc w:val="left"/>
      <w:pPr>
        <w:ind w:left="832" w:hanging="373"/>
      </w:pPr>
      <w:rPr>
        <w:rFonts w:ascii="Calibri" w:eastAsia="Calibri" w:hAnsi="Calibri" w:cs="Calibri" w:hint="default"/>
        <w:w w:val="102"/>
        <w:sz w:val="26"/>
        <w:szCs w:val="26"/>
      </w:rPr>
    </w:lvl>
    <w:lvl w:ilvl="1" w:tplc="765AC816">
      <w:numFmt w:val="bullet"/>
      <w:lvlText w:val="•"/>
      <w:lvlJc w:val="left"/>
      <w:pPr>
        <w:ind w:left="985" w:hanging="373"/>
      </w:pPr>
      <w:rPr>
        <w:rFonts w:hint="default"/>
      </w:rPr>
    </w:lvl>
    <w:lvl w:ilvl="2" w:tplc="6914A368">
      <w:numFmt w:val="bullet"/>
      <w:lvlText w:val="•"/>
      <w:lvlJc w:val="left"/>
      <w:pPr>
        <w:ind w:left="1130" w:hanging="373"/>
      </w:pPr>
      <w:rPr>
        <w:rFonts w:hint="default"/>
      </w:rPr>
    </w:lvl>
    <w:lvl w:ilvl="3" w:tplc="3C141DD4">
      <w:numFmt w:val="bullet"/>
      <w:lvlText w:val="•"/>
      <w:lvlJc w:val="left"/>
      <w:pPr>
        <w:ind w:left="1276" w:hanging="373"/>
      </w:pPr>
      <w:rPr>
        <w:rFonts w:hint="default"/>
      </w:rPr>
    </w:lvl>
    <w:lvl w:ilvl="4" w:tplc="A7783446">
      <w:numFmt w:val="bullet"/>
      <w:lvlText w:val="•"/>
      <w:lvlJc w:val="left"/>
      <w:pPr>
        <w:ind w:left="1421" w:hanging="373"/>
      </w:pPr>
      <w:rPr>
        <w:rFonts w:hint="default"/>
      </w:rPr>
    </w:lvl>
    <w:lvl w:ilvl="5" w:tplc="D220D2E8">
      <w:numFmt w:val="bullet"/>
      <w:lvlText w:val="•"/>
      <w:lvlJc w:val="left"/>
      <w:pPr>
        <w:ind w:left="1566" w:hanging="373"/>
      </w:pPr>
      <w:rPr>
        <w:rFonts w:hint="default"/>
      </w:rPr>
    </w:lvl>
    <w:lvl w:ilvl="6" w:tplc="BFA83E66">
      <w:numFmt w:val="bullet"/>
      <w:lvlText w:val="•"/>
      <w:lvlJc w:val="left"/>
      <w:pPr>
        <w:ind w:left="1712" w:hanging="373"/>
      </w:pPr>
      <w:rPr>
        <w:rFonts w:hint="default"/>
      </w:rPr>
    </w:lvl>
    <w:lvl w:ilvl="7" w:tplc="5F780034">
      <w:numFmt w:val="bullet"/>
      <w:lvlText w:val="•"/>
      <w:lvlJc w:val="left"/>
      <w:pPr>
        <w:ind w:left="1857" w:hanging="373"/>
      </w:pPr>
      <w:rPr>
        <w:rFonts w:hint="default"/>
      </w:rPr>
    </w:lvl>
    <w:lvl w:ilvl="8" w:tplc="46AED7F2">
      <w:numFmt w:val="bullet"/>
      <w:lvlText w:val="•"/>
      <w:lvlJc w:val="left"/>
      <w:pPr>
        <w:ind w:left="2003" w:hanging="373"/>
      </w:pPr>
      <w:rPr>
        <w:rFonts w:hint="default"/>
      </w:rPr>
    </w:lvl>
  </w:abstractNum>
  <w:abstractNum w:abstractNumId="49" w15:restartNumberingAfterBreak="0">
    <w:nsid w:val="7BAC5804"/>
    <w:multiLevelType w:val="hybridMultilevel"/>
    <w:tmpl w:val="B06CAE32"/>
    <w:lvl w:ilvl="0" w:tplc="59ACB250">
      <w:start w:val="1"/>
      <w:numFmt w:val="decimal"/>
      <w:lvlText w:val="%1)"/>
      <w:lvlJc w:val="left"/>
      <w:pPr>
        <w:ind w:left="832" w:hanging="362"/>
        <w:jc w:val="left"/>
      </w:pPr>
      <w:rPr>
        <w:rFonts w:hint="default"/>
        <w:w w:val="91"/>
      </w:rPr>
    </w:lvl>
    <w:lvl w:ilvl="1" w:tplc="4FC0F0FC">
      <w:numFmt w:val="bullet"/>
      <w:lvlText w:val="•"/>
      <w:lvlJc w:val="left"/>
      <w:pPr>
        <w:ind w:left="1666" w:hanging="362"/>
      </w:pPr>
      <w:rPr>
        <w:rFonts w:hint="default"/>
      </w:rPr>
    </w:lvl>
    <w:lvl w:ilvl="2" w:tplc="9906E598">
      <w:numFmt w:val="bullet"/>
      <w:lvlText w:val="•"/>
      <w:lvlJc w:val="left"/>
      <w:pPr>
        <w:ind w:left="2493" w:hanging="362"/>
      </w:pPr>
      <w:rPr>
        <w:rFonts w:hint="default"/>
      </w:rPr>
    </w:lvl>
    <w:lvl w:ilvl="3" w:tplc="BFDA838A">
      <w:numFmt w:val="bullet"/>
      <w:lvlText w:val="•"/>
      <w:lvlJc w:val="left"/>
      <w:pPr>
        <w:ind w:left="3319" w:hanging="362"/>
      </w:pPr>
      <w:rPr>
        <w:rFonts w:hint="default"/>
      </w:rPr>
    </w:lvl>
    <w:lvl w:ilvl="4" w:tplc="B2CE0656">
      <w:numFmt w:val="bullet"/>
      <w:lvlText w:val="•"/>
      <w:lvlJc w:val="left"/>
      <w:pPr>
        <w:ind w:left="4146" w:hanging="362"/>
      </w:pPr>
      <w:rPr>
        <w:rFonts w:hint="default"/>
      </w:rPr>
    </w:lvl>
    <w:lvl w:ilvl="5" w:tplc="51162A5A">
      <w:numFmt w:val="bullet"/>
      <w:lvlText w:val="•"/>
      <w:lvlJc w:val="left"/>
      <w:pPr>
        <w:ind w:left="4972" w:hanging="362"/>
      </w:pPr>
      <w:rPr>
        <w:rFonts w:hint="default"/>
      </w:rPr>
    </w:lvl>
    <w:lvl w:ilvl="6" w:tplc="3522BC04">
      <w:numFmt w:val="bullet"/>
      <w:lvlText w:val="•"/>
      <w:lvlJc w:val="left"/>
      <w:pPr>
        <w:ind w:left="5799" w:hanging="362"/>
      </w:pPr>
      <w:rPr>
        <w:rFonts w:hint="default"/>
      </w:rPr>
    </w:lvl>
    <w:lvl w:ilvl="7" w:tplc="7E6ED310">
      <w:numFmt w:val="bullet"/>
      <w:lvlText w:val="•"/>
      <w:lvlJc w:val="left"/>
      <w:pPr>
        <w:ind w:left="6625" w:hanging="362"/>
      </w:pPr>
      <w:rPr>
        <w:rFonts w:hint="default"/>
      </w:rPr>
    </w:lvl>
    <w:lvl w:ilvl="8" w:tplc="ABEE7140">
      <w:numFmt w:val="bullet"/>
      <w:lvlText w:val="•"/>
      <w:lvlJc w:val="left"/>
      <w:pPr>
        <w:ind w:left="7452" w:hanging="362"/>
      </w:pPr>
      <w:rPr>
        <w:rFonts w:hint="default"/>
      </w:rPr>
    </w:lvl>
  </w:abstractNum>
  <w:abstractNum w:abstractNumId="50" w15:restartNumberingAfterBreak="0">
    <w:nsid w:val="7DB85560"/>
    <w:multiLevelType w:val="hybridMultilevel"/>
    <w:tmpl w:val="3C0E664A"/>
    <w:lvl w:ilvl="0" w:tplc="B6A8DBDA">
      <w:start w:val="1"/>
      <w:numFmt w:val="decimal"/>
      <w:lvlText w:val="%1)"/>
      <w:lvlJc w:val="left"/>
      <w:pPr>
        <w:ind w:left="832" w:hanging="361"/>
        <w:jc w:val="left"/>
      </w:pPr>
      <w:rPr>
        <w:rFonts w:ascii="Calibri" w:eastAsia="Calibri" w:hAnsi="Calibri" w:cs="Calibri" w:hint="default"/>
        <w:w w:val="98"/>
        <w:sz w:val="26"/>
        <w:szCs w:val="26"/>
      </w:rPr>
    </w:lvl>
    <w:lvl w:ilvl="1" w:tplc="E2D46DA0"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184CA0FC">
      <w:numFmt w:val="bullet"/>
      <w:lvlText w:val="•"/>
      <w:lvlJc w:val="left"/>
      <w:pPr>
        <w:ind w:left="2493" w:hanging="361"/>
      </w:pPr>
      <w:rPr>
        <w:rFonts w:hint="default"/>
      </w:rPr>
    </w:lvl>
    <w:lvl w:ilvl="3" w:tplc="8F16E224"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14EE68EE">
      <w:numFmt w:val="bullet"/>
      <w:lvlText w:val="•"/>
      <w:lvlJc w:val="left"/>
      <w:pPr>
        <w:ind w:left="4146" w:hanging="361"/>
      </w:pPr>
      <w:rPr>
        <w:rFonts w:hint="default"/>
      </w:rPr>
    </w:lvl>
    <w:lvl w:ilvl="5" w:tplc="0A7EF17A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628C173C">
      <w:numFmt w:val="bullet"/>
      <w:lvlText w:val="•"/>
      <w:lvlJc w:val="left"/>
      <w:pPr>
        <w:ind w:left="5799" w:hanging="361"/>
      </w:pPr>
      <w:rPr>
        <w:rFonts w:hint="default"/>
      </w:rPr>
    </w:lvl>
    <w:lvl w:ilvl="7" w:tplc="B3204E32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68FE42A8">
      <w:numFmt w:val="bullet"/>
      <w:lvlText w:val="•"/>
      <w:lvlJc w:val="left"/>
      <w:pPr>
        <w:ind w:left="7452" w:hanging="361"/>
      </w:pPr>
      <w:rPr>
        <w:rFonts w:hint="default"/>
      </w:rPr>
    </w:lvl>
  </w:abstractNum>
  <w:abstractNum w:abstractNumId="51" w15:restartNumberingAfterBreak="0">
    <w:nsid w:val="7E781E72"/>
    <w:multiLevelType w:val="hybridMultilevel"/>
    <w:tmpl w:val="3F94A12C"/>
    <w:lvl w:ilvl="0" w:tplc="A1D02BEA">
      <w:numFmt w:val="bullet"/>
      <w:lvlText w:val="•"/>
      <w:lvlJc w:val="left"/>
      <w:pPr>
        <w:ind w:left="844" w:hanging="375"/>
      </w:pPr>
      <w:rPr>
        <w:rFonts w:ascii="Calibri" w:eastAsia="Calibri" w:hAnsi="Calibri" w:cs="Calibri" w:hint="default"/>
        <w:w w:val="98"/>
        <w:sz w:val="25"/>
        <w:szCs w:val="25"/>
      </w:rPr>
    </w:lvl>
    <w:lvl w:ilvl="1" w:tplc="2766C71C">
      <w:numFmt w:val="bullet"/>
      <w:lvlText w:val="•"/>
      <w:lvlJc w:val="left"/>
      <w:pPr>
        <w:ind w:left="1191" w:hanging="375"/>
      </w:pPr>
      <w:rPr>
        <w:rFonts w:hint="default"/>
      </w:rPr>
    </w:lvl>
    <w:lvl w:ilvl="2" w:tplc="F2123556">
      <w:numFmt w:val="bullet"/>
      <w:lvlText w:val="•"/>
      <w:lvlJc w:val="left"/>
      <w:pPr>
        <w:ind w:left="1542" w:hanging="375"/>
      </w:pPr>
      <w:rPr>
        <w:rFonts w:hint="default"/>
      </w:rPr>
    </w:lvl>
    <w:lvl w:ilvl="3" w:tplc="87C65D92">
      <w:numFmt w:val="bullet"/>
      <w:lvlText w:val="•"/>
      <w:lvlJc w:val="left"/>
      <w:pPr>
        <w:ind w:left="1893" w:hanging="375"/>
      </w:pPr>
      <w:rPr>
        <w:rFonts w:hint="default"/>
      </w:rPr>
    </w:lvl>
    <w:lvl w:ilvl="4" w:tplc="269A26A4">
      <w:numFmt w:val="bullet"/>
      <w:lvlText w:val="•"/>
      <w:lvlJc w:val="left"/>
      <w:pPr>
        <w:ind w:left="2245" w:hanging="375"/>
      </w:pPr>
      <w:rPr>
        <w:rFonts w:hint="default"/>
      </w:rPr>
    </w:lvl>
    <w:lvl w:ilvl="5" w:tplc="D3BA07AE">
      <w:numFmt w:val="bullet"/>
      <w:lvlText w:val="•"/>
      <w:lvlJc w:val="left"/>
      <w:pPr>
        <w:ind w:left="2596" w:hanging="375"/>
      </w:pPr>
      <w:rPr>
        <w:rFonts w:hint="default"/>
      </w:rPr>
    </w:lvl>
    <w:lvl w:ilvl="6" w:tplc="1B501DC0">
      <w:numFmt w:val="bullet"/>
      <w:lvlText w:val="•"/>
      <w:lvlJc w:val="left"/>
      <w:pPr>
        <w:ind w:left="2947" w:hanging="375"/>
      </w:pPr>
      <w:rPr>
        <w:rFonts w:hint="default"/>
      </w:rPr>
    </w:lvl>
    <w:lvl w:ilvl="7" w:tplc="C9A66456">
      <w:numFmt w:val="bullet"/>
      <w:lvlText w:val="•"/>
      <w:lvlJc w:val="left"/>
      <w:pPr>
        <w:ind w:left="3299" w:hanging="375"/>
      </w:pPr>
      <w:rPr>
        <w:rFonts w:hint="default"/>
      </w:rPr>
    </w:lvl>
    <w:lvl w:ilvl="8" w:tplc="D57A3DB4">
      <w:numFmt w:val="bullet"/>
      <w:lvlText w:val="•"/>
      <w:lvlJc w:val="left"/>
      <w:pPr>
        <w:ind w:left="3650" w:hanging="375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43"/>
  </w:num>
  <w:num w:numId="7">
    <w:abstractNumId w:val="1"/>
  </w:num>
  <w:num w:numId="8">
    <w:abstractNumId w:val="36"/>
  </w:num>
  <w:num w:numId="9">
    <w:abstractNumId w:val="15"/>
  </w:num>
  <w:num w:numId="10">
    <w:abstractNumId w:val="14"/>
  </w:num>
  <w:num w:numId="11">
    <w:abstractNumId w:val="18"/>
  </w:num>
  <w:num w:numId="12">
    <w:abstractNumId w:val="31"/>
  </w:num>
  <w:num w:numId="13">
    <w:abstractNumId w:val="30"/>
  </w:num>
  <w:num w:numId="14">
    <w:abstractNumId w:val="12"/>
  </w:num>
  <w:num w:numId="15">
    <w:abstractNumId w:val="10"/>
  </w:num>
  <w:num w:numId="16">
    <w:abstractNumId w:val="22"/>
  </w:num>
  <w:num w:numId="17">
    <w:abstractNumId w:val="26"/>
  </w:num>
  <w:num w:numId="18">
    <w:abstractNumId w:val="38"/>
  </w:num>
  <w:num w:numId="19">
    <w:abstractNumId w:val="25"/>
  </w:num>
  <w:num w:numId="20">
    <w:abstractNumId w:val="3"/>
  </w:num>
  <w:num w:numId="21">
    <w:abstractNumId w:val="4"/>
  </w:num>
  <w:num w:numId="22">
    <w:abstractNumId w:val="41"/>
  </w:num>
  <w:num w:numId="23">
    <w:abstractNumId w:val="46"/>
  </w:num>
  <w:num w:numId="24">
    <w:abstractNumId w:val="0"/>
  </w:num>
  <w:num w:numId="25">
    <w:abstractNumId w:val="49"/>
  </w:num>
  <w:num w:numId="26">
    <w:abstractNumId w:val="11"/>
  </w:num>
  <w:num w:numId="27">
    <w:abstractNumId w:val="44"/>
  </w:num>
  <w:num w:numId="28">
    <w:abstractNumId w:val="40"/>
  </w:num>
  <w:num w:numId="29">
    <w:abstractNumId w:val="34"/>
  </w:num>
  <w:num w:numId="30">
    <w:abstractNumId w:val="7"/>
  </w:num>
  <w:num w:numId="31">
    <w:abstractNumId w:val="24"/>
  </w:num>
  <w:num w:numId="32">
    <w:abstractNumId w:val="20"/>
  </w:num>
  <w:num w:numId="33">
    <w:abstractNumId w:val="21"/>
  </w:num>
  <w:num w:numId="34">
    <w:abstractNumId w:val="9"/>
  </w:num>
  <w:num w:numId="35">
    <w:abstractNumId w:val="13"/>
  </w:num>
  <w:num w:numId="36">
    <w:abstractNumId w:val="27"/>
  </w:num>
  <w:num w:numId="37">
    <w:abstractNumId w:val="17"/>
  </w:num>
  <w:num w:numId="38">
    <w:abstractNumId w:val="50"/>
  </w:num>
  <w:num w:numId="39">
    <w:abstractNumId w:val="37"/>
  </w:num>
  <w:num w:numId="40">
    <w:abstractNumId w:val="6"/>
  </w:num>
  <w:num w:numId="41">
    <w:abstractNumId w:val="39"/>
  </w:num>
  <w:num w:numId="42">
    <w:abstractNumId w:val="23"/>
  </w:num>
  <w:num w:numId="43">
    <w:abstractNumId w:val="28"/>
  </w:num>
  <w:num w:numId="44">
    <w:abstractNumId w:val="35"/>
  </w:num>
  <w:num w:numId="45">
    <w:abstractNumId w:val="42"/>
  </w:num>
  <w:num w:numId="46">
    <w:abstractNumId w:val="29"/>
  </w:num>
  <w:num w:numId="47">
    <w:abstractNumId w:val="47"/>
  </w:num>
  <w:num w:numId="48">
    <w:abstractNumId w:val="48"/>
  </w:num>
  <w:num w:numId="49">
    <w:abstractNumId w:val="45"/>
  </w:num>
  <w:num w:numId="50">
    <w:abstractNumId w:val="51"/>
  </w:num>
  <w:num w:numId="51">
    <w:abstractNumId w:val="32"/>
  </w:num>
  <w:num w:numId="52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7768"/>
    <w:rsid w:val="00692A53"/>
    <w:rsid w:val="00B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DE839E9D-A0C8-4D3C-BFD2-23F6040D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footer" Target="footer10.xml"/><Relationship Id="rId33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32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image" Target="media/image8.png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8015</Words>
  <Characters>45686</Characters>
  <Application>Microsoft Office Word</Application>
  <DocSecurity>0</DocSecurity>
  <Lines>380</Lines>
  <Paragraphs>107</Paragraphs>
  <ScaleCrop>false</ScaleCrop>
  <Company/>
  <LinksUpToDate>false</LinksUpToDate>
  <CharactersWithSpaces>53594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Yurii Sv</cp:lastModifiedBy>
  <cp:revision>2</cp:revision>
  <dcterms:created xsi:type="dcterms:W3CDTF">2018-02-25T13:20:00Z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