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63" w:rsidRDefault="00523B27">
      <w:pPr>
        <w:spacing w:before="63" w:line="239" w:lineRule="exact"/>
        <w:ind w:right="117"/>
        <w:jc w:val="right"/>
        <w:rPr>
          <w:sz w:val="21"/>
        </w:rPr>
      </w:pPr>
      <w:bookmarkStart w:id="0" w:name="_GoBack"/>
      <w:bookmarkEnd w:id="0"/>
      <w:r>
        <w:rPr>
          <w:color w:val="343434"/>
          <w:sz w:val="21"/>
        </w:rPr>
        <w:t>KOHT}3OJIbHbIe pa6oTrI no MaTeMaT Ke 7 Knacc nO BCeM TeMaM Kypca</w:t>
      </w:r>
    </w:p>
    <w:p w:rsidR="00CA6663" w:rsidRDefault="00523B27">
      <w:pPr>
        <w:spacing w:line="336" w:lineRule="auto"/>
        <w:ind w:left="109" w:right="191" w:hanging="6"/>
        <w:rPr>
          <w:rFonts w:ascii="Cambria"/>
          <w:sz w:val="24"/>
        </w:rPr>
      </w:pPr>
      <w:r>
        <w:rPr>
          <w:rFonts w:ascii="Cambria"/>
          <w:color w:val="343434"/>
          <w:sz w:val="24"/>
        </w:rPr>
        <w:t>It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appears</w:t>
      </w:r>
      <w:r>
        <w:rPr>
          <w:rFonts w:ascii="Cambria"/>
          <w:color w:val="343434"/>
          <w:spacing w:val="-2"/>
          <w:sz w:val="24"/>
        </w:rPr>
        <w:t xml:space="preserve"> </w:t>
      </w:r>
      <w:r>
        <w:rPr>
          <w:rFonts w:ascii="Cambria"/>
          <w:color w:val="343434"/>
          <w:sz w:val="24"/>
        </w:rPr>
        <w:t>that</w:t>
      </w:r>
      <w:r>
        <w:rPr>
          <w:rFonts w:ascii="Cambria"/>
          <w:color w:val="343434"/>
          <w:spacing w:val="-10"/>
          <w:sz w:val="24"/>
        </w:rPr>
        <w:t xml:space="preserve"> </w:t>
      </w:r>
      <w:r>
        <w:rPr>
          <w:rFonts w:ascii="Cambria"/>
          <w:color w:val="343434"/>
          <w:sz w:val="24"/>
        </w:rPr>
        <w:t>your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browser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does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not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support</w:t>
      </w:r>
      <w:r>
        <w:rPr>
          <w:rFonts w:ascii="Cambria"/>
          <w:color w:val="343434"/>
          <w:spacing w:val="-2"/>
          <w:sz w:val="24"/>
        </w:rPr>
        <w:t xml:space="preserve"> </w:t>
      </w:r>
      <w:r>
        <w:rPr>
          <w:rFonts w:ascii="Cambria"/>
          <w:color w:val="343434"/>
          <w:sz w:val="24"/>
        </w:rPr>
        <w:t>our</w:t>
      </w:r>
      <w:r>
        <w:rPr>
          <w:rFonts w:ascii="Cambria"/>
          <w:color w:val="343434"/>
          <w:spacing w:val="-13"/>
          <w:sz w:val="24"/>
        </w:rPr>
        <w:t xml:space="preserve"> </w:t>
      </w:r>
      <w:r>
        <w:rPr>
          <w:rFonts w:ascii="Cambria"/>
          <w:color w:val="343434"/>
          <w:sz w:val="24"/>
        </w:rPr>
        <w:t>web</w:t>
      </w:r>
      <w:r>
        <w:rPr>
          <w:rFonts w:ascii="Cambria"/>
          <w:color w:val="343434"/>
          <w:spacing w:val="-17"/>
          <w:sz w:val="24"/>
        </w:rPr>
        <w:t xml:space="preserve"> </w:t>
      </w:r>
      <w:r>
        <w:rPr>
          <w:rFonts w:ascii="Cambria"/>
          <w:color w:val="343434"/>
          <w:sz w:val="24"/>
        </w:rPr>
        <w:t>PDF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viewer.</w:t>
      </w:r>
      <w:r>
        <w:rPr>
          <w:rFonts w:ascii="Cambria"/>
          <w:color w:val="343434"/>
          <w:spacing w:val="-5"/>
          <w:sz w:val="24"/>
        </w:rPr>
        <w:t xml:space="preserve"> </w:t>
      </w:r>
      <w:r>
        <w:rPr>
          <w:rFonts w:ascii="Cambria"/>
          <w:color w:val="343434"/>
          <w:sz w:val="24"/>
        </w:rPr>
        <w:t>You</w:t>
      </w:r>
      <w:r>
        <w:rPr>
          <w:rFonts w:ascii="Cambria"/>
          <w:color w:val="343434"/>
          <w:spacing w:val="-14"/>
          <w:sz w:val="24"/>
        </w:rPr>
        <w:t xml:space="preserve"> </w:t>
      </w:r>
      <w:r>
        <w:rPr>
          <w:rFonts w:ascii="Cambria"/>
          <w:color w:val="343434"/>
          <w:sz w:val="24"/>
        </w:rPr>
        <w:t>can</w:t>
      </w:r>
      <w:r>
        <w:rPr>
          <w:rFonts w:ascii="Cambria"/>
          <w:color w:val="343434"/>
          <w:spacing w:val="-14"/>
          <w:sz w:val="24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download</w:t>
      </w:r>
      <w:r>
        <w:rPr>
          <w:rFonts w:ascii="Cambria"/>
          <w:color w:val="343434"/>
          <w:spacing w:val="-3"/>
          <w:sz w:val="24"/>
          <w:u w:val="single" w:color="444B4F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the</w:t>
      </w:r>
      <w:r>
        <w:rPr>
          <w:rFonts w:ascii="Cambria"/>
          <w:color w:val="343434"/>
          <w:spacing w:val="-16"/>
          <w:sz w:val="24"/>
          <w:u w:val="single" w:color="444B4F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PDF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to</w:t>
      </w:r>
      <w:r>
        <w:rPr>
          <w:rFonts w:ascii="Cambria"/>
          <w:color w:val="343434"/>
          <w:spacing w:val="-16"/>
          <w:sz w:val="24"/>
        </w:rPr>
        <w:t xml:space="preserve"> </w:t>
      </w:r>
      <w:r>
        <w:rPr>
          <w:rFonts w:ascii="Cambria"/>
          <w:color w:val="343434"/>
          <w:sz w:val="24"/>
        </w:rPr>
        <w:t xml:space="preserve">view </w:t>
      </w:r>
      <w:r>
        <w:rPr>
          <w:rFonts w:ascii="Cambria"/>
          <w:color w:val="343434"/>
          <w:w w:val="95"/>
          <w:sz w:val="24"/>
        </w:rPr>
        <w:t>the</w:t>
      </w:r>
      <w:r>
        <w:rPr>
          <w:rFonts w:ascii="Cambria"/>
          <w:color w:val="343434"/>
          <w:spacing w:val="25"/>
          <w:w w:val="95"/>
          <w:sz w:val="24"/>
        </w:rPr>
        <w:t xml:space="preserve"> </w:t>
      </w:r>
      <w:r>
        <w:rPr>
          <w:rFonts w:ascii="Cambria"/>
          <w:color w:val="343434"/>
          <w:w w:val="95"/>
          <w:sz w:val="24"/>
        </w:rPr>
        <w:t>document.</w:t>
      </w:r>
    </w:p>
    <w:p w:rsidR="00CA6663" w:rsidRDefault="00523B27">
      <w:pPr>
        <w:pStyle w:val="a3"/>
        <w:spacing w:before="83" w:line="357" w:lineRule="auto"/>
        <w:ind w:left="114" w:right="191"/>
      </w:pPr>
      <w:r>
        <w:rPr>
          <w:color w:val="343434"/>
          <w:w w:val="105"/>
        </w:rPr>
        <w:t xml:space="preserve">KOHTJ3Onniisie pa6ozsi no MazeuaTxxe 7 xuacc no aceM zeMaM xypca, xToroBaz KoHTpOnbHaz </w:t>
      </w:r>
      <w:r>
        <w:rPr>
          <w:color w:val="343434"/>
        </w:rPr>
        <w:t>pa6oTa, npOMemyTouHaz oToroBaz aTTecTaiioz</w:t>
      </w:r>
    </w:p>
    <w:p w:rsidR="00CA6663" w:rsidRDefault="00523B27">
      <w:pPr>
        <w:spacing w:before="123"/>
        <w:ind w:left="106"/>
        <w:rPr>
          <w:rFonts w:ascii="Courier New"/>
          <w:sz w:val="19"/>
        </w:rPr>
      </w:pPr>
      <w:r>
        <w:rPr>
          <w:rFonts w:ascii="Courier New"/>
          <w:color w:val="343434"/>
          <w:sz w:val="19"/>
          <w:u w:val="single" w:color="2B343B"/>
        </w:rPr>
        <w:t>CKdHdTb</w:t>
      </w: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rPr>
          <w:rFonts w:ascii="Courier New"/>
          <w:sz w:val="22"/>
        </w:rPr>
      </w:pPr>
    </w:p>
    <w:p w:rsidR="00CA6663" w:rsidRDefault="00CA6663">
      <w:pPr>
        <w:pStyle w:val="a3"/>
        <w:spacing w:before="9"/>
        <w:rPr>
          <w:rFonts w:ascii="Courier New"/>
          <w:sz w:val="29"/>
        </w:rPr>
      </w:pPr>
    </w:p>
    <w:p w:rsidR="00CA6663" w:rsidRDefault="00523B27">
      <w:pPr>
        <w:tabs>
          <w:tab w:val="left" w:pos="1267"/>
        </w:tabs>
        <w:spacing w:before="1"/>
        <w:ind w:right="127"/>
        <w:jc w:val="right"/>
        <w:rPr>
          <w:rFonts w:ascii="Cambria"/>
          <w:sz w:val="25"/>
        </w:rPr>
      </w:pPr>
      <w:r>
        <w:rPr>
          <w:rFonts w:ascii="Cambria"/>
          <w:color w:val="343434"/>
          <w:w w:val="95"/>
          <w:sz w:val="25"/>
        </w:rPr>
        <w:tab/>
      </w:r>
      <w:r>
        <w:rPr>
          <w:rFonts w:ascii="Cambria"/>
          <w:color w:val="343434"/>
          <w:w w:val="70"/>
          <w:sz w:val="25"/>
        </w:rPr>
        <w:t>1</w:t>
      </w:r>
    </w:p>
    <w:sectPr w:rsidR="00CA6663">
      <w:type w:val="continuous"/>
      <w:pgSz w:w="11910" w:h="16840"/>
      <w:pgMar w:top="86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A6663"/>
    <w:rsid w:val="001171BD"/>
    <w:rsid w:val="00523B27"/>
    <w:rsid w:val="00C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3C14D-B5BB-4A72-B0A6-DCC71BD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&gt;=B@&gt;;L=K</dc:title>
  <dc:creator>&gt;</dc:creator>
  <cp:lastModifiedBy>Yurii Sv</cp:lastModifiedBy>
  <cp:revision>3</cp:revision>
  <dcterms:created xsi:type="dcterms:W3CDTF">2018-02-25T12:32:00Z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