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69" w:lineRule="auto" w:before="63"/>
        <w:ind w:left="4361" w:right="708" w:hanging="3135"/>
        <w:jc w:val="left"/>
        <w:rPr>
          <w:sz w:val="26"/>
        </w:rPr>
      </w:pPr>
      <w:r>
        <w:rPr>
          <w:b/>
          <w:w w:val="105"/>
          <w:sz w:val="26"/>
        </w:rPr>
        <w:t>Практическая работа </w:t>
      </w:r>
      <w:r>
        <w:rPr>
          <w:w w:val="105"/>
          <w:sz w:val="26"/>
        </w:rPr>
        <w:t>по моделированию швейных изделий 7 класс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62" w:lineRule="exact" w:before="92" w:after="0"/>
        <w:ind w:left="628" w:right="0" w:hanging="230"/>
        <w:jc w:val="left"/>
        <w:rPr>
          <w:sz w:val="23"/>
        </w:rPr>
      </w:pPr>
      <w:r>
        <w:rPr>
          <w:sz w:val="23"/>
        </w:rPr>
        <w:t>Внимательно</w:t>
      </w:r>
      <w:r>
        <w:rPr>
          <w:spacing w:val="-18"/>
          <w:sz w:val="23"/>
        </w:rPr>
        <w:t> </w:t>
      </w:r>
      <w:r>
        <w:rPr>
          <w:sz w:val="23"/>
        </w:rPr>
        <w:t>прочитайте</w:t>
      </w:r>
      <w:r>
        <w:rPr>
          <w:spacing w:val="-23"/>
          <w:sz w:val="23"/>
        </w:rPr>
        <w:t> </w:t>
      </w:r>
      <w:r>
        <w:rPr>
          <w:sz w:val="23"/>
        </w:rPr>
        <w:t>описание</w:t>
      </w:r>
      <w:r>
        <w:rPr>
          <w:spacing w:val="-24"/>
          <w:sz w:val="23"/>
        </w:rPr>
        <w:t> </w:t>
      </w:r>
      <w:r>
        <w:rPr>
          <w:sz w:val="23"/>
        </w:rPr>
        <w:t>модели</w:t>
      </w:r>
      <w:r>
        <w:rPr>
          <w:spacing w:val="-25"/>
          <w:sz w:val="23"/>
        </w:rPr>
        <w:t> </w:t>
      </w:r>
      <w:r>
        <w:rPr>
          <w:sz w:val="23"/>
        </w:rPr>
        <w:t>и</w:t>
      </w:r>
      <w:r>
        <w:rPr>
          <w:spacing w:val="-35"/>
          <w:sz w:val="23"/>
        </w:rPr>
        <w:t> </w:t>
      </w:r>
      <w:r>
        <w:rPr>
          <w:sz w:val="23"/>
        </w:rPr>
        <w:t>рассмотрите</w:t>
      </w:r>
      <w:r>
        <w:rPr>
          <w:spacing w:val="-26"/>
          <w:sz w:val="23"/>
        </w:rPr>
        <w:t> </w:t>
      </w:r>
      <w:r>
        <w:rPr>
          <w:sz w:val="23"/>
        </w:rPr>
        <w:t>эскиз.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59" w:lineRule="exact" w:before="0" w:after="0"/>
        <w:ind w:left="628" w:right="0" w:hanging="232"/>
        <w:jc w:val="left"/>
        <w:rPr>
          <w:sz w:val="23"/>
        </w:rPr>
      </w:pPr>
      <w:r>
        <w:rPr>
          <w:sz w:val="23"/>
        </w:rPr>
        <w:t>В</w:t>
      </w:r>
      <w:r>
        <w:rPr>
          <w:spacing w:val="-23"/>
          <w:sz w:val="23"/>
        </w:rPr>
        <w:t> </w:t>
      </w:r>
      <w:r>
        <w:rPr>
          <w:sz w:val="23"/>
        </w:rPr>
        <w:t>соответствии</w:t>
      </w:r>
      <w:r>
        <w:rPr>
          <w:spacing w:val="-11"/>
          <w:sz w:val="23"/>
        </w:rPr>
        <w:t> </w:t>
      </w:r>
      <w:r>
        <w:rPr>
          <w:sz w:val="23"/>
        </w:rPr>
        <w:t>с</w:t>
      </w:r>
      <w:r>
        <w:rPr>
          <w:spacing w:val="-21"/>
          <w:sz w:val="23"/>
        </w:rPr>
        <w:t> </w:t>
      </w:r>
      <w:r>
        <w:rPr>
          <w:sz w:val="23"/>
        </w:rPr>
        <w:t>эскизом</w:t>
      </w:r>
      <w:r>
        <w:rPr>
          <w:spacing w:val="-14"/>
          <w:sz w:val="23"/>
        </w:rPr>
        <w:t> </w:t>
      </w:r>
      <w:r>
        <w:rPr>
          <w:sz w:val="23"/>
        </w:rPr>
        <w:t>модели</w:t>
      </w:r>
      <w:r>
        <w:rPr>
          <w:spacing w:val="-17"/>
          <w:sz w:val="23"/>
        </w:rPr>
        <w:t> </w:t>
      </w:r>
      <w:r>
        <w:rPr>
          <w:sz w:val="23"/>
        </w:rPr>
        <w:t>нанесите</w:t>
      </w:r>
      <w:r>
        <w:rPr>
          <w:spacing w:val="-13"/>
          <w:sz w:val="23"/>
        </w:rPr>
        <w:t> </w:t>
      </w:r>
      <w:r>
        <w:rPr>
          <w:sz w:val="23"/>
        </w:rPr>
        <w:t>линии</w:t>
      </w:r>
      <w:r>
        <w:rPr>
          <w:spacing w:val="-17"/>
          <w:sz w:val="23"/>
        </w:rPr>
        <w:t> </w:t>
      </w:r>
      <w:r>
        <w:rPr>
          <w:sz w:val="23"/>
        </w:rPr>
        <w:t>фасона</w:t>
      </w:r>
      <w:r>
        <w:rPr>
          <w:spacing w:val="-17"/>
          <w:sz w:val="23"/>
        </w:rPr>
        <w:t> </w:t>
      </w:r>
      <w:r>
        <w:rPr>
          <w:sz w:val="23"/>
        </w:rPr>
        <w:t>на</w:t>
      </w:r>
      <w:r>
        <w:rPr>
          <w:spacing w:val="-24"/>
          <w:sz w:val="23"/>
        </w:rPr>
        <w:t> </w:t>
      </w:r>
      <w:r>
        <w:rPr>
          <w:sz w:val="23"/>
        </w:rPr>
        <w:t>чертеж</w:t>
      </w:r>
      <w:r>
        <w:rPr>
          <w:spacing w:val="-15"/>
          <w:sz w:val="23"/>
        </w:rPr>
        <w:t> </w:t>
      </w:r>
      <w:r>
        <w:rPr>
          <w:sz w:val="23"/>
        </w:rPr>
        <w:t>основы</w:t>
      </w:r>
      <w:r>
        <w:rPr>
          <w:spacing w:val="-17"/>
          <w:sz w:val="23"/>
        </w:rPr>
        <w:t> </w:t>
      </w:r>
      <w:r>
        <w:rPr>
          <w:sz w:val="23"/>
        </w:rPr>
        <w:t>юбки.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59" w:lineRule="exact" w:before="0" w:after="0"/>
        <w:ind w:left="627" w:right="0" w:hanging="230"/>
        <w:jc w:val="left"/>
        <w:rPr>
          <w:sz w:val="23"/>
        </w:rPr>
      </w:pPr>
      <w:r>
        <w:rPr>
          <w:sz w:val="23"/>
        </w:rPr>
        <w:t>Перенесите</w:t>
      </w:r>
      <w:r>
        <w:rPr>
          <w:spacing w:val="-14"/>
          <w:sz w:val="23"/>
        </w:rPr>
        <w:t> </w:t>
      </w:r>
      <w:r>
        <w:rPr>
          <w:sz w:val="23"/>
        </w:rPr>
        <w:t>линии</w:t>
      </w:r>
      <w:r>
        <w:rPr>
          <w:spacing w:val="-21"/>
          <w:sz w:val="23"/>
        </w:rPr>
        <w:t> </w:t>
      </w:r>
      <w:r>
        <w:rPr>
          <w:sz w:val="23"/>
        </w:rPr>
        <w:t>фасона</w:t>
      </w:r>
      <w:r>
        <w:rPr>
          <w:spacing w:val="-20"/>
          <w:sz w:val="23"/>
        </w:rPr>
        <w:t> </w:t>
      </w:r>
      <w:r>
        <w:rPr>
          <w:sz w:val="23"/>
        </w:rPr>
        <w:t>на</w:t>
      </w:r>
      <w:r>
        <w:rPr>
          <w:spacing w:val="-23"/>
          <w:sz w:val="23"/>
        </w:rPr>
        <w:t> </w:t>
      </w:r>
      <w:r>
        <w:rPr>
          <w:sz w:val="23"/>
        </w:rPr>
        <w:t>шаблон</w:t>
      </w:r>
      <w:r>
        <w:rPr>
          <w:spacing w:val="-20"/>
          <w:sz w:val="23"/>
        </w:rPr>
        <w:t> </w:t>
      </w:r>
      <w:r>
        <w:rPr>
          <w:sz w:val="23"/>
        </w:rPr>
        <w:t>из</w:t>
      </w:r>
      <w:r>
        <w:rPr>
          <w:spacing w:val="-25"/>
          <w:sz w:val="23"/>
        </w:rPr>
        <w:t> </w:t>
      </w:r>
      <w:r>
        <w:rPr>
          <w:sz w:val="23"/>
        </w:rPr>
        <w:t>цветной</w:t>
      </w:r>
      <w:r>
        <w:rPr>
          <w:spacing w:val="-20"/>
          <w:sz w:val="23"/>
        </w:rPr>
        <w:t> </w:t>
      </w:r>
      <w:r>
        <w:rPr>
          <w:sz w:val="23"/>
        </w:rPr>
        <w:t>бумаги.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59" w:lineRule="exact" w:before="0" w:after="0"/>
        <w:ind w:left="627" w:right="0" w:hanging="230"/>
        <w:jc w:val="left"/>
        <w:rPr>
          <w:sz w:val="23"/>
        </w:rPr>
      </w:pPr>
      <w:r>
        <w:rPr>
          <w:sz w:val="23"/>
        </w:rPr>
        <w:t>Изготовьте</w:t>
      </w:r>
      <w:r>
        <w:rPr>
          <w:spacing w:val="-12"/>
          <w:sz w:val="23"/>
        </w:rPr>
        <w:t> </w:t>
      </w:r>
      <w:r>
        <w:rPr>
          <w:sz w:val="23"/>
        </w:rPr>
        <w:t>из</w:t>
      </w:r>
      <w:r>
        <w:rPr>
          <w:spacing w:val="-24"/>
          <w:sz w:val="23"/>
        </w:rPr>
        <w:t> </w:t>
      </w:r>
      <w:r>
        <w:rPr>
          <w:sz w:val="23"/>
        </w:rPr>
        <w:t>цветной</w:t>
      </w:r>
      <w:r>
        <w:rPr>
          <w:spacing w:val="-18"/>
          <w:sz w:val="23"/>
        </w:rPr>
        <w:t> </w:t>
      </w:r>
      <w:r>
        <w:rPr>
          <w:sz w:val="23"/>
        </w:rPr>
        <w:t>бумаги</w:t>
      </w:r>
      <w:r>
        <w:rPr>
          <w:spacing w:val="-21"/>
          <w:sz w:val="23"/>
        </w:rPr>
        <w:t> </w:t>
      </w:r>
      <w:r>
        <w:rPr>
          <w:sz w:val="23"/>
        </w:rPr>
        <w:t>детали</w:t>
      </w:r>
      <w:r>
        <w:rPr>
          <w:spacing w:val="-17"/>
          <w:sz w:val="23"/>
        </w:rPr>
        <w:t> </w:t>
      </w:r>
      <w:r>
        <w:rPr>
          <w:sz w:val="23"/>
        </w:rPr>
        <w:t>выкройки</w:t>
      </w:r>
      <w:r>
        <w:rPr>
          <w:spacing w:val="-13"/>
          <w:sz w:val="23"/>
        </w:rPr>
        <w:t> </w:t>
      </w:r>
      <w:r>
        <w:rPr>
          <w:sz w:val="23"/>
        </w:rPr>
        <w:t>для</w:t>
      </w:r>
      <w:r>
        <w:rPr>
          <w:spacing w:val="-29"/>
          <w:sz w:val="23"/>
        </w:rPr>
        <w:t> </w:t>
      </w:r>
      <w:r>
        <w:rPr>
          <w:sz w:val="23"/>
        </w:rPr>
        <w:t>раскладки</w:t>
      </w:r>
      <w:r>
        <w:rPr>
          <w:spacing w:val="-11"/>
          <w:sz w:val="23"/>
        </w:rPr>
        <w:t> </w:t>
      </w:r>
      <w:r>
        <w:rPr>
          <w:sz w:val="23"/>
        </w:rPr>
        <w:t>на</w:t>
      </w:r>
      <w:r>
        <w:rPr>
          <w:spacing w:val="-23"/>
          <w:sz w:val="23"/>
        </w:rPr>
        <w:t> </w:t>
      </w:r>
      <w:r>
        <w:rPr>
          <w:sz w:val="23"/>
        </w:rPr>
        <w:t>ткани.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59" w:lineRule="exact" w:before="0" w:after="0"/>
        <w:ind w:left="628" w:right="0" w:hanging="228"/>
        <w:jc w:val="left"/>
        <w:rPr>
          <w:sz w:val="23"/>
        </w:rPr>
      </w:pPr>
      <w:r>
        <w:rPr>
          <w:sz w:val="23"/>
        </w:rPr>
        <w:t>Наклейте</w:t>
      </w:r>
      <w:r>
        <w:rPr>
          <w:spacing w:val="-24"/>
          <w:sz w:val="23"/>
        </w:rPr>
        <w:t> </w:t>
      </w:r>
      <w:r>
        <w:rPr>
          <w:sz w:val="23"/>
        </w:rPr>
        <w:t>детали</w:t>
      </w:r>
      <w:r>
        <w:rPr>
          <w:spacing w:val="-24"/>
          <w:sz w:val="23"/>
        </w:rPr>
        <w:t> </w:t>
      </w:r>
      <w:r>
        <w:rPr>
          <w:sz w:val="23"/>
        </w:rPr>
        <w:t>выкройки</w:t>
      </w:r>
      <w:r>
        <w:rPr>
          <w:spacing w:val="-25"/>
          <w:sz w:val="23"/>
        </w:rPr>
        <w:t> </w:t>
      </w:r>
      <w:r>
        <w:rPr>
          <w:sz w:val="23"/>
        </w:rPr>
        <w:t>на</w:t>
      </w:r>
      <w:r>
        <w:rPr>
          <w:spacing w:val="-32"/>
          <w:sz w:val="23"/>
        </w:rPr>
        <w:t> </w:t>
      </w:r>
      <w:r>
        <w:rPr>
          <w:sz w:val="23"/>
        </w:rPr>
        <w:t>лист</w:t>
      </w:r>
      <w:r>
        <w:rPr>
          <w:spacing w:val="-30"/>
          <w:sz w:val="23"/>
        </w:rPr>
        <w:t> </w:t>
      </w:r>
      <w:r>
        <w:rPr>
          <w:sz w:val="23"/>
        </w:rPr>
        <w:t>результатов.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62" w:lineRule="exact" w:before="0" w:after="0"/>
        <w:ind w:left="628" w:right="0" w:hanging="232"/>
        <w:jc w:val="left"/>
        <w:rPr>
          <w:sz w:val="23"/>
        </w:rPr>
      </w:pPr>
      <w:r>
        <w:rPr>
          <w:sz w:val="23"/>
        </w:rPr>
        <w:t>Нанесите</w:t>
      </w:r>
      <w:r>
        <w:rPr>
          <w:spacing w:val="-18"/>
          <w:sz w:val="23"/>
        </w:rPr>
        <w:t> </w:t>
      </w:r>
      <w:r>
        <w:rPr>
          <w:sz w:val="23"/>
        </w:rPr>
        <w:t>на</w:t>
      </w:r>
      <w:r>
        <w:rPr>
          <w:spacing w:val="-28"/>
          <w:sz w:val="23"/>
        </w:rPr>
        <w:t> </w:t>
      </w:r>
      <w:r>
        <w:rPr>
          <w:sz w:val="23"/>
        </w:rPr>
        <w:t>детали</w:t>
      </w:r>
      <w:r>
        <w:rPr>
          <w:spacing w:val="-20"/>
          <w:sz w:val="23"/>
        </w:rPr>
        <w:t> </w:t>
      </w:r>
      <w:r>
        <w:rPr>
          <w:sz w:val="23"/>
        </w:rPr>
        <w:t>выкройки</w:t>
      </w:r>
      <w:r>
        <w:rPr>
          <w:spacing w:val="-18"/>
          <w:sz w:val="23"/>
        </w:rPr>
        <w:t> </w:t>
      </w:r>
      <w:r>
        <w:rPr>
          <w:sz w:val="23"/>
        </w:rPr>
        <w:t>необходимые</w:t>
      </w:r>
      <w:r>
        <w:rPr>
          <w:spacing w:val="-19"/>
          <w:sz w:val="23"/>
        </w:rPr>
        <w:t> </w:t>
      </w:r>
      <w:r>
        <w:rPr>
          <w:sz w:val="23"/>
        </w:rPr>
        <w:t>надписи</w:t>
      </w:r>
      <w:r>
        <w:rPr>
          <w:spacing w:val="-26"/>
          <w:sz w:val="23"/>
        </w:rPr>
        <w:t> </w:t>
      </w:r>
      <w:r>
        <w:rPr>
          <w:sz w:val="23"/>
        </w:rPr>
        <w:t>для</w:t>
      </w:r>
      <w:r>
        <w:rPr>
          <w:spacing w:val="-28"/>
          <w:sz w:val="23"/>
        </w:rPr>
        <w:t> </w:t>
      </w:r>
      <w:r>
        <w:rPr>
          <w:sz w:val="23"/>
        </w:rPr>
        <w:t>раскроя.</w:t>
      </w:r>
    </w:p>
    <w:p>
      <w:pPr>
        <w:pStyle w:val="BodyText"/>
        <w:spacing w:before="7"/>
      </w:pPr>
    </w:p>
    <w:tbl>
      <w:tblPr>
        <w:tblW w:w="0" w:type="auto"/>
        <w:jc w:val="left"/>
        <w:tblInd w:w="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9"/>
        <w:gridCol w:w="3475"/>
      </w:tblGrid>
      <w:tr>
        <w:trPr>
          <w:trHeight w:val="260" w:hRule="atLeast"/>
        </w:trPr>
        <w:tc>
          <w:tcPr>
            <w:tcW w:w="5059" w:type="dxa"/>
          </w:tcPr>
          <w:p>
            <w:pPr>
              <w:pStyle w:val="TableParagraph"/>
              <w:spacing w:line="244" w:lineRule="exact"/>
              <w:ind w:left="1857" w:right="1850"/>
              <w:jc w:val="center"/>
              <w:rPr>
                <w:sz w:val="22"/>
              </w:rPr>
            </w:pPr>
            <w:r>
              <w:rPr>
                <w:sz w:val="22"/>
              </w:rPr>
              <w:t>Эскиз модели</w:t>
            </w:r>
          </w:p>
        </w:tc>
        <w:tc>
          <w:tcPr>
            <w:tcW w:w="3475" w:type="dxa"/>
          </w:tcPr>
          <w:p>
            <w:pPr>
              <w:pStyle w:val="TableParagraph"/>
              <w:spacing w:line="246" w:lineRule="exact"/>
              <w:ind w:left="889"/>
              <w:rPr>
                <w:sz w:val="23"/>
              </w:rPr>
            </w:pPr>
            <w:r>
              <w:rPr>
                <w:w w:val="95"/>
                <w:sz w:val="23"/>
              </w:rPr>
              <w:t>Описание модели</w:t>
            </w:r>
          </w:p>
        </w:tc>
      </w:tr>
      <w:tr>
        <w:trPr>
          <w:trHeight w:val="3640" w:hRule="atLeast"/>
        </w:trPr>
        <w:tc>
          <w:tcPr>
            <w:tcW w:w="5059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tabs>
                <w:tab w:pos="3249" w:val="left" w:leader="none"/>
              </w:tabs>
              <w:ind w:left="3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03730" cy="2138362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730" cy="2138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position w:val="2"/>
                <w:sz w:val="20"/>
              </w:rPr>
              <w:drawing>
                <wp:inline distT="0" distB="0" distL="0" distR="0">
                  <wp:extent cx="850391" cy="1545336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1" cy="1545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20"/>
              </w:rPr>
            </w:r>
          </w:p>
        </w:tc>
        <w:tc>
          <w:tcPr>
            <w:tcW w:w="3475" w:type="dxa"/>
          </w:tcPr>
          <w:p>
            <w:pPr>
              <w:pStyle w:val="TableParagraph"/>
              <w:spacing w:line="227" w:lineRule="exact"/>
              <w:ind w:left="110"/>
              <w:rPr>
                <w:sz w:val="23"/>
              </w:rPr>
            </w:pPr>
            <w:r>
              <w:rPr>
                <w:sz w:val="23"/>
              </w:rPr>
              <w:t>Юбка, зауженная к низу.</w:t>
            </w:r>
          </w:p>
          <w:p>
            <w:pPr>
              <w:pStyle w:val="TableParagraph"/>
              <w:ind w:left="109" w:right="49" w:firstLine="1"/>
              <w:rPr>
                <w:sz w:val="23"/>
              </w:rPr>
            </w:pPr>
            <w:r>
              <w:rPr>
                <w:sz w:val="23"/>
              </w:rPr>
              <w:t>На переднем полотнище вытачки переведены в рельефные швы.</w:t>
            </w:r>
          </w:p>
          <w:p>
            <w:pPr>
              <w:pStyle w:val="TableParagraph"/>
              <w:spacing w:line="232" w:lineRule="auto" w:before="7"/>
              <w:ind w:left="109" w:right="210" w:firstLine="1"/>
              <w:rPr>
                <w:sz w:val="23"/>
              </w:rPr>
            </w:pPr>
            <w:r>
              <w:rPr>
                <w:sz w:val="23"/>
              </w:rPr>
              <w:t>Средняя часть переднего полотнища на кокетке. Нижний </w:t>
            </w:r>
            <w:r>
              <w:rPr>
                <w:w w:val="95"/>
                <w:sz w:val="23"/>
              </w:rPr>
              <w:t>срез  кокетки закруглен.</w:t>
            </w:r>
          </w:p>
          <w:p>
            <w:pPr>
              <w:pStyle w:val="TableParagraph"/>
              <w:spacing w:line="235" w:lineRule="auto" w:before="4"/>
              <w:ind w:left="110" w:right="241"/>
              <w:rPr>
                <w:sz w:val="23"/>
              </w:rPr>
            </w:pPr>
            <w:r>
              <w:rPr>
                <w:sz w:val="23"/>
              </w:rPr>
              <w:t>На заднем полотнище вытачки. Застежка на молнию, расположена в среднем шве </w:t>
            </w:r>
            <w:r>
              <w:rPr>
                <w:w w:val="95"/>
                <w:sz w:val="23"/>
              </w:rPr>
              <w:t>заднего полотнища.</w:t>
            </w:r>
          </w:p>
          <w:p>
            <w:pPr>
              <w:pStyle w:val="TableParagraph"/>
              <w:ind w:left="109" w:right="15" w:firstLine="2"/>
              <w:rPr>
                <w:sz w:val="23"/>
              </w:rPr>
            </w:pPr>
            <w:r>
              <w:rPr>
                <w:sz w:val="23"/>
              </w:rPr>
              <w:t>Для свободы движения в среднем шве юбки выполнен разрез.</w:t>
            </w:r>
          </w:p>
          <w:p>
            <w:pPr>
              <w:pStyle w:val="TableParagraph"/>
              <w:spacing w:line="235" w:lineRule="auto" w:before="5"/>
              <w:ind w:left="109" w:right="362" w:firstLine="1"/>
              <w:rPr>
                <w:sz w:val="23"/>
              </w:rPr>
            </w:pPr>
            <w:r>
              <w:rPr>
                <w:sz w:val="23"/>
              </w:rPr>
              <w:t>Верхний срез юбки обработан </w:t>
            </w:r>
            <w:r>
              <w:rPr>
                <w:w w:val="95"/>
                <w:sz w:val="23"/>
              </w:rPr>
              <w:t>подкройной обтачкой.</w:t>
            </w:r>
          </w:p>
        </w:tc>
      </w:tr>
    </w:tbl>
    <w:p>
      <w:pPr>
        <w:spacing w:after="0" w:line="235" w:lineRule="auto"/>
        <w:rPr>
          <w:sz w:val="23"/>
        </w:rPr>
        <w:sectPr>
          <w:type w:val="continuous"/>
          <w:pgSz w:w="12240" w:h="15840"/>
          <w:pgMar w:top="1000" w:bottom="280" w:left="1720" w:right="1340"/>
        </w:sectPr>
      </w:pPr>
    </w:p>
    <w:p>
      <w:pPr>
        <w:spacing w:line="262" w:lineRule="exact" w:before="71"/>
        <w:ind w:left="1306" w:right="558" w:firstLine="0"/>
        <w:jc w:val="center"/>
        <w:rPr>
          <w:b/>
          <w:sz w:val="23"/>
        </w:rPr>
      </w:pPr>
      <w:r>
        <w:rPr>
          <w:sz w:val="23"/>
        </w:rPr>
        <w:t>Чертеж </w:t>
      </w:r>
      <w:r>
        <w:rPr>
          <w:b/>
          <w:sz w:val="23"/>
        </w:rPr>
        <w:t>основы юбки для моделирования</w:t>
      </w:r>
    </w:p>
    <w:p>
      <w:pPr>
        <w:spacing w:line="262" w:lineRule="exact" w:before="0"/>
        <w:ind w:left="1317" w:right="558" w:firstLine="0"/>
        <w:jc w:val="center"/>
        <w:rPr>
          <w:i/>
          <w:sz w:val="23"/>
        </w:rPr>
      </w:pPr>
      <w:r>
        <w:rPr>
          <w:i/>
          <w:sz w:val="23"/>
        </w:rPr>
        <w:t>Нанесение линий фасона и необходимых надписей на чертеж основы.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1895855</wp:posOffset>
            </wp:positionH>
            <wp:positionV relativeFrom="paragraph">
              <wp:posOffset>179946</wp:posOffset>
            </wp:positionV>
            <wp:extent cx="1777555" cy="4148613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555" cy="4148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4242815</wp:posOffset>
            </wp:positionH>
            <wp:positionV relativeFrom="paragraph">
              <wp:posOffset>164706</wp:posOffset>
            </wp:positionV>
            <wp:extent cx="2060448" cy="4291584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448" cy="4291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pgSz w:w="12240" w:h="15840"/>
          <w:pgMar w:top="1000" w:bottom="280" w:left="1720" w:right="1720"/>
        </w:sectPr>
      </w:pPr>
    </w:p>
    <w:p>
      <w:pPr>
        <w:spacing w:before="78"/>
        <w:ind w:left="1638" w:right="0" w:firstLine="0"/>
        <w:jc w:val="left"/>
        <w:rPr>
          <w:i/>
          <w:sz w:val="27"/>
        </w:rPr>
      </w:pPr>
      <w:r>
        <w:rPr>
          <w:sz w:val="27"/>
        </w:rPr>
        <w:t>Uepzem oc  oøsı npuuoñ  </w:t>
      </w:r>
      <w:r>
        <w:rPr>
          <w:b/>
          <w:sz w:val="27"/>
        </w:rPr>
        <w:t>ıo6xıı </w:t>
      </w:r>
      <w:r>
        <w:rPr>
          <w:i/>
          <w:sz w:val="27"/>
        </w:rPr>
        <w:t>(ącemnoíi nucm dyMazu)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1901951</wp:posOffset>
            </wp:positionH>
            <wp:positionV relativeFrom="paragraph">
              <wp:posOffset>162156</wp:posOffset>
            </wp:positionV>
            <wp:extent cx="1834896" cy="4279392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896" cy="427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4248911</wp:posOffset>
            </wp:positionH>
            <wp:positionV relativeFrom="paragraph">
              <wp:posOffset>143868</wp:posOffset>
            </wp:positionV>
            <wp:extent cx="2060448" cy="4288536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448" cy="4288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2"/>
        </w:rPr>
      </w:pPr>
    </w:p>
    <w:p>
      <w:pPr>
        <w:spacing w:before="0"/>
        <w:ind w:left="0" w:right="100" w:firstLine="0"/>
        <w:jc w:val="right"/>
        <w:rPr>
          <w:rFonts w:ascii="Courier New"/>
          <w:sz w:val="26"/>
        </w:rPr>
      </w:pPr>
      <w:r>
        <w:rPr>
          <w:rFonts w:ascii="Courier New"/>
          <w:color w:val="7E7E7E"/>
          <w:w w:val="74"/>
          <w:sz w:val="26"/>
        </w:rPr>
        <w:t>3</w:t>
      </w:r>
    </w:p>
    <w:p>
      <w:pPr>
        <w:spacing w:after="0"/>
        <w:jc w:val="right"/>
        <w:rPr>
          <w:rFonts w:ascii="Courier New"/>
          <w:sz w:val="26"/>
        </w:rPr>
        <w:sectPr>
          <w:pgSz w:w="12240" w:h="15840"/>
          <w:pgMar w:top="980" w:bottom="280" w:left="1720" w:right="1240"/>
        </w:sectPr>
      </w:pPr>
    </w:p>
    <w:p>
      <w:pPr>
        <w:pStyle w:val="BodyText"/>
        <w:spacing w:before="77"/>
        <w:ind w:left="1401"/>
      </w:pPr>
      <w:r>
        <w:rPr>
          <w:w w:val="105"/>
        </w:rPr>
        <w:t>Результат моделирования (приклеить готовые выкройки модели)</w:t>
      </w:r>
    </w:p>
    <w:p>
      <w:pPr>
        <w:spacing w:after="0"/>
        <w:sectPr>
          <w:pgSz w:w="12240" w:h="15840"/>
          <w:pgMar w:top="980" w:bottom="280" w:left="1720" w:right="1720"/>
        </w:sectPr>
      </w:pPr>
    </w:p>
    <w:p>
      <w:pPr>
        <w:pStyle w:val="BodyText"/>
        <w:spacing w:before="77"/>
        <w:ind w:left="2119" w:right="1951"/>
        <w:jc w:val="center"/>
      </w:pPr>
      <w:r>
        <w:rPr>
          <w:w w:val="105"/>
        </w:rPr>
        <w:t>Карта пооперационного контроля</w:t>
      </w:r>
    </w:p>
    <w:p>
      <w:pPr>
        <w:pStyle w:val="BodyText"/>
        <w:spacing w:before="4"/>
        <w:ind w:left="2128" w:right="1951"/>
        <w:jc w:val="center"/>
      </w:pPr>
      <w:r>
        <w:rPr/>
        <w:t>к  практическому  заданию  по  моделированию юбки</w:t>
      </w: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896"/>
        <w:gridCol w:w="1181"/>
        <w:gridCol w:w="523"/>
        <w:gridCol w:w="1149"/>
        <w:gridCol w:w="1992"/>
        <w:gridCol w:w="1579"/>
      </w:tblGrid>
      <w:tr>
        <w:trPr>
          <w:trHeight w:val="520" w:hRule="atLeast"/>
        </w:trPr>
        <w:tc>
          <w:tcPr>
            <w:tcW w:w="5429" w:type="dxa"/>
            <w:gridSpan w:val="5"/>
          </w:tcPr>
          <w:p>
            <w:pPr>
              <w:pStyle w:val="TableParagraph"/>
              <w:spacing w:line="251" w:lineRule="exact"/>
              <w:ind w:left="1795" w:right="17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Rритерии оценки</w:t>
            </w:r>
          </w:p>
        </w:tc>
        <w:tc>
          <w:tcPr>
            <w:tcW w:w="1992" w:type="dxa"/>
          </w:tcPr>
          <w:p>
            <w:pPr>
              <w:pStyle w:val="TableParagraph"/>
              <w:spacing w:line="230" w:lineRule="auto" w:before="2"/>
              <w:ind w:left="653" w:hanging="246"/>
              <w:rPr>
                <w:sz w:val="23"/>
              </w:rPr>
            </w:pPr>
            <w:r>
              <w:rPr>
                <w:sz w:val="23"/>
              </w:rPr>
              <w:t>Количество </w:t>
            </w:r>
            <w:r>
              <w:rPr>
                <w:w w:val="105"/>
                <w:sz w:val="23"/>
              </w:rPr>
              <w:t>баллов</w:t>
            </w:r>
          </w:p>
        </w:tc>
        <w:tc>
          <w:tcPr>
            <w:tcW w:w="1579" w:type="dxa"/>
          </w:tcPr>
          <w:p>
            <w:pPr>
              <w:pStyle w:val="TableParagraph"/>
              <w:spacing w:line="256" w:lineRule="exact"/>
              <w:ind w:left="316"/>
              <w:rPr>
                <w:sz w:val="23"/>
              </w:rPr>
            </w:pPr>
            <w:r>
              <w:rPr>
                <w:w w:val="105"/>
                <w:sz w:val="23"/>
              </w:rPr>
              <w:t>По факту</w:t>
            </w:r>
          </w:p>
        </w:tc>
      </w:tr>
      <w:tr>
        <w:trPr>
          <w:trHeight w:val="240" w:hRule="atLeast"/>
        </w:trPr>
        <w:tc>
          <w:tcPr>
            <w:tcW w:w="7421" w:type="dxa"/>
            <w:gridSpan w:val="6"/>
          </w:tcPr>
          <w:p>
            <w:pPr>
              <w:pStyle w:val="TableParagraph"/>
              <w:spacing w:line="246" w:lineRule="exact"/>
              <w:ind w:left="1281"/>
              <w:rPr>
                <w:sz w:val="23"/>
              </w:rPr>
            </w:pPr>
            <w:r>
              <w:rPr>
                <w:b/>
                <w:sz w:val="23"/>
              </w:rPr>
              <w:t>Нанесение модельных линий на </w:t>
            </w:r>
            <w:r>
              <w:rPr>
                <w:sz w:val="23"/>
              </w:rPr>
              <w:t>чертеж основы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429" w:type="dxa"/>
            <w:gridSpan w:val="5"/>
          </w:tcPr>
          <w:p>
            <w:pPr>
              <w:pStyle w:val="TableParagraph"/>
              <w:spacing w:line="227" w:lineRule="exact"/>
              <w:ind w:left="246"/>
              <w:rPr>
                <w:sz w:val="23"/>
              </w:rPr>
            </w:pPr>
            <w:r>
              <w:rPr>
                <w:sz w:val="23"/>
              </w:rPr>
              <w:t>1. Нанесение линии заужения переднего полотнища</w:t>
            </w:r>
          </w:p>
        </w:tc>
        <w:tc>
          <w:tcPr>
            <w:tcW w:w="1992" w:type="dxa"/>
          </w:tcPr>
          <w:p>
            <w:pPr>
              <w:pStyle w:val="TableParagraph"/>
              <w:spacing w:line="233" w:lineRule="exact"/>
              <w:ind w:left="831" w:right="80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0,5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429" w:type="dxa"/>
            <w:gridSpan w:val="5"/>
          </w:tcPr>
          <w:p>
            <w:pPr>
              <w:pStyle w:val="TableParagraph"/>
              <w:spacing w:line="227" w:lineRule="exact"/>
              <w:ind w:left="244"/>
              <w:rPr>
                <w:sz w:val="23"/>
              </w:rPr>
            </w:pPr>
            <w:r>
              <w:rPr>
                <w:sz w:val="23"/>
              </w:rPr>
              <w:t>2. Нанесение линии заужения заднего полотнища</w:t>
            </w:r>
          </w:p>
        </w:tc>
        <w:tc>
          <w:tcPr>
            <w:tcW w:w="1992" w:type="dxa"/>
          </w:tcPr>
          <w:p>
            <w:pPr>
              <w:pStyle w:val="TableParagraph"/>
              <w:spacing w:line="233" w:lineRule="exact"/>
              <w:ind w:left="831" w:right="80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0,5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680" w:type="dxa"/>
            <w:tcBorders>
              <w:right w:val="nil"/>
            </w:tcBorders>
          </w:tcPr>
          <w:p>
            <w:pPr>
              <w:pStyle w:val="TableParagraph"/>
              <w:spacing w:line="232" w:lineRule="exact"/>
              <w:ind w:left="244"/>
              <w:rPr>
                <w:sz w:val="23"/>
              </w:rPr>
            </w:pPr>
            <w:r>
              <w:rPr>
                <w:sz w:val="23"/>
              </w:rPr>
              <w:t>3. Нанесение</w:t>
            </w:r>
          </w:p>
          <w:p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полотнище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7" w:lineRule="exact"/>
              <w:ind w:left="159"/>
              <w:rPr>
                <w:sz w:val="23"/>
              </w:rPr>
            </w:pPr>
            <w:r>
              <w:rPr>
                <w:sz w:val="23"/>
              </w:rPr>
              <w:t>линии</w:t>
            </w:r>
          </w:p>
        </w:tc>
        <w:tc>
          <w:tcPr>
            <w:tcW w:w="118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7" w:lineRule="exact"/>
              <w:ind w:left="153"/>
              <w:rPr>
                <w:sz w:val="23"/>
              </w:rPr>
            </w:pPr>
            <w:r>
              <w:rPr>
                <w:sz w:val="23"/>
              </w:rPr>
              <w:t>рельефов</w:t>
            </w:r>
          </w:p>
        </w:tc>
        <w:tc>
          <w:tcPr>
            <w:tcW w:w="52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7" w:lineRule="exact"/>
              <w:ind w:left="152"/>
              <w:rPr>
                <w:sz w:val="23"/>
              </w:rPr>
            </w:pPr>
            <w:r>
              <w:rPr>
                <w:sz w:val="23"/>
              </w:rPr>
              <w:t>на</w:t>
            </w:r>
          </w:p>
        </w:tc>
        <w:tc>
          <w:tcPr>
            <w:tcW w:w="1149" w:type="dxa"/>
            <w:tcBorders>
              <w:left w:val="nil"/>
            </w:tcBorders>
          </w:tcPr>
          <w:p>
            <w:pPr>
              <w:pStyle w:val="TableParagraph"/>
              <w:spacing w:line="237" w:lineRule="exact"/>
              <w:ind w:left="147"/>
              <w:rPr>
                <w:sz w:val="23"/>
              </w:rPr>
            </w:pPr>
            <w:r>
              <w:rPr>
                <w:sz w:val="23"/>
              </w:rPr>
              <w:t>переднем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97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9"/>
              <w:rPr>
                <w:sz w:val="2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5429" w:type="dxa"/>
            <w:gridSpan w:val="5"/>
          </w:tcPr>
          <w:p>
            <w:pPr>
              <w:pStyle w:val="TableParagraph"/>
              <w:spacing w:line="227" w:lineRule="exact"/>
              <w:ind w:left="245"/>
              <w:rPr>
                <w:sz w:val="23"/>
              </w:rPr>
            </w:pPr>
            <w:r>
              <w:rPr>
                <w:sz w:val="23"/>
              </w:rPr>
              <w:t>4. Нанесение линии кокетки</w:t>
            </w:r>
          </w:p>
        </w:tc>
        <w:tc>
          <w:tcPr>
            <w:tcW w:w="1992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97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429" w:type="dxa"/>
            <w:gridSpan w:val="5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247"/>
              <w:rPr>
                <w:sz w:val="23"/>
              </w:rPr>
            </w:pPr>
            <w:r>
              <w:rPr>
                <w:sz w:val="23"/>
              </w:rPr>
              <w:t>5. Нанесение метки конца застежки-молнии</w:t>
            </w:r>
          </w:p>
        </w:tc>
        <w:tc>
          <w:tcPr>
            <w:tcW w:w="199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831" w:right="80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0,5</w:t>
            </w:r>
          </w:p>
        </w:tc>
        <w:tc>
          <w:tcPr>
            <w:tcW w:w="157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5429" w:type="dxa"/>
            <w:gridSpan w:val="5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244"/>
              <w:rPr>
                <w:sz w:val="23"/>
              </w:rPr>
            </w:pPr>
            <w:r>
              <w:rPr>
                <w:sz w:val="23"/>
              </w:rPr>
              <w:t>6. Нанесение метки разреза</w:t>
            </w:r>
          </w:p>
        </w:tc>
        <w:tc>
          <w:tcPr>
            <w:tcW w:w="199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7" w:lineRule="exact"/>
              <w:ind w:left="831" w:right="80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0,5</w:t>
            </w:r>
          </w:p>
        </w:tc>
        <w:tc>
          <w:tcPr>
            <w:tcW w:w="157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429" w:type="dxa"/>
            <w:gridSpan w:val="5"/>
          </w:tcPr>
          <w:p>
            <w:pPr>
              <w:pStyle w:val="TableParagraph"/>
              <w:spacing w:line="237" w:lineRule="exact"/>
              <w:ind w:left="245"/>
              <w:rPr>
                <w:sz w:val="23"/>
              </w:rPr>
            </w:pPr>
            <w:r>
              <w:rPr>
                <w:sz w:val="23"/>
              </w:rPr>
              <w:t>7. Нанесение линии обтачки переднего полотнища</w:t>
            </w:r>
          </w:p>
        </w:tc>
        <w:tc>
          <w:tcPr>
            <w:tcW w:w="1992" w:type="dxa"/>
          </w:tcPr>
          <w:p>
            <w:pPr>
              <w:pStyle w:val="TableParagraph"/>
              <w:spacing w:line="238" w:lineRule="exact"/>
              <w:ind w:left="831" w:right="80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0,5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429" w:type="dxa"/>
            <w:gridSpan w:val="5"/>
          </w:tcPr>
          <w:p>
            <w:pPr>
              <w:pStyle w:val="TableParagraph"/>
              <w:spacing w:line="237" w:lineRule="exact"/>
              <w:ind w:left="245"/>
              <w:rPr>
                <w:sz w:val="23"/>
              </w:rPr>
            </w:pPr>
            <w:r>
              <w:rPr>
                <w:sz w:val="23"/>
              </w:rPr>
              <w:t>8. Нанесение линии обтачки заднего полотнища</w:t>
            </w:r>
          </w:p>
        </w:tc>
        <w:tc>
          <w:tcPr>
            <w:tcW w:w="1992" w:type="dxa"/>
          </w:tcPr>
          <w:p>
            <w:pPr>
              <w:pStyle w:val="TableParagraph"/>
              <w:spacing w:line="243" w:lineRule="exact"/>
              <w:ind w:left="831" w:right="80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0,5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7421" w:type="dxa"/>
            <w:gridSpan w:val="6"/>
          </w:tcPr>
          <w:p>
            <w:pPr>
              <w:pStyle w:val="TableParagraph"/>
              <w:spacing w:line="237" w:lineRule="exact"/>
              <w:ind w:left="2592" w:right="2558"/>
              <w:jc w:val="center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Моделирование  юбки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429" w:type="dxa"/>
            <w:gridSpan w:val="5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9. Моделирование  рельефов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97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17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429" w:type="dxa"/>
            <w:gridSpan w:val="5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10. Моделирование  кокетки  переднего полотнища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97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9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7421" w:type="dxa"/>
            <w:gridSpan w:val="6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2006"/>
              <w:rPr>
                <w:sz w:val="23"/>
              </w:rPr>
            </w:pPr>
            <w:r>
              <w:rPr>
                <w:sz w:val="23"/>
              </w:rPr>
              <w:t>Подготовка  </w:t>
            </w:r>
            <w:r>
              <w:rPr>
                <w:b/>
                <w:sz w:val="23"/>
              </w:rPr>
              <w:t>выкройки </w:t>
            </w:r>
            <w:r>
              <w:rPr>
                <w:sz w:val="23"/>
              </w:rPr>
              <w:t>к раскрою</w:t>
            </w:r>
          </w:p>
        </w:tc>
        <w:tc>
          <w:tcPr>
            <w:tcW w:w="157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40" w:hRule="atLeast"/>
        </w:trPr>
        <w:tc>
          <w:tcPr>
            <w:tcW w:w="5429" w:type="dxa"/>
            <w:gridSpan w:val="5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1588" w:val="left" w:leader="none"/>
                <w:tab w:pos="2557" w:val="left" w:leader="none"/>
              </w:tabs>
              <w:spacing w:line="216" w:lineRule="exact"/>
              <w:ind w:left="107" w:firstLine="4"/>
              <w:rPr>
                <w:sz w:val="23"/>
              </w:rPr>
            </w:pPr>
            <w:r>
              <w:rPr>
                <w:sz w:val="23"/>
              </w:rPr>
              <w:t>11. 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Наличие</w:t>
              <w:tab/>
              <w:t>полного</w:t>
              <w:tab/>
              <w:t>комплекта   лекал 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(кокетка,</w:t>
            </w:r>
          </w:p>
          <w:p>
            <w:pPr>
              <w:pStyle w:val="TableParagraph"/>
              <w:tabs>
                <w:tab w:pos="2092" w:val="left" w:leader="none"/>
                <w:tab w:pos="3409" w:val="left" w:leader="none"/>
              </w:tabs>
              <w:spacing w:line="244" w:lineRule="auto"/>
              <w:ind w:left="111" w:right="97" w:hanging="5"/>
              <w:rPr>
                <w:sz w:val="23"/>
              </w:rPr>
            </w:pPr>
            <w:r>
              <w:rPr>
                <w:sz w:val="23"/>
              </w:rPr>
              <w:t>детали 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переднего</w:t>
              <w:tab/>
              <w:t>полотнища,</w:t>
              <w:tab/>
              <w:t>заднее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полотнище,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</w:rPr>
              <w:t>обтачка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переднего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заднего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полотнища)</w:t>
            </w:r>
          </w:p>
        </w:tc>
        <w:tc>
          <w:tcPr>
            <w:tcW w:w="199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35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157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0" w:hRule="atLeast"/>
        </w:trPr>
        <w:tc>
          <w:tcPr>
            <w:tcW w:w="5429" w:type="dxa"/>
            <w:gridSpan w:val="5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112"/>
              <w:rPr>
                <w:sz w:val="23"/>
              </w:rPr>
            </w:pPr>
            <w:r>
              <w:rPr>
                <w:sz w:val="23"/>
              </w:rPr>
              <w:t>12. Указание наименования деталей</w:t>
            </w:r>
          </w:p>
        </w:tc>
        <w:tc>
          <w:tcPr>
            <w:tcW w:w="199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57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429" w:type="dxa"/>
            <w:gridSpan w:val="5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2"/>
              <w:rPr>
                <w:sz w:val="23"/>
              </w:rPr>
            </w:pPr>
            <w:r>
              <w:rPr>
                <w:sz w:val="23"/>
              </w:rPr>
              <w:t>13. Указание количества деталей</w:t>
            </w:r>
          </w:p>
        </w:tc>
        <w:tc>
          <w:tcPr>
            <w:tcW w:w="199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3" w:lineRule="exact"/>
              <w:ind w:left="97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21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57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429" w:type="dxa"/>
            <w:gridSpan w:val="5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14. Указание направления нити основы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97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2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429" w:type="dxa"/>
            <w:gridSpan w:val="5"/>
          </w:tcPr>
          <w:p>
            <w:pPr>
              <w:pStyle w:val="TableParagraph"/>
              <w:spacing w:line="227" w:lineRule="exact"/>
              <w:ind w:left="112"/>
              <w:rPr>
                <w:sz w:val="23"/>
              </w:rPr>
            </w:pPr>
            <w:r>
              <w:rPr>
                <w:sz w:val="23"/>
              </w:rPr>
              <w:t>15. Обозначение контрольных линий</w:t>
            </w:r>
          </w:p>
        </w:tc>
        <w:tc>
          <w:tcPr>
            <w:tcW w:w="1992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97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25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429" w:type="dxa"/>
            <w:gridSpan w:val="5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16. Указание величины припусков у каждого среза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97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27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429" w:type="dxa"/>
            <w:gridSpan w:val="5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17. Аккуратность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работы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97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29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429" w:type="dxa"/>
            <w:gridSpan w:val="5"/>
          </w:tcPr>
          <w:p>
            <w:pPr>
              <w:pStyle w:val="TableParagraph"/>
              <w:spacing w:line="237" w:lineRule="exact"/>
              <w:ind w:right="85"/>
              <w:jc w:val="right"/>
              <w:rPr>
                <w:sz w:val="23"/>
              </w:rPr>
            </w:pPr>
            <w:r>
              <w:rPr>
                <w:sz w:val="23"/>
              </w:rPr>
              <w:t>Итого</w:t>
            </w:r>
          </w:p>
        </w:tc>
        <w:tc>
          <w:tcPr>
            <w:tcW w:w="1992" w:type="dxa"/>
          </w:tcPr>
          <w:p>
            <w:pPr>
              <w:pStyle w:val="TableParagraph"/>
              <w:spacing w:line="245" w:lineRule="exact"/>
              <w:ind w:left="831" w:right="802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20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2240" w:h="15840"/>
      <w:pgMar w:top="980" w:bottom="280" w:left="17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28" w:hanging="230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476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2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8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4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0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6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2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68" w:hanging="2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line="259" w:lineRule="exact"/>
      <w:ind w:left="628" w:hanging="23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2018-02-25T11:39:13Z</dcterms:created>
  <dcterms:modified xsi:type="dcterms:W3CDTF">2018-02-25T11:39:13Z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