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52" w:lineRule="auto"/>
        <w:ind w:left="4355" w:right="1037"/>
      </w:pPr>
      <w:r>
        <w:rPr/>
        <w:drawing>
          <wp:anchor distT="0" distB="0" distL="0" distR="0" allowOverlap="1" layoutInCell="1" locked="0" behindDoc="1" simplePos="0" relativeHeight="268421327">
            <wp:simplePos x="0" y="0"/>
            <wp:positionH relativeFrom="page">
              <wp:posOffset>3688079</wp:posOffset>
            </wp:positionH>
            <wp:positionV relativeFrom="page">
              <wp:posOffset>5364479</wp:posOffset>
            </wp:positionV>
            <wp:extent cx="859536" cy="151790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1517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Практическая работа  по моделированию  швейных  изделий 8 класс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62" w:lineRule="exact" w:before="109" w:after="0"/>
        <w:ind w:left="628" w:right="0" w:hanging="230"/>
        <w:jc w:val="left"/>
        <w:rPr>
          <w:sz w:val="23"/>
        </w:rPr>
      </w:pPr>
      <w:r>
        <w:rPr>
          <w:sz w:val="23"/>
        </w:rPr>
        <w:t>Внимательно</w:t>
      </w:r>
      <w:r>
        <w:rPr>
          <w:spacing w:val="-18"/>
          <w:sz w:val="23"/>
        </w:rPr>
        <w:t> </w:t>
      </w:r>
      <w:r>
        <w:rPr>
          <w:sz w:val="23"/>
        </w:rPr>
        <w:t>прочитайте</w:t>
      </w:r>
      <w:r>
        <w:rPr>
          <w:spacing w:val="-23"/>
          <w:sz w:val="23"/>
        </w:rPr>
        <w:t> </w:t>
      </w:r>
      <w:r>
        <w:rPr>
          <w:sz w:val="23"/>
        </w:rPr>
        <w:t>описание</w:t>
      </w:r>
      <w:r>
        <w:rPr>
          <w:spacing w:val="-24"/>
          <w:sz w:val="23"/>
        </w:rPr>
        <w:t> </w:t>
      </w:r>
      <w:r>
        <w:rPr>
          <w:sz w:val="23"/>
        </w:rPr>
        <w:t>модели</w:t>
      </w:r>
      <w:r>
        <w:rPr>
          <w:spacing w:val="-25"/>
          <w:sz w:val="23"/>
        </w:rPr>
        <w:t> </w:t>
      </w:r>
      <w:r>
        <w:rPr>
          <w:sz w:val="23"/>
        </w:rPr>
        <w:t>и</w:t>
      </w:r>
      <w:r>
        <w:rPr>
          <w:spacing w:val="-35"/>
          <w:sz w:val="23"/>
        </w:rPr>
        <w:t> </w:t>
      </w:r>
      <w:r>
        <w:rPr>
          <w:sz w:val="23"/>
        </w:rPr>
        <w:t>рассмотрите</w:t>
      </w:r>
      <w:r>
        <w:rPr>
          <w:spacing w:val="-26"/>
          <w:sz w:val="23"/>
        </w:rPr>
        <w:t> </w:t>
      </w:r>
      <w:r>
        <w:rPr>
          <w:sz w:val="23"/>
        </w:rPr>
        <w:t>эскиз.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59" w:lineRule="exact" w:before="0" w:after="0"/>
        <w:ind w:left="628" w:right="0" w:hanging="232"/>
        <w:jc w:val="left"/>
        <w:rPr>
          <w:sz w:val="23"/>
        </w:rPr>
      </w:pPr>
      <w:r>
        <w:rPr>
          <w:sz w:val="23"/>
        </w:rPr>
        <w:t>В</w:t>
      </w:r>
      <w:r>
        <w:rPr>
          <w:spacing w:val="-23"/>
          <w:sz w:val="23"/>
        </w:rPr>
        <w:t> </w:t>
      </w:r>
      <w:r>
        <w:rPr>
          <w:sz w:val="23"/>
        </w:rPr>
        <w:t>соответствии</w:t>
      </w:r>
      <w:r>
        <w:rPr>
          <w:spacing w:val="-11"/>
          <w:sz w:val="23"/>
        </w:rPr>
        <w:t> </w:t>
      </w:r>
      <w:r>
        <w:rPr>
          <w:sz w:val="23"/>
        </w:rPr>
        <w:t>с</w:t>
      </w:r>
      <w:r>
        <w:rPr>
          <w:spacing w:val="-21"/>
          <w:sz w:val="23"/>
        </w:rPr>
        <w:t> </w:t>
      </w:r>
      <w:r>
        <w:rPr>
          <w:sz w:val="23"/>
        </w:rPr>
        <w:t>эскизом</w:t>
      </w:r>
      <w:r>
        <w:rPr>
          <w:spacing w:val="-14"/>
          <w:sz w:val="23"/>
        </w:rPr>
        <w:t> </w:t>
      </w:r>
      <w:r>
        <w:rPr>
          <w:sz w:val="23"/>
        </w:rPr>
        <w:t>модели</w:t>
      </w:r>
      <w:r>
        <w:rPr>
          <w:spacing w:val="-17"/>
          <w:sz w:val="23"/>
        </w:rPr>
        <w:t> </w:t>
      </w:r>
      <w:r>
        <w:rPr>
          <w:sz w:val="23"/>
        </w:rPr>
        <w:t>нанесите</w:t>
      </w:r>
      <w:r>
        <w:rPr>
          <w:spacing w:val="-13"/>
          <w:sz w:val="23"/>
        </w:rPr>
        <w:t> </w:t>
      </w:r>
      <w:r>
        <w:rPr>
          <w:sz w:val="23"/>
        </w:rPr>
        <w:t>линии</w:t>
      </w:r>
      <w:r>
        <w:rPr>
          <w:spacing w:val="-17"/>
          <w:sz w:val="23"/>
        </w:rPr>
        <w:t> </w:t>
      </w:r>
      <w:r>
        <w:rPr>
          <w:sz w:val="23"/>
        </w:rPr>
        <w:t>фасона</w:t>
      </w:r>
      <w:r>
        <w:rPr>
          <w:spacing w:val="-17"/>
          <w:sz w:val="23"/>
        </w:rPr>
        <w:t> </w:t>
      </w:r>
      <w:r>
        <w:rPr>
          <w:sz w:val="23"/>
        </w:rPr>
        <w:t>на</w:t>
      </w:r>
      <w:r>
        <w:rPr>
          <w:spacing w:val="-24"/>
          <w:sz w:val="23"/>
        </w:rPr>
        <w:t> </w:t>
      </w:r>
      <w:r>
        <w:rPr>
          <w:sz w:val="23"/>
        </w:rPr>
        <w:t>чертеж</w:t>
      </w:r>
      <w:r>
        <w:rPr>
          <w:spacing w:val="-15"/>
          <w:sz w:val="23"/>
        </w:rPr>
        <w:t> </w:t>
      </w:r>
      <w:r>
        <w:rPr>
          <w:sz w:val="23"/>
        </w:rPr>
        <w:t>основы</w:t>
      </w:r>
      <w:r>
        <w:rPr>
          <w:spacing w:val="-17"/>
          <w:sz w:val="23"/>
        </w:rPr>
        <w:t> </w:t>
      </w:r>
      <w:r>
        <w:rPr>
          <w:sz w:val="23"/>
        </w:rPr>
        <w:t>юбки.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59" w:lineRule="exact" w:before="0" w:after="0"/>
        <w:ind w:left="627" w:right="0" w:hanging="230"/>
        <w:jc w:val="left"/>
        <w:rPr>
          <w:sz w:val="23"/>
        </w:rPr>
      </w:pPr>
      <w:r>
        <w:rPr>
          <w:sz w:val="23"/>
        </w:rPr>
        <w:t>Перенесите</w:t>
      </w:r>
      <w:r>
        <w:rPr>
          <w:spacing w:val="-14"/>
          <w:sz w:val="23"/>
        </w:rPr>
        <w:t> </w:t>
      </w:r>
      <w:r>
        <w:rPr>
          <w:sz w:val="23"/>
        </w:rPr>
        <w:t>линии</w:t>
      </w:r>
      <w:r>
        <w:rPr>
          <w:spacing w:val="-21"/>
          <w:sz w:val="23"/>
        </w:rPr>
        <w:t> </w:t>
      </w:r>
      <w:r>
        <w:rPr>
          <w:sz w:val="23"/>
        </w:rPr>
        <w:t>фасона</w:t>
      </w:r>
      <w:r>
        <w:rPr>
          <w:spacing w:val="-20"/>
          <w:sz w:val="23"/>
        </w:rPr>
        <w:t> </w:t>
      </w:r>
      <w:r>
        <w:rPr>
          <w:sz w:val="23"/>
        </w:rPr>
        <w:t>на</w:t>
      </w:r>
      <w:r>
        <w:rPr>
          <w:spacing w:val="-23"/>
          <w:sz w:val="23"/>
        </w:rPr>
        <w:t> </w:t>
      </w:r>
      <w:r>
        <w:rPr>
          <w:sz w:val="23"/>
        </w:rPr>
        <w:t>шаблон</w:t>
      </w:r>
      <w:r>
        <w:rPr>
          <w:spacing w:val="-20"/>
          <w:sz w:val="23"/>
        </w:rPr>
        <w:t> </w:t>
      </w:r>
      <w:r>
        <w:rPr>
          <w:sz w:val="23"/>
        </w:rPr>
        <w:t>из</w:t>
      </w:r>
      <w:r>
        <w:rPr>
          <w:spacing w:val="-25"/>
          <w:sz w:val="23"/>
        </w:rPr>
        <w:t> </w:t>
      </w:r>
      <w:r>
        <w:rPr>
          <w:sz w:val="23"/>
        </w:rPr>
        <w:t>цветной</w:t>
      </w:r>
      <w:r>
        <w:rPr>
          <w:spacing w:val="-20"/>
          <w:sz w:val="23"/>
        </w:rPr>
        <w:t> </w:t>
      </w:r>
      <w:r>
        <w:rPr>
          <w:sz w:val="23"/>
        </w:rPr>
        <w:t>бумаги.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59" w:lineRule="exact" w:before="0" w:after="0"/>
        <w:ind w:left="627" w:right="0" w:hanging="230"/>
        <w:jc w:val="left"/>
        <w:rPr>
          <w:sz w:val="23"/>
        </w:rPr>
      </w:pPr>
      <w:r>
        <w:rPr>
          <w:sz w:val="23"/>
        </w:rPr>
        <w:t>Изготовьте</w:t>
      </w:r>
      <w:r>
        <w:rPr>
          <w:spacing w:val="-12"/>
          <w:sz w:val="23"/>
        </w:rPr>
        <w:t> </w:t>
      </w:r>
      <w:r>
        <w:rPr>
          <w:sz w:val="23"/>
        </w:rPr>
        <w:t>из</w:t>
      </w:r>
      <w:r>
        <w:rPr>
          <w:spacing w:val="-24"/>
          <w:sz w:val="23"/>
        </w:rPr>
        <w:t> </w:t>
      </w:r>
      <w:r>
        <w:rPr>
          <w:sz w:val="23"/>
        </w:rPr>
        <w:t>цветной</w:t>
      </w:r>
      <w:r>
        <w:rPr>
          <w:spacing w:val="-18"/>
          <w:sz w:val="23"/>
        </w:rPr>
        <w:t> </w:t>
      </w:r>
      <w:r>
        <w:rPr>
          <w:sz w:val="23"/>
        </w:rPr>
        <w:t>бумаги</w:t>
      </w:r>
      <w:r>
        <w:rPr>
          <w:spacing w:val="-21"/>
          <w:sz w:val="23"/>
        </w:rPr>
        <w:t> </w:t>
      </w:r>
      <w:r>
        <w:rPr>
          <w:sz w:val="23"/>
        </w:rPr>
        <w:t>детали</w:t>
      </w:r>
      <w:r>
        <w:rPr>
          <w:spacing w:val="-17"/>
          <w:sz w:val="23"/>
        </w:rPr>
        <w:t> </w:t>
      </w:r>
      <w:r>
        <w:rPr>
          <w:sz w:val="23"/>
        </w:rPr>
        <w:t>выкройки</w:t>
      </w:r>
      <w:r>
        <w:rPr>
          <w:spacing w:val="-13"/>
          <w:sz w:val="23"/>
        </w:rPr>
        <w:t> </w:t>
      </w:r>
      <w:r>
        <w:rPr>
          <w:sz w:val="23"/>
        </w:rPr>
        <w:t>для</w:t>
      </w:r>
      <w:r>
        <w:rPr>
          <w:spacing w:val="-29"/>
          <w:sz w:val="23"/>
        </w:rPr>
        <w:t> </w:t>
      </w:r>
      <w:r>
        <w:rPr>
          <w:sz w:val="23"/>
        </w:rPr>
        <w:t>раскладки</w:t>
      </w:r>
      <w:r>
        <w:rPr>
          <w:spacing w:val="-11"/>
          <w:sz w:val="23"/>
        </w:rPr>
        <w:t> </w:t>
      </w:r>
      <w:r>
        <w:rPr>
          <w:sz w:val="23"/>
        </w:rPr>
        <w:t>на</w:t>
      </w:r>
      <w:r>
        <w:rPr>
          <w:spacing w:val="-23"/>
          <w:sz w:val="23"/>
        </w:rPr>
        <w:t> </w:t>
      </w:r>
      <w:r>
        <w:rPr>
          <w:sz w:val="23"/>
        </w:rPr>
        <w:t>ткани.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59" w:lineRule="exact" w:before="0" w:after="0"/>
        <w:ind w:left="628" w:right="0" w:hanging="228"/>
        <w:jc w:val="left"/>
        <w:rPr>
          <w:sz w:val="23"/>
        </w:rPr>
      </w:pPr>
      <w:r>
        <w:rPr>
          <w:sz w:val="23"/>
        </w:rPr>
        <w:t>Наклейте</w:t>
      </w:r>
      <w:r>
        <w:rPr>
          <w:spacing w:val="-24"/>
          <w:sz w:val="23"/>
        </w:rPr>
        <w:t> </w:t>
      </w:r>
      <w:r>
        <w:rPr>
          <w:sz w:val="23"/>
        </w:rPr>
        <w:t>детали</w:t>
      </w:r>
      <w:r>
        <w:rPr>
          <w:spacing w:val="-24"/>
          <w:sz w:val="23"/>
        </w:rPr>
        <w:t> </w:t>
      </w:r>
      <w:r>
        <w:rPr>
          <w:sz w:val="23"/>
        </w:rPr>
        <w:t>выкройки</w:t>
      </w:r>
      <w:r>
        <w:rPr>
          <w:spacing w:val="-25"/>
          <w:sz w:val="23"/>
        </w:rPr>
        <w:t> </w:t>
      </w:r>
      <w:r>
        <w:rPr>
          <w:sz w:val="23"/>
        </w:rPr>
        <w:t>на</w:t>
      </w:r>
      <w:r>
        <w:rPr>
          <w:spacing w:val="-32"/>
          <w:sz w:val="23"/>
        </w:rPr>
        <w:t> </w:t>
      </w:r>
      <w:r>
        <w:rPr>
          <w:sz w:val="23"/>
        </w:rPr>
        <w:t>лист</w:t>
      </w:r>
      <w:r>
        <w:rPr>
          <w:spacing w:val="-30"/>
          <w:sz w:val="23"/>
        </w:rPr>
        <w:t> </w:t>
      </w:r>
      <w:r>
        <w:rPr>
          <w:sz w:val="23"/>
        </w:rPr>
        <w:t>результатов.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62" w:lineRule="exact" w:before="0" w:after="0"/>
        <w:ind w:left="628" w:right="0" w:hanging="232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1279">
            <wp:simplePos x="0" y="0"/>
            <wp:positionH relativeFrom="page">
              <wp:posOffset>1752600</wp:posOffset>
            </wp:positionH>
            <wp:positionV relativeFrom="paragraph">
              <wp:posOffset>555299</wp:posOffset>
            </wp:positionV>
            <wp:extent cx="1435608" cy="3206496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3206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303">
            <wp:simplePos x="0" y="0"/>
            <wp:positionH relativeFrom="page">
              <wp:posOffset>3651503</wp:posOffset>
            </wp:positionH>
            <wp:positionV relativeFrom="paragraph">
              <wp:posOffset>1411787</wp:posOffset>
            </wp:positionV>
            <wp:extent cx="877824" cy="150571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1505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Нанесите</w:t>
      </w:r>
      <w:r>
        <w:rPr>
          <w:spacing w:val="-18"/>
          <w:sz w:val="23"/>
        </w:rPr>
        <w:t> </w:t>
      </w:r>
      <w:r>
        <w:rPr>
          <w:sz w:val="23"/>
        </w:rPr>
        <w:t>на</w:t>
      </w:r>
      <w:r>
        <w:rPr>
          <w:spacing w:val="-28"/>
          <w:sz w:val="23"/>
        </w:rPr>
        <w:t> </w:t>
      </w:r>
      <w:r>
        <w:rPr>
          <w:sz w:val="23"/>
        </w:rPr>
        <w:t>детали</w:t>
      </w:r>
      <w:r>
        <w:rPr>
          <w:spacing w:val="-20"/>
          <w:sz w:val="23"/>
        </w:rPr>
        <w:t> </w:t>
      </w:r>
      <w:r>
        <w:rPr>
          <w:sz w:val="23"/>
        </w:rPr>
        <w:t>выкройки</w:t>
      </w:r>
      <w:r>
        <w:rPr>
          <w:spacing w:val="-18"/>
          <w:sz w:val="23"/>
        </w:rPr>
        <w:t> </w:t>
      </w:r>
      <w:r>
        <w:rPr>
          <w:sz w:val="23"/>
        </w:rPr>
        <w:t>необходимые</w:t>
      </w:r>
      <w:r>
        <w:rPr>
          <w:spacing w:val="-19"/>
          <w:sz w:val="23"/>
        </w:rPr>
        <w:t> </w:t>
      </w:r>
      <w:r>
        <w:rPr>
          <w:sz w:val="23"/>
        </w:rPr>
        <w:t>надписи</w:t>
      </w:r>
      <w:r>
        <w:rPr>
          <w:spacing w:val="-26"/>
          <w:sz w:val="23"/>
        </w:rPr>
        <w:t> </w:t>
      </w:r>
      <w:r>
        <w:rPr>
          <w:sz w:val="23"/>
        </w:rPr>
        <w:t>для</w:t>
      </w:r>
      <w:r>
        <w:rPr>
          <w:spacing w:val="-28"/>
          <w:sz w:val="23"/>
        </w:rPr>
        <w:t> </w:t>
      </w:r>
      <w:r>
        <w:rPr>
          <w:sz w:val="23"/>
        </w:rPr>
        <w:t>раскроя.</w:t>
      </w:r>
    </w:p>
    <w:p>
      <w:pPr>
        <w:pStyle w:val="BodyText"/>
        <w:spacing w:before="7"/>
      </w:pPr>
    </w:p>
    <w:tbl>
      <w:tblPr>
        <w:tblW w:w="0" w:type="auto"/>
        <w:jc w:val="left"/>
        <w:tblInd w:w="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7"/>
        <w:gridCol w:w="3533"/>
      </w:tblGrid>
      <w:tr>
        <w:trPr>
          <w:trHeight w:val="260" w:hRule="atLeast"/>
        </w:trPr>
        <w:tc>
          <w:tcPr>
            <w:tcW w:w="5227" w:type="dxa"/>
          </w:tcPr>
          <w:p>
            <w:pPr>
              <w:pStyle w:val="TableParagraph"/>
              <w:spacing w:line="244" w:lineRule="exact"/>
              <w:ind w:left="1944" w:right="1932"/>
              <w:jc w:val="center"/>
              <w:rPr>
                <w:sz w:val="22"/>
              </w:rPr>
            </w:pPr>
            <w:r>
              <w:rPr>
                <w:sz w:val="22"/>
              </w:rPr>
              <w:t>Эскиз модели</w:t>
            </w:r>
          </w:p>
        </w:tc>
        <w:tc>
          <w:tcPr>
            <w:tcW w:w="3533" w:type="dxa"/>
          </w:tcPr>
          <w:p>
            <w:pPr>
              <w:pStyle w:val="TableParagraph"/>
              <w:spacing w:line="246" w:lineRule="exact"/>
              <w:ind w:left="922"/>
              <w:rPr>
                <w:sz w:val="23"/>
              </w:rPr>
            </w:pPr>
            <w:r>
              <w:rPr>
                <w:w w:val="95"/>
                <w:sz w:val="23"/>
              </w:rPr>
              <w:t>Описание модели</w:t>
            </w:r>
          </w:p>
        </w:tc>
      </w:tr>
      <w:tr>
        <w:trPr>
          <w:trHeight w:val="7100" w:hRule="atLeast"/>
        </w:trPr>
        <w:tc>
          <w:tcPr>
            <w:tcW w:w="522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</w:tc>
        <w:tc>
          <w:tcPr>
            <w:tcW w:w="3533" w:type="dxa"/>
          </w:tcPr>
          <w:p>
            <w:pPr>
              <w:pStyle w:val="TableParagraph"/>
              <w:tabs>
                <w:tab w:pos="1326" w:val="left" w:leader="none"/>
                <w:tab w:pos="2823" w:val="left" w:leader="none"/>
              </w:tabs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Юбка</w:t>
              <w:tab/>
              <w:t>женская,</w:t>
              <w:tab/>
              <w:t>слегка</w:t>
            </w:r>
          </w:p>
          <w:p>
            <w:pPr>
              <w:pStyle w:val="TableParagraph"/>
              <w:spacing w:line="244" w:lineRule="auto"/>
              <w:ind w:left="115" w:right="512"/>
              <w:rPr>
                <w:sz w:val="23"/>
              </w:rPr>
            </w:pPr>
            <w:r>
              <w:rPr>
                <w:sz w:val="23"/>
              </w:rPr>
              <w:t>расширенная к низу. </w:t>
            </w:r>
            <w:r>
              <w:rPr>
                <w:w w:val="95"/>
                <w:sz w:val="23"/>
              </w:rPr>
              <w:t>Переднее полотнище: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0" w:val="left" w:leader="none"/>
              </w:tabs>
              <w:spacing w:line="244" w:lineRule="exact" w:before="5" w:after="0"/>
              <w:ind w:left="115" w:right="0" w:firstLine="0"/>
              <w:jc w:val="left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кокетке;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7" w:val="left" w:leader="none"/>
                <w:tab w:pos="2015" w:val="left" w:leader="none"/>
              </w:tabs>
              <w:spacing w:line="235" w:lineRule="auto" w:before="5" w:after="0"/>
              <w:ind w:left="115" w:right="77" w:firstLine="0"/>
              <w:jc w:val="left"/>
              <w:rPr>
                <w:sz w:val="23"/>
              </w:rPr>
            </w:pPr>
            <w:r>
              <w:rPr>
                <w:sz w:val="23"/>
              </w:rPr>
              <w:t>с 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рельефными</w:t>
              <w:tab/>
              <w:t>швами; 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внизу</w:t>
            </w:r>
            <w:r>
              <w:rPr>
                <w:w w:val="97"/>
                <w:sz w:val="23"/>
              </w:rPr>
              <w:t> </w:t>
            </w:r>
            <w:r>
              <w:rPr>
                <w:w w:val="95"/>
                <w:sz w:val="23"/>
              </w:rPr>
              <w:t>рельефов  встречные</w:t>
            </w:r>
            <w:r>
              <w:rPr>
                <w:spacing w:val="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складки;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4" w:val="left" w:leader="none"/>
                <w:tab w:pos="475" w:val="left" w:leader="none"/>
                <w:tab w:pos="978" w:val="left" w:leader="none"/>
                <w:tab w:pos="1636" w:val="left" w:leader="none"/>
                <w:tab w:pos="2672" w:val="left" w:leader="none"/>
              </w:tabs>
              <w:spacing w:line="240" w:lineRule="auto" w:before="0" w:after="0"/>
              <w:ind w:left="114" w:right="98" w:firstLine="1"/>
              <w:jc w:val="left"/>
              <w:rPr>
                <w:sz w:val="23"/>
              </w:rPr>
            </w:pPr>
            <w:r>
              <w:rPr>
                <w:sz w:val="23"/>
              </w:rPr>
              <w:t>во</w:t>
              <w:tab/>
              <w:t>всю</w:t>
              <w:tab/>
              <w:t>ширину</w:t>
              <w:tab/>
            </w:r>
            <w:r>
              <w:rPr>
                <w:w w:val="95"/>
                <w:sz w:val="23"/>
              </w:rPr>
              <w:t>кокетки </w:t>
            </w:r>
            <w:r>
              <w:rPr>
                <w:sz w:val="23"/>
              </w:rPr>
              <w:t>выполнены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шлевки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пояса.</w:t>
            </w:r>
          </w:p>
          <w:p>
            <w:pPr>
              <w:pStyle w:val="TableParagraph"/>
              <w:spacing w:line="254" w:lineRule="exact" w:before="5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Заднее полотнище: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0" w:val="left" w:leader="none"/>
              </w:tabs>
              <w:spacing w:line="259" w:lineRule="exact" w:before="0" w:after="0"/>
              <w:ind w:left="249" w:right="0" w:hanging="134"/>
              <w:jc w:val="left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кокетке;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35" w:lineRule="auto" w:before="5" w:after="0"/>
              <w:ind w:left="308" w:right="755" w:hanging="193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с небольшими вытачками; </w:t>
            </w:r>
            <w:r>
              <w:rPr>
                <w:sz w:val="23"/>
              </w:rPr>
              <w:t>со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средним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швом;</w:t>
            </w:r>
          </w:p>
          <w:p>
            <w:pPr>
              <w:pStyle w:val="TableParagraph"/>
              <w:tabs>
                <w:tab w:pos="845" w:val="left" w:leader="none"/>
                <w:tab w:pos="1909" w:val="left" w:leader="none"/>
                <w:tab w:pos="2562" w:val="left" w:leader="none"/>
              </w:tabs>
              <w:spacing w:line="235" w:lineRule="auto"/>
              <w:ind w:left="116" w:right="94" w:firstLine="347"/>
              <w:rPr>
                <w:sz w:val="23"/>
              </w:rPr>
            </w:pPr>
            <w:r>
              <w:rPr>
                <w:sz w:val="23"/>
              </w:rPr>
              <w:t>в</w:t>
              <w:tab/>
              <w:t>среднем</w:t>
              <w:tab/>
              <w:t>шве</w:t>
              <w:tab/>
            </w:r>
            <w:r>
              <w:rPr>
                <w:w w:val="95"/>
                <w:sz w:val="23"/>
              </w:rPr>
              <w:t>потайная </w:t>
            </w:r>
            <w:r>
              <w:rPr>
                <w:sz w:val="23"/>
              </w:rPr>
              <w:t>застежка-молния.</w:t>
            </w:r>
          </w:p>
          <w:p>
            <w:pPr>
              <w:pStyle w:val="TableParagraph"/>
              <w:spacing w:line="244" w:lineRule="auto"/>
              <w:ind w:left="116" w:hanging="1"/>
              <w:rPr>
                <w:sz w:val="23"/>
              </w:rPr>
            </w:pPr>
            <w:r>
              <w:rPr>
                <w:sz w:val="23"/>
              </w:rPr>
              <w:t>Вдоль шва кокетки выполнена </w:t>
            </w:r>
            <w:r>
              <w:rPr>
                <w:w w:val="95"/>
                <w:sz w:val="23"/>
              </w:rPr>
              <w:t>отделочная строчка.</w:t>
            </w:r>
          </w:p>
          <w:p>
            <w:pPr>
              <w:pStyle w:val="TableParagraph"/>
              <w:tabs>
                <w:tab w:pos="1148" w:val="left" w:leader="none"/>
                <w:tab w:pos="1746" w:val="left" w:leader="none"/>
              </w:tabs>
              <w:spacing w:line="235" w:lineRule="auto"/>
              <w:ind w:left="116" w:right="90" w:hanging="1"/>
              <w:rPr>
                <w:sz w:val="23"/>
              </w:rPr>
            </w:pPr>
            <w:r>
              <w:rPr>
                <w:sz w:val="23"/>
              </w:rPr>
              <w:t>Верхний</w:t>
              <w:tab/>
              <w:t>срез</w:t>
              <w:tab/>
              <w:t>юбки 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обработан</w:t>
            </w:r>
            <w:r>
              <w:rPr>
                <w:w w:val="96"/>
                <w:sz w:val="23"/>
              </w:rPr>
              <w:t> </w:t>
            </w:r>
            <w:r>
              <w:rPr>
                <w:sz w:val="23"/>
              </w:rPr>
              <w:t>обтачкой.</w:t>
            </w:r>
          </w:p>
        </w:tc>
      </w:tr>
    </w:tbl>
    <w:p>
      <w:pPr>
        <w:spacing w:after="0" w:line="235" w:lineRule="auto"/>
        <w:rPr>
          <w:sz w:val="23"/>
        </w:rPr>
        <w:sectPr>
          <w:type w:val="continuous"/>
          <w:pgSz w:w="12240" w:h="15840"/>
          <w:pgMar w:top="980" w:bottom="280" w:left="1720" w:right="1120"/>
        </w:sectPr>
      </w:pPr>
    </w:p>
    <w:p>
      <w:pPr>
        <w:spacing w:before="67"/>
        <w:ind w:left="821" w:right="91" w:firstLine="0"/>
        <w:jc w:val="center"/>
        <w:rPr>
          <w:sz w:val="25"/>
        </w:rPr>
      </w:pPr>
      <w:r>
        <w:rPr>
          <w:w w:val="110"/>
          <w:sz w:val="25"/>
        </w:rPr>
        <w:t>Чертеж основы  юбки для моделирования</w:t>
      </w:r>
    </w:p>
    <w:p>
      <w:pPr>
        <w:spacing w:before="245"/>
        <w:ind w:left="842" w:right="91" w:firstLine="0"/>
        <w:jc w:val="center"/>
        <w:rPr>
          <w:i/>
          <w:sz w:val="26"/>
        </w:rPr>
      </w:pPr>
      <w:r>
        <w:rPr>
          <w:i/>
          <w:sz w:val="26"/>
        </w:rPr>
        <w:t>Нанесение линий фасона и необходимых надписей на чертеж</w:t>
      </w:r>
      <w:r>
        <w:rPr>
          <w:i/>
          <w:spacing w:val="63"/>
          <w:sz w:val="26"/>
        </w:rPr>
        <w:t> </w:t>
      </w:r>
      <w:r>
        <w:rPr>
          <w:i/>
          <w:sz w:val="26"/>
        </w:rPr>
        <w:t>основы.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1901951</wp:posOffset>
            </wp:positionH>
            <wp:positionV relativeFrom="paragraph">
              <wp:posOffset>144267</wp:posOffset>
            </wp:positionV>
            <wp:extent cx="1834896" cy="4282440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896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4248911</wp:posOffset>
            </wp:positionH>
            <wp:positionV relativeFrom="paragraph">
              <wp:posOffset>125979</wp:posOffset>
            </wp:positionV>
            <wp:extent cx="2060448" cy="4291584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448" cy="429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12240" w:h="15840"/>
          <w:pgMar w:top="1000" w:bottom="280" w:left="1720" w:right="1700"/>
        </w:sectPr>
      </w:pPr>
    </w:p>
    <w:p>
      <w:pPr>
        <w:spacing w:before="78"/>
        <w:ind w:left="1638" w:right="0" w:firstLine="0"/>
        <w:jc w:val="left"/>
        <w:rPr>
          <w:i/>
          <w:sz w:val="27"/>
        </w:rPr>
      </w:pPr>
      <w:r>
        <w:rPr>
          <w:sz w:val="27"/>
        </w:rPr>
        <w:t>Uepтeж oc  oвsı пpuмoй ıo6ки </w:t>
      </w:r>
      <w:r>
        <w:rPr>
          <w:i/>
          <w:sz w:val="27"/>
        </w:rPr>
        <w:t>(ącemnoíi nucm</w:t>
      </w:r>
      <w:r>
        <w:rPr>
          <w:i/>
          <w:spacing w:val="58"/>
          <w:sz w:val="27"/>
        </w:rPr>
        <w:t> </w:t>
      </w:r>
      <w:r>
        <w:rPr>
          <w:i/>
          <w:sz w:val="27"/>
        </w:rPr>
        <w:t>dyMazu)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1901951</wp:posOffset>
            </wp:positionH>
            <wp:positionV relativeFrom="paragraph">
              <wp:posOffset>162156</wp:posOffset>
            </wp:positionV>
            <wp:extent cx="1834896" cy="4279392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896" cy="427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4248911</wp:posOffset>
            </wp:positionH>
            <wp:positionV relativeFrom="paragraph">
              <wp:posOffset>143868</wp:posOffset>
            </wp:positionV>
            <wp:extent cx="2060448" cy="4288536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448" cy="428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2"/>
        </w:rPr>
      </w:pPr>
    </w:p>
    <w:p>
      <w:pPr>
        <w:spacing w:before="0"/>
        <w:ind w:left="0" w:right="100" w:firstLine="0"/>
        <w:jc w:val="right"/>
        <w:rPr>
          <w:rFonts w:ascii="Courier New"/>
          <w:sz w:val="26"/>
        </w:rPr>
      </w:pPr>
      <w:r>
        <w:rPr>
          <w:rFonts w:ascii="Courier New"/>
          <w:color w:val="7E7E7E"/>
          <w:w w:val="74"/>
          <w:sz w:val="26"/>
        </w:rPr>
        <w:t>3</w:t>
      </w:r>
    </w:p>
    <w:p>
      <w:pPr>
        <w:spacing w:after="0"/>
        <w:jc w:val="right"/>
        <w:rPr>
          <w:rFonts w:ascii="Courier New"/>
          <w:sz w:val="26"/>
        </w:rPr>
        <w:sectPr>
          <w:pgSz w:w="12240" w:h="15840"/>
          <w:pgMar w:top="980" w:bottom="280" w:left="1720" w:right="1240"/>
        </w:sectPr>
      </w:pPr>
    </w:p>
    <w:p>
      <w:pPr>
        <w:pStyle w:val="Heading1"/>
        <w:spacing w:before="78"/>
        <w:ind w:firstLine="0"/>
      </w:pPr>
      <w:r>
        <w:rPr>
          <w:w w:val="105"/>
        </w:rPr>
        <w:t>Результат моделирования (приклеить готовые выкройки модели)</w:t>
      </w:r>
    </w:p>
    <w:p>
      <w:pPr>
        <w:spacing w:after="0"/>
        <w:sectPr>
          <w:pgSz w:w="12240" w:h="15840"/>
          <w:pgMar w:top="980" w:bottom="280" w:left="1720" w:right="1680"/>
        </w:sectPr>
      </w:pPr>
    </w:p>
    <w:p>
      <w:pPr>
        <w:pStyle w:val="BodyText"/>
        <w:spacing w:before="77"/>
        <w:ind w:left="2119" w:right="1951"/>
        <w:jc w:val="center"/>
      </w:pPr>
      <w:r>
        <w:rPr>
          <w:w w:val="105"/>
        </w:rPr>
        <w:t>Карта пооперационного контроля</w:t>
      </w:r>
    </w:p>
    <w:p>
      <w:pPr>
        <w:pStyle w:val="BodyText"/>
        <w:spacing w:before="4"/>
        <w:ind w:left="2128" w:right="1951"/>
        <w:jc w:val="center"/>
      </w:pPr>
      <w:r>
        <w:rPr/>
        <w:t>к  практическому  заданию  по  моделированию юбки</w:t>
      </w: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2"/>
        <w:gridCol w:w="1399"/>
        <w:gridCol w:w="1098"/>
        <w:gridCol w:w="713"/>
        <w:gridCol w:w="2002"/>
        <w:gridCol w:w="1306"/>
      </w:tblGrid>
      <w:tr>
        <w:trPr>
          <w:trHeight w:val="520" w:hRule="atLeast"/>
        </w:trPr>
        <w:tc>
          <w:tcPr>
            <w:tcW w:w="5693" w:type="dxa"/>
            <w:gridSpan w:val="4"/>
          </w:tcPr>
          <w:p>
            <w:pPr>
              <w:pStyle w:val="TableParagraph"/>
              <w:spacing w:line="251" w:lineRule="exact"/>
              <w:ind w:left="1949" w:right="1927"/>
              <w:jc w:val="center"/>
              <w:rPr>
                <w:b/>
                <w:sz w:val="23"/>
              </w:rPr>
            </w:pPr>
            <w:r>
              <w:rPr>
                <w:sz w:val="23"/>
              </w:rPr>
              <w:t>Rритерии </w:t>
            </w:r>
            <w:r>
              <w:rPr>
                <w:b/>
                <w:sz w:val="23"/>
              </w:rPr>
              <w:t>оценки</w:t>
            </w:r>
          </w:p>
        </w:tc>
        <w:tc>
          <w:tcPr>
            <w:tcW w:w="2002" w:type="dxa"/>
          </w:tcPr>
          <w:p>
            <w:pPr>
              <w:pStyle w:val="TableParagraph"/>
              <w:spacing w:line="225" w:lineRule="auto" w:before="7"/>
              <w:ind w:left="658" w:hanging="251"/>
              <w:rPr>
                <w:sz w:val="23"/>
              </w:rPr>
            </w:pPr>
            <w:r>
              <w:rPr>
                <w:sz w:val="23"/>
              </w:rPr>
              <w:t>Количество </w:t>
            </w:r>
            <w:r>
              <w:rPr>
                <w:w w:val="105"/>
                <w:sz w:val="23"/>
              </w:rPr>
              <w:t>баллов</w:t>
            </w:r>
          </w:p>
        </w:tc>
        <w:tc>
          <w:tcPr>
            <w:tcW w:w="1306" w:type="dxa"/>
          </w:tcPr>
          <w:p>
            <w:pPr>
              <w:pStyle w:val="TableParagraph"/>
              <w:spacing w:line="256" w:lineRule="exact"/>
              <w:ind w:left="177"/>
              <w:rPr>
                <w:sz w:val="23"/>
              </w:rPr>
            </w:pPr>
            <w:r>
              <w:rPr>
                <w:w w:val="105"/>
                <w:sz w:val="23"/>
              </w:rPr>
              <w:t>По факту</w:t>
            </w:r>
          </w:p>
        </w:tc>
      </w:tr>
      <w:tr>
        <w:trPr>
          <w:trHeight w:val="240" w:hRule="atLeast"/>
        </w:trPr>
        <w:tc>
          <w:tcPr>
            <w:tcW w:w="7694" w:type="dxa"/>
            <w:gridSpan w:val="5"/>
          </w:tcPr>
          <w:p>
            <w:pPr>
              <w:pStyle w:val="TableParagraph"/>
              <w:spacing w:line="246" w:lineRule="exact"/>
              <w:ind w:left="1415"/>
              <w:rPr>
                <w:sz w:val="23"/>
              </w:rPr>
            </w:pPr>
            <w:r>
              <w:rPr>
                <w:b/>
                <w:sz w:val="23"/>
              </w:rPr>
              <w:t>Нанесение модельных линий на </w:t>
            </w:r>
            <w:r>
              <w:rPr>
                <w:sz w:val="23"/>
              </w:rPr>
              <w:t>чертеж основы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2482" w:type="dxa"/>
            <w:tcBorders>
              <w:right w:val="nil"/>
            </w:tcBorders>
          </w:tcPr>
          <w:p>
            <w:pPr>
              <w:pStyle w:val="TableParagraph"/>
              <w:tabs>
                <w:tab w:pos="514" w:val="left" w:leader="none"/>
                <w:tab w:pos="1769" w:val="left" w:leader="none"/>
              </w:tabs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1.</w:t>
              <w:tab/>
              <w:t>Нанесение</w:t>
              <w:tab/>
              <w:t>линии</w:t>
            </w:r>
          </w:p>
          <w:p>
            <w:pPr>
              <w:pStyle w:val="TableParagraph"/>
              <w:spacing w:before="4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переднего полотнища</w:t>
            </w:r>
          </w:p>
        </w:tc>
        <w:tc>
          <w:tcPr>
            <w:tcW w:w="139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2" w:lineRule="exact"/>
              <w:ind w:left="122"/>
              <w:rPr>
                <w:sz w:val="23"/>
              </w:rPr>
            </w:pPr>
            <w:r>
              <w:rPr>
                <w:sz w:val="23"/>
              </w:rPr>
              <w:t>расширения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2" w:lineRule="exact"/>
              <w:ind w:left="124"/>
              <w:rPr>
                <w:sz w:val="23"/>
              </w:rPr>
            </w:pPr>
            <w:r>
              <w:rPr>
                <w:sz w:val="23"/>
              </w:rPr>
              <w:t>бокового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126"/>
              <w:rPr>
                <w:sz w:val="23"/>
              </w:rPr>
            </w:pPr>
            <w:r>
              <w:rPr>
                <w:sz w:val="23"/>
              </w:rPr>
              <w:t>среза</w:t>
            </w:r>
          </w:p>
        </w:tc>
        <w:tc>
          <w:tcPr>
            <w:tcW w:w="2002" w:type="dxa"/>
          </w:tcPr>
          <w:p>
            <w:pPr>
              <w:pStyle w:val="TableParagraph"/>
              <w:spacing w:line="223" w:lineRule="exact"/>
              <w:ind w:left="816" w:right="808"/>
              <w:jc w:val="center"/>
              <w:rPr>
                <w:rFonts w:ascii="OCR A Extended"/>
                <w:sz w:val="23"/>
              </w:rPr>
            </w:pPr>
            <w:r>
              <w:rPr>
                <w:rFonts w:ascii="OCR A Extended"/>
                <w:w w:val="75"/>
                <w:sz w:val="23"/>
              </w:rPr>
              <w:t>0,5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693" w:type="dxa"/>
            <w:gridSpan w:val="4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2. Нанесение линии расширения бокового среза заднего</w:t>
            </w:r>
          </w:p>
          <w:p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полотнища</w:t>
            </w:r>
          </w:p>
        </w:tc>
        <w:tc>
          <w:tcPr>
            <w:tcW w:w="2002" w:type="dxa"/>
          </w:tcPr>
          <w:p>
            <w:pPr>
              <w:pStyle w:val="TableParagraph"/>
              <w:spacing w:line="223" w:lineRule="exact"/>
              <w:ind w:left="816" w:right="808"/>
              <w:jc w:val="center"/>
              <w:rPr>
                <w:rFonts w:ascii="OCR A Extended"/>
                <w:sz w:val="23"/>
              </w:rPr>
            </w:pPr>
            <w:r>
              <w:rPr>
                <w:rFonts w:ascii="OCR A Extended"/>
                <w:w w:val="75"/>
                <w:sz w:val="23"/>
              </w:rPr>
              <w:t>0,5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693" w:type="dxa"/>
            <w:gridSpan w:val="4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3. Нанесение линии кокетки переднего полотнища</w:t>
            </w:r>
          </w:p>
        </w:tc>
        <w:tc>
          <w:tcPr>
            <w:tcW w:w="2002" w:type="dxa"/>
          </w:tcPr>
          <w:p>
            <w:pPr>
              <w:pStyle w:val="TableParagraph"/>
              <w:spacing w:line="233" w:lineRule="exact"/>
              <w:ind w:left="818" w:right="79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0,5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693" w:type="dxa"/>
            <w:gridSpan w:val="4"/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sz w:val="23"/>
              </w:rPr>
              <w:t>4. Нанесение линии кокетки заднего полотнища</w:t>
            </w:r>
          </w:p>
        </w:tc>
        <w:tc>
          <w:tcPr>
            <w:tcW w:w="2002" w:type="dxa"/>
          </w:tcPr>
          <w:p>
            <w:pPr>
              <w:pStyle w:val="TableParagraph"/>
              <w:spacing w:line="233" w:lineRule="exact"/>
              <w:ind w:left="818" w:right="79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0,5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693" w:type="dxa"/>
            <w:gridSpan w:val="4"/>
          </w:tcPr>
          <w:p>
            <w:pPr>
              <w:pStyle w:val="TableParagraph"/>
              <w:spacing w:line="232" w:lineRule="exact"/>
              <w:ind w:left="113"/>
              <w:rPr>
                <w:sz w:val="23"/>
              </w:rPr>
            </w:pPr>
            <w:r>
              <w:rPr>
                <w:sz w:val="23"/>
              </w:rPr>
              <w:t>5. Нанесение линии рельефов</w:t>
            </w:r>
          </w:p>
        </w:tc>
        <w:tc>
          <w:tcPr>
            <w:tcW w:w="2002" w:type="dxa"/>
          </w:tcPr>
          <w:p>
            <w:pPr>
              <w:pStyle w:val="TableParagraph"/>
              <w:spacing w:line="228" w:lineRule="exact"/>
              <w:ind w:left="818" w:right="79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0,5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5693" w:type="dxa"/>
            <w:gridSpan w:val="4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109"/>
              <w:rPr>
                <w:sz w:val="23"/>
              </w:rPr>
            </w:pPr>
            <w:r>
              <w:rPr>
                <w:sz w:val="23"/>
              </w:rPr>
              <w:t>6. Нанесение метки начала встречной складки</w:t>
            </w:r>
          </w:p>
        </w:tc>
        <w:tc>
          <w:tcPr>
            <w:tcW w:w="200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818" w:right="79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0,5</w:t>
            </w:r>
          </w:p>
        </w:tc>
        <w:tc>
          <w:tcPr>
            <w:tcW w:w="130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693" w:type="dxa"/>
            <w:gridSpan w:val="4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1"/>
              <w:rPr>
                <w:sz w:val="23"/>
              </w:rPr>
            </w:pPr>
            <w:r>
              <w:rPr>
                <w:sz w:val="23"/>
              </w:rPr>
              <w:t>7. Нанесение линии обтачки переднего полотнища</w:t>
            </w:r>
          </w:p>
        </w:tc>
        <w:tc>
          <w:tcPr>
            <w:tcW w:w="200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3" w:lineRule="exact"/>
              <w:ind w:left="818" w:right="79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0,5</w:t>
            </w:r>
          </w:p>
        </w:tc>
        <w:tc>
          <w:tcPr>
            <w:tcW w:w="130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693" w:type="dxa"/>
            <w:gridSpan w:val="4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8. Нанесение линии обтачки заднего полотнища</w:t>
            </w:r>
          </w:p>
        </w:tc>
        <w:tc>
          <w:tcPr>
            <w:tcW w:w="2002" w:type="dxa"/>
          </w:tcPr>
          <w:p>
            <w:pPr>
              <w:pStyle w:val="TableParagraph"/>
              <w:spacing w:line="233" w:lineRule="exact"/>
              <w:ind w:left="818" w:right="79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0,5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693" w:type="dxa"/>
            <w:gridSpan w:val="4"/>
          </w:tcPr>
          <w:p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sz w:val="23"/>
              </w:rPr>
              <w:t>9. Нанесение метки застежки-молнии</w:t>
            </w:r>
          </w:p>
        </w:tc>
        <w:tc>
          <w:tcPr>
            <w:tcW w:w="2002" w:type="dxa"/>
          </w:tcPr>
          <w:p>
            <w:pPr>
              <w:pStyle w:val="TableParagraph"/>
              <w:spacing w:line="238" w:lineRule="exact"/>
              <w:ind w:left="818" w:right="79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0,5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7694" w:type="dxa"/>
            <w:gridSpan w:val="5"/>
          </w:tcPr>
          <w:p>
            <w:pPr>
              <w:pStyle w:val="TableParagraph"/>
              <w:spacing w:line="237" w:lineRule="exact"/>
              <w:ind w:left="2727" w:right="2707"/>
              <w:jc w:val="center"/>
              <w:rPr>
                <w:sz w:val="23"/>
              </w:rPr>
            </w:pPr>
            <w:r>
              <w:rPr>
                <w:sz w:val="23"/>
              </w:rPr>
              <w:t>Моделирование  юбки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693" w:type="dxa"/>
            <w:gridSpan w:val="4"/>
          </w:tcPr>
          <w:p>
            <w:pPr>
              <w:pStyle w:val="TableParagraph"/>
              <w:spacing w:line="227" w:lineRule="exact"/>
              <w:ind w:left="112"/>
              <w:rPr>
                <w:sz w:val="23"/>
              </w:rPr>
            </w:pPr>
            <w:r>
              <w:rPr>
                <w:sz w:val="23"/>
              </w:rPr>
              <w:t>10. Моделирование передней кокетки</w:t>
            </w:r>
          </w:p>
        </w:tc>
        <w:tc>
          <w:tcPr>
            <w:tcW w:w="2002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98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693" w:type="dxa"/>
            <w:gridSpan w:val="4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11. Моделирование задней кокетки</w:t>
            </w:r>
          </w:p>
        </w:tc>
        <w:tc>
          <w:tcPr>
            <w:tcW w:w="200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98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693" w:type="dxa"/>
            <w:gridSpan w:val="4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12"/>
              <w:rPr>
                <w:sz w:val="23"/>
              </w:rPr>
            </w:pPr>
            <w:r>
              <w:rPr>
                <w:sz w:val="23"/>
              </w:rPr>
              <w:t>12. Моделирование встречной складки</w:t>
            </w:r>
          </w:p>
        </w:tc>
        <w:tc>
          <w:tcPr>
            <w:tcW w:w="200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818" w:right="784"/>
              <w:jc w:val="center"/>
              <w:rPr>
                <w:sz w:val="23"/>
              </w:rPr>
            </w:pPr>
            <w:r>
              <w:rPr>
                <w:sz w:val="23"/>
              </w:rPr>
              <w:t>1,5</w:t>
            </w:r>
          </w:p>
        </w:tc>
        <w:tc>
          <w:tcPr>
            <w:tcW w:w="130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5693" w:type="dxa"/>
            <w:gridSpan w:val="4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13. Построение шлевки</w:t>
            </w:r>
          </w:p>
        </w:tc>
        <w:tc>
          <w:tcPr>
            <w:tcW w:w="200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818" w:right="786"/>
              <w:jc w:val="center"/>
              <w:rPr>
                <w:sz w:val="23"/>
              </w:rPr>
            </w:pPr>
            <w:r>
              <w:rPr>
                <w:sz w:val="23"/>
              </w:rPr>
              <w:t>0,5</w:t>
            </w:r>
          </w:p>
        </w:tc>
        <w:tc>
          <w:tcPr>
            <w:tcW w:w="130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694" w:type="dxa"/>
            <w:gridSpan w:val="5"/>
          </w:tcPr>
          <w:p>
            <w:pPr>
              <w:pStyle w:val="TableParagraph"/>
              <w:spacing w:line="241" w:lineRule="exact"/>
              <w:ind w:left="2136"/>
              <w:rPr>
                <w:sz w:val="23"/>
              </w:rPr>
            </w:pPr>
            <w:r>
              <w:rPr>
                <w:sz w:val="23"/>
              </w:rPr>
              <w:t>Подготовка  </w:t>
            </w:r>
            <w:r>
              <w:rPr>
                <w:b/>
                <w:sz w:val="23"/>
              </w:rPr>
              <w:t>выкройки </w:t>
            </w:r>
            <w:r>
              <w:rPr>
                <w:sz w:val="23"/>
              </w:rPr>
              <w:t>к раскрою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20" w:hRule="atLeast"/>
        </w:trPr>
        <w:tc>
          <w:tcPr>
            <w:tcW w:w="5693" w:type="dxa"/>
            <w:gridSpan w:val="4"/>
          </w:tcPr>
          <w:p>
            <w:pPr>
              <w:pStyle w:val="TableParagraph"/>
              <w:spacing w:line="234" w:lineRule="exact"/>
              <w:ind w:left="112"/>
              <w:jc w:val="both"/>
              <w:rPr>
                <w:sz w:val="23"/>
              </w:rPr>
            </w:pPr>
            <w:r>
              <w:rPr>
                <w:sz w:val="23"/>
              </w:rPr>
              <w:t>14.  Наличие   полного   комплекта   лекал  (передняя  и</w:t>
            </w:r>
          </w:p>
          <w:p>
            <w:pPr>
              <w:pStyle w:val="TableParagraph"/>
              <w:spacing w:line="235" w:lineRule="auto" w:before="2"/>
              <w:ind w:left="109" w:right="85" w:firstLine="2"/>
              <w:jc w:val="both"/>
              <w:rPr>
                <w:sz w:val="23"/>
              </w:rPr>
            </w:pPr>
            <w:r>
              <w:rPr>
                <w:sz w:val="23"/>
              </w:rPr>
              <w:t>задняя кокетка, детали переднего полотнища, заднее полотнище, обтачка переднего и заднего полотнища, шлевки)</w:t>
            </w:r>
          </w:p>
        </w:tc>
        <w:tc>
          <w:tcPr>
            <w:tcW w:w="2002" w:type="dxa"/>
          </w:tcPr>
          <w:p>
            <w:pPr>
              <w:pStyle w:val="TableParagraph"/>
              <w:spacing w:before="3"/>
              <w:ind w:left="817" w:right="808"/>
              <w:jc w:val="center"/>
              <w:rPr>
                <w:rFonts w:ascii="OCR A Extended"/>
                <w:sz w:val="22"/>
              </w:rPr>
            </w:pPr>
            <w:r>
              <w:rPr>
                <w:rFonts w:ascii="OCR A Extended"/>
                <w:w w:val="80"/>
                <w:sz w:val="22"/>
              </w:rPr>
              <w:t>6,5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693" w:type="dxa"/>
            <w:gridSpan w:val="4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sz w:val="23"/>
              </w:rPr>
              <w:t>15. Указание названия деталей</w:t>
            </w:r>
          </w:p>
        </w:tc>
        <w:tc>
          <w:tcPr>
            <w:tcW w:w="200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98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693" w:type="dxa"/>
            <w:gridSpan w:val="4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sz w:val="23"/>
              </w:rPr>
              <w:t>16. Указание количества деталей</w:t>
            </w:r>
          </w:p>
        </w:tc>
        <w:tc>
          <w:tcPr>
            <w:tcW w:w="200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98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693" w:type="dxa"/>
            <w:gridSpan w:val="4"/>
          </w:tcPr>
          <w:p>
            <w:pPr>
              <w:pStyle w:val="TableParagraph"/>
              <w:spacing w:line="227" w:lineRule="exact"/>
              <w:ind w:left="112"/>
              <w:rPr>
                <w:sz w:val="23"/>
              </w:rPr>
            </w:pPr>
            <w:r>
              <w:rPr>
                <w:sz w:val="23"/>
              </w:rPr>
              <w:t>17. Указание направления нити основы</w:t>
            </w:r>
          </w:p>
        </w:tc>
        <w:tc>
          <w:tcPr>
            <w:tcW w:w="2002" w:type="dxa"/>
          </w:tcPr>
          <w:p>
            <w:pPr>
              <w:pStyle w:val="TableParagraph"/>
              <w:spacing w:line="228" w:lineRule="exact"/>
              <w:ind w:left="818" w:right="79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0,5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693" w:type="dxa"/>
            <w:gridSpan w:val="4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18. Обозначение контрольных линий</w:t>
            </w:r>
          </w:p>
        </w:tc>
        <w:tc>
          <w:tcPr>
            <w:tcW w:w="2002" w:type="dxa"/>
          </w:tcPr>
          <w:p>
            <w:pPr>
              <w:pStyle w:val="TableParagraph"/>
              <w:spacing w:line="233" w:lineRule="exact"/>
              <w:ind w:left="818" w:right="79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0,5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5693" w:type="dxa"/>
            <w:gridSpan w:val="4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112"/>
              <w:rPr>
                <w:sz w:val="23"/>
              </w:rPr>
            </w:pPr>
            <w:r>
              <w:rPr>
                <w:sz w:val="23"/>
              </w:rPr>
              <w:t>19. Указание величины припусков у каждого среза</w:t>
            </w:r>
          </w:p>
        </w:tc>
        <w:tc>
          <w:tcPr>
            <w:tcW w:w="200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98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3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30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693" w:type="dxa"/>
            <w:gridSpan w:val="4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20. Аккуратность</w:t>
            </w:r>
            <w:r>
              <w:rPr>
                <w:spacing w:val="5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работы</w:t>
            </w:r>
          </w:p>
        </w:tc>
        <w:tc>
          <w:tcPr>
            <w:tcW w:w="200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3" w:lineRule="exact"/>
              <w:ind w:left="98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30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693" w:type="dxa"/>
            <w:gridSpan w:val="4"/>
          </w:tcPr>
          <w:p>
            <w:pPr>
              <w:pStyle w:val="TableParagraph"/>
              <w:spacing w:line="237" w:lineRule="exact"/>
              <w:ind w:right="80"/>
              <w:jc w:val="right"/>
              <w:rPr>
                <w:sz w:val="23"/>
              </w:rPr>
            </w:pPr>
            <w:r>
              <w:rPr>
                <w:sz w:val="23"/>
              </w:rPr>
              <w:t>Итого</w:t>
            </w:r>
          </w:p>
        </w:tc>
        <w:tc>
          <w:tcPr>
            <w:tcW w:w="2002" w:type="dxa"/>
          </w:tcPr>
          <w:p>
            <w:pPr>
              <w:pStyle w:val="TableParagraph"/>
              <w:spacing w:line="237" w:lineRule="exact"/>
              <w:ind w:left="818" w:right="782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pgSz w:w="12240" w:h="15840"/>
      <w:pgMar w:top="980" w:bottom="280" w:left="17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OCR A Extended">
    <w:altName w:val="OCR A Extended"/>
    <w:charset w:val="0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15" w:hanging="134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459" w:hanging="1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99" w:hanging="1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1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9" w:hanging="1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18" w:hanging="1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58" w:hanging="1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98" w:hanging="1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38" w:hanging="13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28" w:hanging="230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498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6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4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2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0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8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6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44" w:hanging="23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73"/>
      <w:ind w:left="838" w:hanging="3129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line="259" w:lineRule="exact"/>
      <w:ind w:left="628" w:hanging="23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2018-02-25T11:39:24Z</dcterms:created>
  <dcterms:modified xsi:type="dcterms:W3CDTF">2018-02-25T11:39:24Z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