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9" w:lineRule="auto" w:before="63"/>
        <w:ind w:left="4360" w:right="1026" w:hanging="3134"/>
        <w:jc w:val="left"/>
        <w:rPr>
          <w:sz w:val="26"/>
        </w:rPr>
      </w:pPr>
      <w:r>
        <w:rPr>
          <w:w w:val="105"/>
          <w:sz w:val="26"/>
        </w:rPr>
        <w:t>Практическая работа по моделированию  швейных  изделий 9 класс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92" w:after="0"/>
        <w:ind w:left="628" w:right="0" w:hanging="230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8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рассмотрите</w:t>
      </w:r>
      <w:r>
        <w:rPr>
          <w:spacing w:val="-26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соответствии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sz w:val="23"/>
        </w:rPr>
        <w:t>эскизом</w:t>
      </w:r>
      <w:r>
        <w:rPr>
          <w:spacing w:val="-19"/>
          <w:sz w:val="23"/>
        </w:rPr>
        <w:t> </w:t>
      </w:r>
      <w:r>
        <w:rPr>
          <w:sz w:val="23"/>
        </w:rPr>
        <w:t>модели</w:t>
      </w:r>
      <w:r>
        <w:rPr>
          <w:spacing w:val="-18"/>
          <w:sz w:val="23"/>
        </w:rPr>
        <w:t> </w:t>
      </w:r>
      <w:r>
        <w:rPr>
          <w:sz w:val="23"/>
        </w:rPr>
        <w:t>нанесите</w:t>
      </w:r>
      <w:r>
        <w:rPr>
          <w:spacing w:val="-13"/>
          <w:sz w:val="23"/>
        </w:rPr>
        <w:t> </w:t>
      </w:r>
      <w:r>
        <w:rPr>
          <w:sz w:val="23"/>
        </w:rPr>
        <w:t>линии</w:t>
      </w:r>
      <w:r>
        <w:rPr>
          <w:spacing w:val="-19"/>
          <w:sz w:val="23"/>
        </w:rPr>
        <w:t> </w:t>
      </w:r>
      <w:r>
        <w:rPr>
          <w:sz w:val="23"/>
        </w:rPr>
        <w:t>фасона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чертеж</w:t>
      </w:r>
      <w:r>
        <w:rPr>
          <w:spacing w:val="-16"/>
          <w:sz w:val="23"/>
        </w:rPr>
        <w:t> </w:t>
      </w:r>
      <w:r>
        <w:rPr>
          <w:sz w:val="23"/>
        </w:rPr>
        <w:t>основы</w:t>
      </w:r>
      <w:r>
        <w:rPr>
          <w:spacing w:val="-17"/>
          <w:sz w:val="23"/>
        </w:rPr>
        <w:t> </w:t>
      </w:r>
      <w:r>
        <w:rPr>
          <w:sz w:val="23"/>
        </w:rPr>
        <w:t>блузки.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Перенесите</w:t>
      </w:r>
      <w:r>
        <w:rPr>
          <w:spacing w:val="-14"/>
          <w:sz w:val="23"/>
        </w:rPr>
        <w:t> </w:t>
      </w:r>
      <w:r>
        <w:rPr>
          <w:sz w:val="23"/>
        </w:rPr>
        <w:t>линии</w:t>
      </w:r>
      <w:r>
        <w:rPr>
          <w:spacing w:val="-21"/>
          <w:sz w:val="23"/>
        </w:rPr>
        <w:t> </w:t>
      </w:r>
      <w:r>
        <w:rPr>
          <w:sz w:val="23"/>
        </w:rPr>
        <w:t>фасона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шаблон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цветной</w:t>
      </w:r>
      <w:r>
        <w:rPr>
          <w:spacing w:val="-20"/>
          <w:sz w:val="23"/>
        </w:rPr>
        <w:t> </w:t>
      </w:r>
      <w:r>
        <w:rPr>
          <w:sz w:val="23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2"/>
          <w:sz w:val="23"/>
        </w:rPr>
        <w:t> </w:t>
      </w:r>
      <w:r>
        <w:rPr>
          <w:sz w:val="23"/>
        </w:rPr>
        <w:t>из</w:t>
      </w:r>
      <w:r>
        <w:rPr>
          <w:spacing w:val="-23"/>
          <w:sz w:val="23"/>
        </w:rPr>
        <w:t> </w:t>
      </w:r>
      <w:r>
        <w:rPr>
          <w:sz w:val="23"/>
        </w:rPr>
        <w:t>цветной</w:t>
      </w:r>
      <w:r>
        <w:rPr>
          <w:spacing w:val="-18"/>
          <w:sz w:val="23"/>
        </w:rPr>
        <w:t> </w:t>
      </w:r>
      <w:r>
        <w:rPr>
          <w:sz w:val="23"/>
        </w:rPr>
        <w:t>бумаги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раскладки</w:t>
      </w:r>
      <w:r>
        <w:rPr>
          <w:spacing w:val="-13"/>
          <w:sz w:val="23"/>
        </w:rPr>
        <w:t> </w:t>
      </w:r>
      <w:r>
        <w:rPr>
          <w:sz w:val="23"/>
        </w:rPr>
        <w:t>на</w:t>
      </w:r>
      <w:r>
        <w:rPr>
          <w:spacing w:val="-22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3"/>
        <w:jc w:val="left"/>
        <w:rPr>
          <w:sz w:val="23"/>
        </w:rPr>
      </w:pPr>
      <w:r>
        <w:rPr>
          <w:sz w:val="23"/>
        </w:rPr>
        <w:t>Наклейте</w:t>
      </w:r>
      <w:r>
        <w:rPr>
          <w:spacing w:val="-24"/>
          <w:sz w:val="23"/>
        </w:rPr>
        <w:t> </w:t>
      </w:r>
      <w:r>
        <w:rPr>
          <w:sz w:val="23"/>
        </w:rPr>
        <w:t>детали</w:t>
      </w:r>
      <w:r>
        <w:rPr>
          <w:spacing w:val="-24"/>
          <w:sz w:val="23"/>
        </w:rPr>
        <w:t> </w:t>
      </w:r>
      <w:r>
        <w:rPr>
          <w:sz w:val="23"/>
        </w:rPr>
        <w:t>выкройки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лист</w:t>
      </w:r>
      <w:r>
        <w:rPr>
          <w:spacing w:val="-30"/>
          <w:sz w:val="23"/>
        </w:rPr>
        <w:t> </w:t>
      </w:r>
      <w:r>
        <w:rPr>
          <w:sz w:val="23"/>
        </w:rPr>
        <w:t>результатов.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Нанесите</w:t>
      </w:r>
      <w:r>
        <w:rPr>
          <w:spacing w:val="-21"/>
          <w:sz w:val="23"/>
        </w:rPr>
        <w:t> </w:t>
      </w:r>
      <w:r>
        <w:rPr>
          <w:sz w:val="23"/>
        </w:rPr>
        <w:t>на</w:t>
      </w:r>
      <w:r>
        <w:rPr>
          <w:spacing w:val="-27"/>
          <w:sz w:val="23"/>
        </w:rPr>
        <w:t> </w:t>
      </w:r>
      <w:r>
        <w:rPr>
          <w:sz w:val="23"/>
        </w:rPr>
        <w:t>детали</w:t>
      </w:r>
      <w:r>
        <w:rPr>
          <w:spacing w:val="-19"/>
          <w:sz w:val="23"/>
        </w:rPr>
        <w:t> </w:t>
      </w:r>
      <w:r>
        <w:rPr>
          <w:sz w:val="23"/>
        </w:rPr>
        <w:t>выкройки</w:t>
      </w:r>
      <w:r>
        <w:rPr>
          <w:spacing w:val="-17"/>
          <w:sz w:val="23"/>
        </w:rPr>
        <w:t> </w:t>
      </w:r>
      <w:r>
        <w:rPr>
          <w:sz w:val="23"/>
        </w:rPr>
        <w:t>необходимые</w:t>
      </w:r>
      <w:r>
        <w:rPr>
          <w:spacing w:val="-18"/>
          <w:sz w:val="23"/>
        </w:rPr>
        <w:t> </w:t>
      </w:r>
      <w:r>
        <w:rPr>
          <w:sz w:val="23"/>
        </w:rPr>
        <w:t>надписи</w:t>
      </w:r>
      <w:r>
        <w:rPr>
          <w:spacing w:val="-26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раскроя.</w:t>
      </w:r>
    </w:p>
    <w:p>
      <w:pPr>
        <w:pStyle w:val="BodyText"/>
        <w:spacing w:before="3"/>
      </w:pPr>
    </w:p>
    <w:p>
      <w:pPr>
        <w:pStyle w:val="BodyText"/>
        <w:tabs>
          <w:tab w:pos="7357" w:val="left" w:leader="none"/>
        </w:tabs>
        <w:spacing w:line="244" w:lineRule="auto" w:before="1"/>
        <w:ind w:left="6130" w:right="993" w:firstLine="584"/>
      </w:pPr>
      <w:r>
        <w:rPr/>
        <w:drawing>
          <wp:anchor distT="0" distB="0" distL="0" distR="0" allowOverlap="1" layoutInCell="1" locked="0" behindDoc="1" simplePos="0" relativeHeight="268426295">
            <wp:simplePos x="0" y="0"/>
            <wp:positionH relativeFrom="page">
              <wp:posOffset>1426463</wp:posOffset>
            </wp:positionH>
            <wp:positionV relativeFrom="paragraph">
              <wp:posOffset>-173</wp:posOffset>
            </wp:positionV>
            <wp:extent cx="5565647" cy="48768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7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Описание модели </w:t>
      </w:r>
      <w:r>
        <w:rPr/>
        <w:t>Женская</w:t>
        <w:tab/>
        <w:t>блузка</w:t>
      </w:r>
    </w:p>
    <w:p>
      <w:pPr>
        <w:pStyle w:val="BodyText"/>
        <w:spacing w:line="249" w:lineRule="exact"/>
        <w:ind w:left="5942"/>
      </w:pPr>
      <w:r>
        <w:rPr/>
        <w:t>силуэта.</w:t>
      </w:r>
    </w:p>
    <w:p>
      <w:pPr>
        <w:pStyle w:val="BodyText"/>
        <w:tabs>
          <w:tab w:pos="7433" w:val="left" w:leader="none"/>
        </w:tabs>
        <w:spacing w:line="235" w:lineRule="auto" w:before="5"/>
        <w:ind w:left="5939" w:right="1441" w:firstLine="193"/>
      </w:pPr>
      <w:r>
        <w:rPr/>
        <w:t>Горловина</w:t>
        <w:tab/>
      </w:r>
      <w:r>
        <w:rPr>
          <w:w w:val="95"/>
        </w:rPr>
        <w:t>кругл углублена</w:t>
      </w:r>
      <w:r>
        <w:rPr>
          <w:spacing w:val="37"/>
          <w:w w:val="95"/>
        </w:rPr>
        <w:t> </w:t>
      </w:r>
      <w:r>
        <w:rPr>
          <w:w w:val="95"/>
        </w:rPr>
        <w:t>спереди.</w:t>
      </w:r>
    </w:p>
    <w:p>
      <w:pPr>
        <w:spacing w:line="249" w:lineRule="exact" w:before="9"/>
        <w:ind w:left="6191" w:right="0" w:firstLine="0"/>
        <w:jc w:val="left"/>
        <w:rPr>
          <w:sz w:val="22"/>
        </w:rPr>
      </w:pPr>
      <w:r>
        <w:rPr>
          <w:sz w:val="22"/>
        </w:rPr>
        <w:t>Перед</w:t>
      </w:r>
    </w:p>
    <w:p>
      <w:pPr>
        <w:pStyle w:val="BodyText"/>
        <w:tabs>
          <w:tab w:pos="417" w:val="left" w:leader="none"/>
          <w:tab w:pos="1528" w:val="left" w:leader="none"/>
        </w:tabs>
        <w:spacing w:line="261" w:lineRule="exact"/>
        <w:ind w:right="213"/>
        <w:jc w:val="right"/>
      </w:pPr>
      <w:r>
        <w:rPr/>
        <w:t>со</w:t>
        <w:tab/>
        <w:t>сборками</w:t>
        <w:tab/>
        <w:t>вдоль </w:t>
      </w:r>
      <w:r>
        <w:rPr>
          <w:spacing w:val="50"/>
        </w:rPr>
        <w:t> </w:t>
      </w:r>
      <w:r>
        <w:rPr/>
        <w:t>среза</w:t>
      </w:r>
    </w:p>
    <w:p>
      <w:pPr>
        <w:spacing w:line="251" w:lineRule="exact" w:before="4"/>
        <w:ind w:left="5942" w:right="0" w:firstLine="0"/>
        <w:jc w:val="left"/>
        <w:rPr>
          <w:sz w:val="22"/>
        </w:rPr>
      </w:pPr>
      <w:r>
        <w:rPr>
          <w:sz w:val="22"/>
        </w:rPr>
        <w:t>горловины;</w:t>
      </w:r>
    </w:p>
    <w:p>
      <w:pPr>
        <w:pStyle w:val="BodyText"/>
        <w:tabs>
          <w:tab w:pos="8148" w:val="left" w:leader="none"/>
        </w:tabs>
        <w:spacing w:line="235" w:lineRule="auto" w:before="3"/>
        <w:ind w:left="5942" w:right="223" w:firstLine="794"/>
      </w:pPr>
      <w:r>
        <w:rPr/>
        <w:t>накладными</w:t>
        <w:tab/>
      </w:r>
      <w:r>
        <w:rPr>
          <w:w w:val="95"/>
        </w:rPr>
        <w:t>карманами закругленной</w:t>
      </w:r>
      <w:r>
        <w:rPr>
          <w:spacing w:val="45"/>
          <w:w w:val="95"/>
        </w:rPr>
        <w:t> </w:t>
      </w:r>
      <w:r>
        <w:rPr>
          <w:w w:val="95"/>
        </w:rPr>
        <w:t>формы.</w:t>
      </w:r>
    </w:p>
    <w:p>
      <w:pPr>
        <w:pStyle w:val="BodyText"/>
        <w:tabs>
          <w:tab w:pos="7043" w:val="left" w:leader="none"/>
          <w:tab w:pos="8239" w:val="left" w:leader="none"/>
        </w:tabs>
        <w:spacing w:line="235" w:lineRule="auto"/>
        <w:ind w:left="6133" w:right="219"/>
      </w:pPr>
      <w:r>
        <w:rPr/>
        <w:t>Спинка прямая, без вытачек. Рукав</w:t>
        <w:tab/>
        <w:t>втачной,</w:t>
        <w:tab/>
      </w:r>
      <w:r>
        <w:rPr>
          <w:w w:val="95"/>
        </w:rPr>
        <w:t>короткий,</w:t>
      </w:r>
    </w:p>
    <w:p>
      <w:pPr>
        <w:pStyle w:val="BodyText"/>
        <w:spacing w:before="2"/>
      </w:pPr>
    </w:p>
    <w:p>
      <w:pPr>
        <w:pStyle w:val="BodyText"/>
        <w:spacing w:line="232" w:lineRule="auto" w:before="1"/>
        <w:ind w:left="5942" w:right="219" w:firstLine="191"/>
        <w:jc w:val="both"/>
      </w:pPr>
      <w:r>
        <w:rPr/>
        <w:t>Срез горловины  верхние срезы карманов обработаны </w:t>
      </w:r>
      <w:r>
        <w:rPr>
          <w:w w:val="95"/>
        </w:rPr>
        <w:t>окантовочной бейкой.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right="221"/>
        <w:jc w:val="right"/>
      </w:pPr>
      <w:r>
        <w:rPr>
          <w:color w:val="7E7E7E"/>
          <w:w w:val="86"/>
        </w:rPr>
        <w:t>1</w:t>
      </w:r>
    </w:p>
    <w:p>
      <w:pPr>
        <w:spacing w:after="0"/>
        <w:jc w:val="right"/>
        <w:sectPr>
          <w:type w:val="continuous"/>
          <w:pgSz w:w="12240" w:h="15840"/>
          <w:pgMar w:top="1000" w:bottom="280" w:left="1720" w:right="1120"/>
        </w:sectPr>
      </w:pPr>
    </w:p>
    <w:p>
      <w:pPr>
        <w:pStyle w:val="Heading1"/>
        <w:spacing w:line="306" w:lineRule="exact"/>
        <w:ind w:right="87"/>
        <w:jc w:val="center"/>
      </w:pPr>
      <w:r>
        <w:rPr/>
        <w:t>Чертеж основы  блуzки для  моделирования</w:t>
      </w:r>
    </w:p>
    <w:p>
      <w:pPr>
        <w:spacing w:line="306" w:lineRule="exact" w:before="0"/>
        <w:ind w:left="844" w:right="87" w:firstLine="0"/>
        <w:jc w:val="center"/>
        <w:rPr>
          <w:i/>
          <w:sz w:val="27"/>
        </w:rPr>
      </w:pPr>
      <w:r>
        <w:rPr>
          <w:i/>
          <w:sz w:val="27"/>
        </w:rPr>
        <w:t>Нанесение</w:t>
      </w:r>
      <w:r>
        <w:rPr>
          <w:i/>
          <w:spacing w:val="-25"/>
          <w:sz w:val="27"/>
        </w:rPr>
        <w:t> </w:t>
      </w:r>
      <w:r>
        <w:rPr>
          <w:i/>
          <w:sz w:val="27"/>
        </w:rPr>
        <w:t>линий</w:t>
      </w:r>
      <w:r>
        <w:rPr>
          <w:i/>
          <w:spacing w:val="-27"/>
          <w:sz w:val="27"/>
        </w:rPr>
        <w:t> </w:t>
      </w:r>
      <w:r>
        <w:rPr>
          <w:i/>
          <w:sz w:val="27"/>
        </w:rPr>
        <w:t>фасона</w:t>
      </w:r>
      <w:r>
        <w:rPr>
          <w:i/>
          <w:spacing w:val="-29"/>
          <w:sz w:val="27"/>
        </w:rPr>
        <w:t> </w:t>
      </w:r>
      <w:r>
        <w:rPr>
          <w:i/>
          <w:sz w:val="27"/>
        </w:rPr>
        <w:t>и</w:t>
      </w:r>
      <w:r>
        <w:rPr>
          <w:i/>
          <w:spacing w:val="-36"/>
          <w:sz w:val="27"/>
        </w:rPr>
        <w:t> </w:t>
      </w:r>
      <w:r>
        <w:rPr>
          <w:i/>
          <w:sz w:val="27"/>
        </w:rPr>
        <w:t>необходимых</w:t>
      </w:r>
      <w:r>
        <w:rPr>
          <w:i/>
          <w:spacing w:val="-23"/>
          <w:sz w:val="27"/>
        </w:rPr>
        <w:t> </w:t>
      </w:r>
      <w:r>
        <w:rPr>
          <w:i/>
          <w:sz w:val="27"/>
        </w:rPr>
        <w:t>надписей</w:t>
      </w:r>
      <w:r>
        <w:rPr>
          <w:i/>
          <w:spacing w:val="-27"/>
          <w:sz w:val="27"/>
        </w:rPr>
        <w:t> </w:t>
      </w:r>
      <w:r>
        <w:rPr>
          <w:i/>
          <w:sz w:val="27"/>
        </w:rPr>
        <w:t>на</w:t>
      </w:r>
      <w:r>
        <w:rPr>
          <w:i/>
          <w:spacing w:val="-33"/>
          <w:sz w:val="27"/>
        </w:rPr>
        <w:t> </w:t>
      </w:r>
      <w:r>
        <w:rPr>
          <w:i/>
          <w:sz w:val="27"/>
        </w:rPr>
        <w:t>чертеж</w:t>
      </w:r>
      <w:r>
        <w:rPr>
          <w:i/>
          <w:spacing w:val="-33"/>
          <w:sz w:val="27"/>
        </w:rPr>
        <w:t> </w:t>
      </w:r>
      <w:r>
        <w:rPr>
          <w:i/>
          <w:sz w:val="27"/>
        </w:rPr>
        <w:t>основы.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2304288</wp:posOffset>
            </wp:positionH>
            <wp:positionV relativeFrom="paragraph">
              <wp:posOffset>463388</wp:posOffset>
            </wp:positionV>
            <wp:extent cx="1496567" cy="356616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4267200</wp:posOffset>
            </wp:positionH>
            <wp:positionV relativeFrom="paragraph">
              <wp:posOffset>240884</wp:posOffset>
            </wp:positionV>
            <wp:extent cx="1700783" cy="378866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788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2932176</wp:posOffset>
            </wp:positionH>
            <wp:positionV relativeFrom="paragraph">
              <wp:posOffset>211517</wp:posOffset>
            </wp:positionV>
            <wp:extent cx="2237231" cy="2938272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231" cy="293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2240" w:h="15840"/>
          <w:pgMar w:top="980" w:bottom="280" w:left="1720" w:right="1700"/>
        </w:sectPr>
      </w:pPr>
    </w:p>
    <w:p>
      <w:pPr>
        <w:tabs>
          <w:tab w:pos="4824" w:val="left" w:leader="none"/>
        </w:tabs>
        <w:spacing w:before="77"/>
        <w:ind w:left="2032" w:right="0" w:firstLine="0"/>
        <w:jc w:val="left"/>
        <w:rPr>
          <w:i/>
          <w:sz w:val="25"/>
        </w:rPr>
      </w:pPr>
      <w:r>
        <w:rPr>
          <w:sz w:val="25"/>
        </w:rPr>
        <w:t>Uepтeж</w:t>
      </w:r>
      <w:r>
        <w:rPr>
          <w:spacing w:val="-4"/>
          <w:sz w:val="25"/>
        </w:rPr>
        <w:t> </w:t>
      </w:r>
      <w:r>
        <w:rPr>
          <w:b/>
          <w:sz w:val="25"/>
        </w:rPr>
        <w:t>ocHOBhı</w:t>
      </w:r>
      <w:r>
        <w:rPr>
          <w:b/>
          <w:spacing w:val="6"/>
          <w:sz w:val="25"/>
        </w:rPr>
        <w:t> </w:t>
      </w:r>
      <w:r>
        <w:rPr>
          <w:sz w:val="25"/>
        </w:rPr>
        <w:t>6лy3к</w:t>
        <w:tab/>
      </w:r>
      <w:r>
        <w:rPr>
          <w:i/>
          <w:sz w:val="25"/>
        </w:rPr>
        <w:t>(qcemnoîi  nucm </w:t>
      </w:r>
      <w:r>
        <w:rPr>
          <w:i/>
          <w:spacing w:val="38"/>
          <w:sz w:val="25"/>
        </w:rPr>
        <w:t> </w:t>
      </w:r>
      <w:r>
        <w:rPr>
          <w:i/>
          <w:sz w:val="25"/>
        </w:rPr>
        <w:t>dyMazu)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2304288</wp:posOffset>
            </wp:positionH>
            <wp:positionV relativeFrom="paragraph">
              <wp:posOffset>371576</wp:posOffset>
            </wp:positionV>
            <wp:extent cx="1496567" cy="3566160"/>
            <wp:effectExtent l="0" t="0" r="0" b="0"/>
            <wp:wrapTopAndBottom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4267200</wp:posOffset>
            </wp:positionH>
            <wp:positionV relativeFrom="paragraph">
              <wp:posOffset>146024</wp:posOffset>
            </wp:positionV>
            <wp:extent cx="1700783" cy="3791712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791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2932176</wp:posOffset>
            </wp:positionH>
            <wp:positionV relativeFrom="paragraph">
              <wp:posOffset>177456</wp:posOffset>
            </wp:positionV>
            <wp:extent cx="2237231" cy="2932176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231" cy="2932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top="1000" w:bottom="280" w:left="1720" w:right="1720"/>
        </w:sectPr>
      </w:pPr>
    </w:p>
    <w:p>
      <w:pPr>
        <w:pStyle w:val="Heading1"/>
        <w:spacing w:before="78"/>
        <w:ind w:left="838"/>
      </w:pPr>
      <w:r>
        <w:rPr>
          <w:w w:val="105"/>
        </w:rPr>
        <w:t>Результат моделирования (приклеить готовые выкройки модели)</w:t>
      </w:r>
    </w:p>
    <w:p>
      <w:pPr>
        <w:spacing w:after="0"/>
        <w:sectPr>
          <w:pgSz w:w="12240" w:h="15840"/>
          <w:pgMar w:top="980" w:bottom="280" w:left="1720" w:right="1680"/>
        </w:sectPr>
      </w:pPr>
    </w:p>
    <w:p>
      <w:pPr>
        <w:pStyle w:val="BodyText"/>
        <w:spacing w:line="264" w:lineRule="exact" w:before="77"/>
        <w:ind w:left="2047" w:right="1879"/>
        <w:jc w:val="center"/>
      </w:pPr>
      <w:r>
        <w:rPr>
          <w:w w:val="105"/>
        </w:rPr>
        <w:t>Карта пооперационного контроля</w:t>
      </w:r>
    </w:p>
    <w:p>
      <w:pPr>
        <w:pStyle w:val="BodyText"/>
        <w:spacing w:line="264" w:lineRule="exact"/>
        <w:ind w:left="2051" w:right="1879"/>
        <w:jc w:val="center"/>
      </w:pPr>
      <w:r>
        <w:rPr/>
        <w:t>к  практическому  заданию  по  моделированию блузки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7"/>
        <w:gridCol w:w="1602"/>
        <w:gridCol w:w="1171"/>
      </w:tblGrid>
      <w:tr>
        <w:trPr>
          <w:trHeight w:val="520" w:hRule="atLeast"/>
        </w:trPr>
        <w:tc>
          <w:tcPr>
            <w:tcW w:w="6227" w:type="dxa"/>
          </w:tcPr>
          <w:p>
            <w:pPr>
              <w:pStyle w:val="TableParagraph"/>
              <w:spacing w:line="251" w:lineRule="exact"/>
              <w:ind w:left="2195" w:right="21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0" w:lineRule="auto" w:before="2"/>
              <w:ind w:left="450" w:hanging="246"/>
              <w:rPr>
                <w:sz w:val="23"/>
              </w:rPr>
            </w:pPr>
            <w:r>
              <w:rPr>
                <w:sz w:val="23"/>
              </w:rPr>
              <w:t>Количество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171" w:type="dxa"/>
          </w:tcPr>
          <w:p>
            <w:pPr>
              <w:pStyle w:val="TableParagraph"/>
              <w:spacing w:line="230" w:lineRule="auto" w:before="2"/>
              <w:ind w:left="282" w:right="246" w:firstLine="168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240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41" w:lineRule="exact"/>
              <w:ind w:left="1482"/>
              <w:rPr>
                <w:sz w:val="23"/>
              </w:rPr>
            </w:pPr>
            <w:r>
              <w:rPr>
                <w:b/>
                <w:sz w:val="23"/>
              </w:rPr>
              <w:t>Нанесение модельных линий на </w:t>
            </w:r>
            <w:r>
              <w:rPr>
                <w:sz w:val="23"/>
              </w:rPr>
              <w:t>чертеж основы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Нанесение линии горловины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Работа с нагрудной вытачкой (наличие надписей, значков).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Нанесение на чертеж линий для образования сборки вдоль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среза горловины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left="1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61"/>
                <w:sz w:val="23"/>
              </w:rPr>
              <w:t>1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4. Работа  с талиевой  вытачкой  переда  (наличие  надписей,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значков).</w:t>
            </w:r>
          </w:p>
        </w:tc>
        <w:tc>
          <w:tcPr>
            <w:tcW w:w="1602" w:type="dxa"/>
          </w:tcPr>
          <w:p>
            <w:pPr>
              <w:pStyle w:val="TableParagraph"/>
              <w:spacing w:line="232" w:lineRule="exact"/>
              <w:ind w:right="645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4" w:lineRule="exact"/>
              <w:ind w:left="113"/>
              <w:rPr>
                <w:sz w:val="23"/>
              </w:rPr>
            </w:pPr>
            <w:r>
              <w:rPr>
                <w:sz w:val="23"/>
              </w:rPr>
              <w:t>5.  Работа  с талиевой  вытачкой  спинки  (наличие надписей,</w:t>
            </w:r>
          </w:p>
          <w:p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значков).</w:t>
            </w:r>
          </w:p>
        </w:tc>
        <w:tc>
          <w:tcPr>
            <w:tcW w:w="1602" w:type="dxa"/>
          </w:tcPr>
          <w:p>
            <w:pPr>
              <w:pStyle w:val="TableParagraph"/>
              <w:spacing w:line="227" w:lineRule="exact"/>
              <w:ind w:right="645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 Уточнение боковых швов переда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62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3"/>
              </w:rPr>
            </w:pPr>
            <w:r>
              <w:rPr>
                <w:sz w:val="23"/>
              </w:rPr>
              <w:t>7. Уточнение боковых швов спинки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r>
              <w:rPr>
                <w:sz w:val="23"/>
              </w:rPr>
              <w:t>8. Уточнение длины рукава в соответствии с эскизом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9. Нанесение на чертеж местоположения кармана</w:t>
            </w:r>
          </w:p>
        </w:tc>
        <w:tc>
          <w:tcPr>
            <w:tcW w:w="1602" w:type="dxa"/>
          </w:tcPr>
          <w:p>
            <w:pPr>
              <w:pStyle w:val="TableParagraph"/>
              <w:spacing w:line="233" w:lineRule="exact"/>
              <w:ind w:right="648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0,5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32" w:lineRule="exact"/>
              <w:ind w:left="2698" w:right="2684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Моделирование </w:t>
            </w:r>
            <w:r>
              <w:rPr>
                <w:sz w:val="23"/>
              </w:rPr>
              <w:t>блузки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10. Перевод нагрудной вытачки</w:t>
            </w:r>
          </w:p>
        </w:tc>
        <w:tc>
          <w:tcPr>
            <w:tcW w:w="1602" w:type="dxa"/>
          </w:tcPr>
          <w:p>
            <w:pPr>
              <w:pStyle w:val="TableParagraph"/>
              <w:spacing w:line="234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227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11. Построение кармана в соответствии с эскизом</w:t>
            </w:r>
          </w:p>
        </w:tc>
        <w:tc>
          <w:tcPr>
            <w:tcW w:w="1602" w:type="dxa"/>
          </w:tcPr>
          <w:p>
            <w:pPr>
              <w:pStyle w:val="TableParagraph"/>
              <w:spacing w:line="232" w:lineRule="exact"/>
              <w:ind w:right="72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829" w:type="dxa"/>
            <w:gridSpan w:val="2"/>
          </w:tcPr>
          <w:p>
            <w:pPr>
              <w:pStyle w:val="TableParagraph"/>
              <w:spacing w:line="232" w:lineRule="exact"/>
              <w:ind w:left="2203"/>
              <w:rPr>
                <w:sz w:val="23"/>
              </w:rPr>
            </w:pPr>
            <w:r>
              <w:rPr>
                <w:sz w:val="23"/>
              </w:rPr>
              <w:t>Подготовка  </w:t>
            </w:r>
            <w:r>
              <w:rPr>
                <w:b/>
                <w:sz w:val="23"/>
              </w:rPr>
              <w:t>выкройки </w:t>
            </w:r>
            <w:r>
              <w:rPr>
                <w:sz w:val="23"/>
              </w:rPr>
              <w:t>к раскрою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227" w:type="dxa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12. Наличие полного комплекта лекал (перед, спинка, рукав,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карман)</w:t>
            </w:r>
          </w:p>
        </w:tc>
        <w:tc>
          <w:tcPr>
            <w:tcW w:w="1602" w:type="dxa"/>
          </w:tcPr>
          <w:p>
            <w:pPr>
              <w:pStyle w:val="TableParagraph"/>
              <w:spacing w:line="229" w:lineRule="exact"/>
              <w:ind w:right="721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sz w:val="23"/>
              </w:rPr>
              <w:t>13. Указание названия деталей</w:t>
            </w:r>
          </w:p>
        </w:tc>
        <w:tc>
          <w:tcPr>
            <w:tcW w:w="1602" w:type="dxa"/>
          </w:tcPr>
          <w:p>
            <w:pPr>
              <w:pStyle w:val="TableParagraph"/>
              <w:spacing w:line="239" w:lineRule="exact"/>
              <w:ind w:right="7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14. Указание количества деталей</w:t>
            </w:r>
          </w:p>
        </w:tc>
        <w:tc>
          <w:tcPr>
            <w:tcW w:w="1602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15. Указание направления нити основы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16. Обозначение контрольных линий</w:t>
            </w:r>
          </w:p>
        </w:tc>
        <w:tc>
          <w:tcPr>
            <w:tcW w:w="160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227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17. Указание величины припусков у каждого среза</w:t>
            </w:r>
          </w:p>
        </w:tc>
        <w:tc>
          <w:tcPr>
            <w:tcW w:w="16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2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18. Аккуратность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</w:t>
            </w:r>
          </w:p>
        </w:tc>
        <w:tc>
          <w:tcPr>
            <w:tcW w:w="16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78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3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2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82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6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4" w:lineRule="exact"/>
              <w:ind w:right="667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20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2240" w:h="15840"/>
      <w:pgMar w:top="9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9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4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3"/>
      <w:ind w:left="807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628" w:hanging="2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2018-02-25T11:39:28Z</dcterms:created>
  <dcterms:modified xsi:type="dcterms:W3CDTF">2018-02-25T11:39:28Z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