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74"/>
        <w:ind w:left="2966" w:right="2972"/>
        <w:jc w:val="center"/>
      </w:pPr>
      <w:r>
        <w:rPr/>
        <w:t>Всероссийская олимпиада по технологии Школьный  </w:t>
      </w:r>
      <w:r>
        <w:rPr>
          <w:spacing w:val="50"/>
        </w:rPr>
        <w:t> </w:t>
      </w:r>
      <w:r>
        <w:rPr/>
        <w:t>этап</w:t>
      </w:r>
    </w:p>
    <w:p>
      <w:pPr>
        <w:pStyle w:val="BodyText"/>
        <w:spacing w:before="10"/>
        <w:ind w:right="14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2966" w:right="2959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5 класс</w:t>
      </w:r>
    </w:p>
    <w:p>
      <w:pPr>
        <w:pStyle w:val="BodyText"/>
        <w:spacing w:before="9"/>
        <w:ind w:right="2"/>
        <w:jc w:val="center"/>
      </w:pPr>
      <w:r>
        <w:rPr/>
        <w:t>(Тестовые  задания 1-9 оцениваются  в 1 балл, задание 10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758" w:right="0" w:hanging="547"/>
        <w:jc w:val="left"/>
        <w:rPr>
          <w:sz w:val="23"/>
        </w:rPr>
      </w:pPr>
      <w:r>
        <w:rPr>
          <w:sz w:val="23"/>
        </w:rPr>
        <w:t>Впишите в определение  нужное слово  из скобок.</w:t>
      </w:r>
    </w:p>
    <w:p>
      <w:pPr>
        <w:pStyle w:val="BodyText"/>
        <w:spacing w:before="4"/>
        <w:ind w:left="625"/>
      </w:pPr>
      <w:r>
        <w:rPr/>
        <w:t>Технология   -  это   способ   преобразования  вещества,   энергии,   информации   в процессе</w:t>
      </w:r>
    </w:p>
    <w:p>
      <w:pPr>
        <w:pStyle w:val="BodyText"/>
        <w:tabs>
          <w:tab w:pos="3328" w:val="left" w:leader="none"/>
        </w:tabs>
        <w:spacing w:before="42"/>
        <w:ind w:left="238"/>
      </w:pPr>
      <w:r>
        <w:rPr>
          <w:u w:val="single" w:color="1F1F1F"/>
        </w:rPr>
        <w:t> </w:t>
        <w:tab/>
      </w:r>
      <w:r>
        <w:rPr>
          <w:w w:val="95"/>
        </w:rPr>
        <w:t>продукции  (продажи,  изготовления,</w:t>
      </w:r>
      <w:r>
        <w:rPr>
          <w:spacing w:val="50"/>
          <w:w w:val="95"/>
        </w:rPr>
        <w:t> </w:t>
      </w:r>
      <w:r>
        <w:rPr>
          <w:w w:val="95"/>
        </w:rPr>
        <w:t>проектирования).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" w:after="0"/>
        <w:ind w:left="545" w:right="0" w:hanging="322"/>
        <w:jc w:val="left"/>
        <w:rPr>
          <w:b/>
          <w:i/>
          <w:sz w:val="23"/>
        </w:rPr>
      </w:pPr>
      <w:r>
        <w:rPr>
          <w:b/>
          <w:i/>
          <w:sz w:val="23"/>
        </w:rPr>
        <w:t>Впишите  нужные  </w:t>
      </w:r>
      <w:r>
        <w:rPr>
          <w:sz w:val="23"/>
        </w:rPr>
        <w:t>слова  в  пустые  места   </w:t>
      </w:r>
      <w:r>
        <w:rPr>
          <w:b/>
          <w:i/>
          <w:sz w:val="23"/>
        </w:rPr>
        <w:t>классификации   натуральных </w:t>
      </w:r>
      <w:r>
        <w:rPr>
          <w:b/>
          <w:i/>
          <w:spacing w:val="35"/>
          <w:sz w:val="23"/>
        </w:rPr>
        <w:t> </w:t>
      </w:r>
      <w:r>
        <w:rPr>
          <w:b/>
          <w:i/>
          <w:sz w:val="23"/>
        </w:rPr>
        <w:t>текстильных</w:t>
      </w:r>
    </w:p>
    <w:p>
      <w:pPr>
        <w:pStyle w:val="BodyText"/>
        <w:spacing w:before="11"/>
        <w:rPr>
          <w:b/>
          <w:i/>
          <w:sz w:val="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1011936</wp:posOffset>
            </wp:positionH>
            <wp:positionV relativeFrom="paragraph">
              <wp:posOffset>90379</wp:posOffset>
            </wp:positionV>
            <wp:extent cx="563880" cy="7010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279999pt;margin-top:20.676470pt;width:85.2pt;height:42.25pt;mso-position-horizontal-relative:page;mso-position-vertical-relative:paragraph;z-index:1048;mso-wrap-distance-left:0;mso-wrap-distance-right:0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  <w:i/>
                    </w:rPr>
                  </w:pPr>
                </w:p>
                <w:p>
                  <w:pPr>
                    <w:spacing w:before="0"/>
                    <w:ind w:left="569" w:right="554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Лен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i/>
          <w:sz w:val="7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460" w:bottom="280" w:left="1360" w:right="840"/>
        </w:sectPr>
      </w:pPr>
    </w:p>
    <w:p>
      <w:pPr>
        <w:pStyle w:val="BodyText"/>
        <w:spacing w:before="1"/>
        <w:rPr>
          <w:b/>
          <w:i/>
          <w:sz w:val="25"/>
        </w:rPr>
      </w:pPr>
    </w:p>
    <w:p>
      <w:pPr>
        <w:pStyle w:val="BodyText"/>
        <w:spacing w:line="213" w:lineRule="auto" w:before="1"/>
        <w:ind w:left="2618" w:right="-20" w:hanging="239"/>
      </w:pPr>
      <w:r>
        <w:rPr/>
        <w:drawing>
          <wp:anchor distT="0" distB="0" distL="0" distR="0" allowOverlap="1" layoutInCell="1" locked="0" behindDoc="1" simplePos="0" relativeHeight="268429823">
            <wp:simplePos x="0" y="0"/>
            <wp:positionH relativeFrom="page">
              <wp:posOffset>2237232</wp:posOffset>
            </wp:positionH>
            <wp:positionV relativeFrom="paragraph">
              <wp:posOffset>-1021439</wp:posOffset>
            </wp:positionV>
            <wp:extent cx="4087368" cy="241096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241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Натуральные</w:t>
      </w:r>
      <w:r>
        <w:rPr>
          <w:w w:val="94"/>
        </w:rPr>
        <w:t> </w:t>
      </w:r>
      <w:r>
        <w:rPr/>
        <w:t>волокна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13" w:lineRule="auto"/>
        <w:ind w:left="233" w:right="3948" w:firstLine="44"/>
      </w:pPr>
      <w:r>
        <w:rPr/>
        <w:pict>
          <v:shape style="position:absolute;margin-left:410.279999pt;margin-top:14.921692pt;width:85.2pt;height:42pt;mso-position-horizontal-relative:page;mso-position-vertical-relative:paragraph;z-index:1144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13"/>
                    <w:rPr>
                      <w:rFonts w:ascii="Palatino Linotype"/>
                      <w:sz w:val="19"/>
                    </w:rPr>
                  </w:pPr>
                </w:p>
                <w:p>
                  <w:pPr>
                    <w:spacing w:before="0"/>
                    <w:ind w:left="573" w:right="554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Шелк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5"/>
        </w:rPr>
        <w:t>Минерального происхождения</w:t>
      </w:r>
    </w:p>
    <w:p>
      <w:pPr>
        <w:spacing w:after="0" w:line="213" w:lineRule="auto"/>
        <w:sectPr>
          <w:type w:val="continuous"/>
          <w:pgSz w:w="12240" w:h="15840"/>
          <w:pgMar w:top="460" w:bottom="280" w:left="1360" w:right="840"/>
          <w:cols w:num="2" w:equalWidth="0">
            <w:col w:w="3615" w:space="762"/>
            <w:col w:w="56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08" w:after="0"/>
        <w:ind w:left="457" w:right="0" w:hanging="232"/>
        <w:jc w:val="left"/>
        <w:rPr>
          <w:b/>
          <w:i/>
          <w:sz w:val="23"/>
        </w:rPr>
      </w:pPr>
      <w:r>
        <w:rPr>
          <w:b/>
          <w:i/>
          <w:sz w:val="23"/>
        </w:rPr>
        <w:t>Установите</w:t>
      </w:r>
      <w:r>
        <w:rPr>
          <w:b/>
          <w:i/>
          <w:spacing w:val="-26"/>
          <w:sz w:val="23"/>
        </w:rPr>
        <w:t> </w:t>
      </w:r>
      <w:r>
        <w:rPr>
          <w:b/>
          <w:i/>
          <w:sz w:val="23"/>
        </w:rPr>
        <w:t>правильное</w:t>
      </w:r>
      <w:r>
        <w:rPr>
          <w:b/>
          <w:i/>
          <w:spacing w:val="-21"/>
          <w:sz w:val="23"/>
        </w:rPr>
        <w:t> </w:t>
      </w:r>
      <w:r>
        <w:rPr>
          <w:b/>
          <w:i/>
          <w:sz w:val="23"/>
        </w:rPr>
        <w:t>соответствие</w:t>
      </w:r>
      <w:r>
        <w:rPr>
          <w:b/>
          <w:i/>
          <w:spacing w:val="-27"/>
          <w:sz w:val="23"/>
        </w:rPr>
        <w:t> </w:t>
      </w:r>
      <w:r>
        <w:rPr>
          <w:sz w:val="23"/>
        </w:rPr>
        <w:t>между</w:t>
      </w:r>
      <w:r>
        <w:rPr>
          <w:spacing w:val="-30"/>
          <w:sz w:val="23"/>
        </w:rPr>
        <w:t> </w:t>
      </w:r>
      <w:r>
        <w:rPr>
          <w:sz w:val="23"/>
        </w:rPr>
        <w:t>словами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31"/>
          <w:sz w:val="23"/>
        </w:rPr>
        <w:t> </w:t>
      </w:r>
      <w:r>
        <w:rPr>
          <w:b/>
          <w:i/>
          <w:sz w:val="23"/>
        </w:rPr>
        <w:t>их</w:t>
      </w:r>
      <w:r>
        <w:rPr>
          <w:b/>
          <w:i/>
          <w:spacing w:val="-32"/>
          <w:sz w:val="23"/>
        </w:rPr>
        <w:t> </w:t>
      </w:r>
      <w:r>
        <w:rPr>
          <w:b/>
          <w:i/>
          <w:sz w:val="23"/>
        </w:rPr>
        <w:t>определениями.</w:t>
      </w:r>
    </w:p>
    <w:p>
      <w:pPr>
        <w:pStyle w:val="BodyText"/>
        <w:spacing w:before="9"/>
        <w:rPr>
          <w:b/>
          <w:i/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1882"/>
        <w:gridCol w:w="394"/>
        <w:gridCol w:w="7181"/>
      </w:tblGrid>
      <w:tr>
        <w:trPr>
          <w:trHeight w:val="400" w:hRule="atLeast"/>
        </w:trPr>
        <w:tc>
          <w:tcPr>
            <w:tcW w:w="35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6" w:lineRule="exact"/>
              <w:ind w:right="10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88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z w:val="23"/>
              </w:rPr>
              <w:t>Углеводы</w:t>
            </w:r>
          </w:p>
        </w:tc>
        <w:tc>
          <w:tcPr>
            <w:tcW w:w="3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6" w:lineRule="exact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718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Строительный материал клеток и тканей организма</w:t>
            </w:r>
          </w:p>
        </w:tc>
      </w:tr>
      <w:tr>
        <w:trPr>
          <w:trHeight w:val="500" w:hRule="atLeast"/>
        </w:trPr>
        <w:tc>
          <w:tcPr>
            <w:tcW w:w="3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14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88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22"/>
              <w:rPr>
                <w:sz w:val="23"/>
              </w:rPr>
            </w:pPr>
            <w:r>
              <w:rPr>
                <w:sz w:val="23"/>
              </w:rPr>
              <w:t>Жиры</w:t>
            </w:r>
          </w:p>
        </w:tc>
        <w:tc>
          <w:tcPr>
            <w:tcW w:w="3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30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718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Главный поставщик энергии для организма, способствующий лучшему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усвоению пищи</w:t>
            </w:r>
          </w:p>
        </w:tc>
      </w:tr>
      <w:tr>
        <w:trPr>
          <w:trHeight w:val="420" w:hRule="atLeast"/>
        </w:trPr>
        <w:tc>
          <w:tcPr>
            <w:tcW w:w="350" w:type="dxa"/>
          </w:tcPr>
          <w:p>
            <w:pPr>
              <w:pStyle w:val="TableParagraph"/>
              <w:spacing w:line="241" w:lineRule="exact"/>
              <w:ind w:right="9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882" w:type="dxa"/>
          </w:tcPr>
          <w:p>
            <w:pPr>
              <w:pStyle w:val="TableParagraph"/>
              <w:spacing w:line="241" w:lineRule="exact"/>
              <w:ind w:left="125"/>
              <w:rPr>
                <w:sz w:val="23"/>
              </w:rPr>
            </w:pPr>
            <w:r>
              <w:rPr>
                <w:sz w:val="23"/>
              </w:rPr>
              <w:t>Белки</w:t>
            </w:r>
          </w:p>
        </w:tc>
        <w:tc>
          <w:tcPr>
            <w:tcW w:w="394" w:type="dxa"/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48" w:lineRule="exact"/>
              <w:ind w:left="11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3" cy="944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</w:tc>
        <w:tc>
          <w:tcPr>
            <w:tcW w:w="7181" w:type="dxa"/>
          </w:tcPr>
          <w:p>
            <w:pPr>
              <w:pStyle w:val="TableParagraph"/>
              <w:spacing w:line="253" w:lineRule="exact"/>
              <w:ind w:left="11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Вещества, необходимые для роста и жизнеспособности организма</w:t>
            </w:r>
          </w:p>
        </w:tc>
      </w:tr>
      <w:tr>
        <w:trPr>
          <w:trHeight w:val="500" w:hRule="atLeast"/>
        </w:trPr>
        <w:tc>
          <w:tcPr>
            <w:tcW w:w="350" w:type="dxa"/>
          </w:tcPr>
          <w:p>
            <w:pPr>
              <w:pStyle w:val="TableParagraph"/>
              <w:spacing w:line="227" w:lineRule="exact"/>
              <w:ind w:right="10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882" w:type="dxa"/>
          </w:tcPr>
          <w:p>
            <w:pPr>
              <w:pStyle w:val="TableParagraph"/>
              <w:spacing w:line="227" w:lineRule="exact"/>
              <w:ind w:left="125"/>
              <w:rPr>
                <w:sz w:val="23"/>
              </w:rPr>
            </w:pPr>
            <w:r>
              <w:rPr>
                <w:sz w:val="23"/>
              </w:rPr>
              <w:t>Витамины</w:t>
            </w:r>
          </w:p>
        </w:tc>
        <w:tc>
          <w:tcPr>
            <w:tcW w:w="394" w:type="dxa"/>
          </w:tcPr>
          <w:p>
            <w:pPr>
              <w:pStyle w:val="TableParagraph"/>
              <w:spacing w:before="10"/>
              <w:rPr>
                <w:b/>
                <w:i/>
                <w:sz w:val="2"/>
              </w:rPr>
            </w:pPr>
          </w:p>
          <w:p>
            <w:pPr>
              <w:pStyle w:val="TableParagraph"/>
              <w:spacing w:line="148" w:lineRule="exact"/>
              <w:ind w:left="11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6200" cy="9448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b/>
                <w:i/>
                <w:sz w:val="28"/>
              </w:rPr>
            </w:pPr>
          </w:p>
        </w:tc>
        <w:tc>
          <w:tcPr>
            <w:tcW w:w="7181" w:type="dxa"/>
          </w:tcPr>
          <w:p>
            <w:pPr>
              <w:pStyle w:val="TableParagraph"/>
              <w:spacing w:line="243" w:lineRule="exact"/>
              <w:ind w:left="114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95"/>
                <w:sz w:val="22"/>
              </w:rPr>
              <w:t>Источник энергии, улучшающий вкус пищи и вызывающий чувство</w:t>
            </w:r>
          </w:p>
          <w:p>
            <w:pPr>
              <w:pStyle w:val="TableParagraph"/>
              <w:rPr>
                <w:b/>
                <w:i/>
                <w:sz w:val="8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87679" cy="7010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9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</w:tbl>
    <w:p>
      <w:pPr>
        <w:tabs>
          <w:tab w:pos="2232" w:val="left" w:leader="none"/>
          <w:tab w:pos="2986" w:val="left" w:leader="none"/>
          <w:tab w:pos="3735" w:val="left" w:leader="none"/>
        </w:tabs>
        <w:spacing w:before="0"/>
        <w:ind w:left="902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12"/>
          <w:sz w:val="22"/>
        </w:rPr>
        <w:t> </w:t>
      </w:r>
      <w:r>
        <w:rPr>
          <w:sz w:val="22"/>
        </w:rPr>
        <w:t>1</w:t>
      </w:r>
      <w:r>
        <w:rPr>
          <w:spacing w:val="8"/>
          <w:sz w:val="22"/>
        </w:rPr>
        <w:t> </w:t>
      </w:r>
      <w:r>
        <w:rPr>
          <w:sz w:val="22"/>
        </w:rPr>
        <w:t>-</w:t>
        <w:tab/>
        <w:t>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5"/>
          <w:sz w:val="22"/>
        </w:rPr>
        <w:t> </w:t>
      </w:r>
      <w:r>
        <w:rPr>
          <w:sz w:val="22"/>
        </w:rPr>
        <w:t>-</w:t>
        <w:tab/>
        <w:t>,</w:t>
      </w:r>
      <w:r>
        <w:rPr>
          <w:spacing w:val="-9"/>
          <w:sz w:val="22"/>
        </w:rPr>
        <w:t> </w:t>
      </w:r>
      <w:r>
        <w:rPr>
          <w:sz w:val="22"/>
        </w:rPr>
        <w:t>3</w:t>
      </w:r>
      <w:r>
        <w:rPr>
          <w:spacing w:val="3"/>
          <w:sz w:val="22"/>
        </w:rPr>
        <w:t> </w:t>
      </w:r>
      <w:r>
        <w:rPr>
          <w:sz w:val="22"/>
        </w:rPr>
        <w:t>-</w:t>
        <w:tab/>
        <w:t>, 4</w:t>
      </w:r>
      <w:r>
        <w:rPr>
          <w:spacing w:val="-2"/>
          <w:sz w:val="22"/>
        </w:rPr>
        <w:t> </w:t>
      </w:r>
      <w:r>
        <w:rPr>
          <w:sz w:val="22"/>
        </w:rPr>
        <w:t>-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1" w:after="0"/>
        <w:ind w:left="452" w:right="0" w:hanging="227"/>
        <w:jc w:val="left"/>
        <w:rPr>
          <w:sz w:val="23"/>
        </w:rPr>
      </w:pPr>
      <w:r>
        <w:rPr>
          <w:w w:val="105"/>
          <w:sz w:val="23"/>
        </w:rPr>
        <w:t>Такие бытовые электроприборы размещаются  на кухне? Напишите их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названия.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1421891</wp:posOffset>
            </wp:positionH>
            <wp:positionV relativeFrom="paragraph">
              <wp:posOffset>142201</wp:posOffset>
            </wp:positionV>
            <wp:extent cx="4745735" cy="914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7758" w:val="left" w:leader="none"/>
        </w:tabs>
      </w:pPr>
      <w:r>
        <w:rPr/>
        <w:t>2)</w:t>
      </w:r>
      <w:r>
        <w:rPr>
          <w:spacing w:val="6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1421891</wp:posOffset>
            </wp:positionH>
            <wp:positionV relativeFrom="paragraph">
              <wp:posOffset>143818</wp:posOffset>
            </wp:positionV>
            <wp:extent cx="4745735" cy="9143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752" w:val="left" w:leader="none"/>
        </w:tabs>
        <w:spacing w:before="0"/>
        <w:ind w:left="0" w:right="1029" w:firstLine="0"/>
        <w:jc w:val="center"/>
        <w:rPr>
          <w:sz w:val="24"/>
        </w:rPr>
      </w:pPr>
      <w:r>
        <w:rPr>
          <w:sz w:val="24"/>
        </w:rPr>
        <w:t>4)</w:t>
      </w:r>
      <w:r>
        <w:rPr>
          <w:spacing w:val="6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23" w:lineRule="auto" w:before="1" w:after="0"/>
        <w:ind w:left="758" w:right="3180" w:hanging="536"/>
        <w:jc w:val="left"/>
        <w:rPr>
          <w:sz w:val="23"/>
        </w:rPr>
      </w:pPr>
      <w:r>
        <w:rPr>
          <w:sz w:val="23"/>
        </w:rPr>
        <w:t>Выберите из предложенного списка техники  работы с тканью.  </w:t>
      </w:r>
      <w:r>
        <w:rPr>
          <w:w w:val="95"/>
          <w:sz w:val="23"/>
        </w:rPr>
        <w:t>а)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оригами;</w:t>
      </w:r>
    </w:p>
    <w:p>
      <w:pPr>
        <w:spacing w:line="258" w:lineRule="exact" w:before="0"/>
        <w:ind w:left="758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95"/>
          <w:sz w:val="22"/>
        </w:rPr>
        <w:t>6) пэчворк;</w:t>
      </w:r>
    </w:p>
    <w:p>
      <w:pPr>
        <w:pStyle w:val="BodyText"/>
        <w:spacing w:line="258" w:lineRule="exact"/>
        <w:ind w:left="754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в) батик;</w:t>
      </w:r>
    </w:p>
    <w:p>
      <w:pPr>
        <w:pStyle w:val="BodyText"/>
        <w:spacing w:line="285" w:lineRule="exact"/>
        <w:ind w:left="752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г) квиллинг.</w:t>
      </w:r>
    </w:p>
    <w:p>
      <w:pPr>
        <w:spacing w:after="0" w:line="285" w:lineRule="exact"/>
        <w:rPr>
          <w:rFonts w:ascii="Palatino Linotype" w:hAnsi="Palatino Linotype"/>
        </w:rPr>
        <w:sectPr>
          <w:type w:val="continuous"/>
          <w:pgSz w:w="12240" w:h="15840"/>
          <w:pgMar w:top="460" w:bottom="280" w:left="1360" w:right="840"/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35" w:lineRule="auto" w:before="74" w:after="0"/>
        <w:ind w:left="228" w:right="237" w:hanging="5"/>
        <w:jc w:val="both"/>
        <w:rPr>
          <w:sz w:val="23"/>
        </w:rPr>
      </w:pPr>
      <w:r>
        <w:rPr>
          <w:sz w:val="23"/>
        </w:rPr>
        <w:t>В рассказе Константина Паустовского «Корзина с  еловыми  шишками»  описывается интерьер комнаты: «На стенах </w:t>
      </w:r>
      <w:r>
        <w:rPr>
          <w:b/>
          <w:i/>
          <w:sz w:val="23"/>
        </w:rPr>
        <w:t>висели картины, вырезанные </w:t>
      </w:r>
      <w:r>
        <w:rPr>
          <w:sz w:val="23"/>
        </w:rPr>
        <w:t>из книг и журналов: кавалеры времен Людовика XIV, красавицы в </w:t>
      </w:r>
      <w:r>
        <w:rPr>
          <w:b/>
          <w:i/>
          <w:sz w:val="23"/>
        </w:rPr>
        <w:t>кринолинах, рыцари, русские женщины </w:t>
      </w:r>
      <w:r>
        <w:rPr>
          <w:sz w:val="23"/>
        </w:rPr>
        <w:t>в сарафанах, матросы  и </w:t>
      </w:r>
      <w:r>
        <w:rPr>
          <w:b/>
          <w:i/>
          <w:sz w:val="23"/>
        </w:rPr>
        <w:t>викинги  </w:t>
      </w:r>
      <w:r>
        <w:rPr>
          <w:sz w:val="23"/>
        </w:rPr>
        <w:t>с дубовыми  </w:t>
      </w:r>
      <w:r>
        <w:rPr>
          <w:b/>
          <w:i/>
          <w:sz w:val="23"/>
        </w:rPr>
        <w:t>венками  на </w:t>
      </w:r>
      <w:r>
        <w:rPr>
          <w:sz w:val="23"/>
        </w:rPr>
        <w:t>головах». Что  такое</w:t>
      </w:r>
      <w:r>
        <w:rPr>
          <w:spacing w:val="8"/>
          <w:sz w:val="23"/>
        </w:rPr>
        <w:t> </w:t>
      </w:r>
      <w:r>
        <w:rPr>
          <w:sz w:val="23"/>
        </w:rPr>
        <w:t>кринолин?</w:t>
      </w:r>
    </w:p>
    <w:p>
      <w:pPr>
        <w:pStyle w:val="BodyText"/>
        <w:spacing w:line="249" w:lineRule="exact"/>
        <w:ind w:left="628"/>
      </w:pPr>
      <w:r>
        <w:rPr/>
        <w:t>а) тип платья;</w:t>
      </w:r>
    </w:p>
    <w:p>
      <w:pPr>
        <w:pStyle w:val="BodyText"/>
        <w:spacing w:line="235" w:lineRule="auto" w:before="5"/>
        <w:ind w:left="626" w:right="7460"/>
      </w:pPr>
      <w:r>
        <w:rPr/>
        <w:t>6) каркас для юбки; в) название ткани; г) головной убор.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0" w:lineRule="auto" w:before="1" w:after="0"/>
        <w:ind w:left="456" w:right="0" w:hanging="231"/>
        <w:jc w:val="both"/>
        <w:rPr>
          <w:sz w:val="23"/>
        </w:rPr>
      </w:pPr>
      <w:r>
        <w:rPr>
          <w:w w:val="105"/>
          <w:sz w:val="23"/>
        </w:rPr>
        <w:t>taк   называются народные промыслы, изображенные на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картинках?</w:t>
      </w: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932688</wp:posOffset>
            </wp:positionH>
            <wp:positionV relativeFrom="paragraph">
              <wp:posOffset>163524</wp:posOffset>
            </wp:positionV>
            <wp:extent cx="6236208" cy="3102864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8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8" w:lineRule="exact" w:before="0" w:after="0"/>
        <w:ind w:left="455" w:right="0" w:hanging="236"/>
        <w:jc w:val="both"/>
        <w:rPr>
          <w:sz w:val="23"/>
        </w:rPr>
      </w:pPr>
      <w:r>
        <w:rPr>
          <w:sz w:val="23"/>
        </w:rPr>
        <w:t>Разгадайте  анаграммы  и  получите  названия  инструментов   и</w:t>
      </w:r>
      <w:r>
        <w:rPr>
          <w:spacing w:val="-26"/>
          <w:sz w:val="23"/>
        </w:rPr>
        <w:t> </w:t>
      </w:r>
      <w:r>
        <w:rPr>
          <w:sz w:val="23"/>
        </w:rPr>
        <w:t>приспособлений:</w:t>
      </w:r>
    </w:p>
    <w:p>
      <w:pPr>
        <w:tabs>
          <w:tab w:pos="4663" w:val="left" w:leader="none"/>
        </w:tabs>
        <w:spacing w:line="271" w:lineRule="exact" w:before="0"/>
        <w:ind w:left="628" w:right="0" w:hanging="1"/>
        <w:jc w:val="left"/>
        <w:rPr>
          <w:sz w:val="25"/>
        </w:rPr>
      </w:pPr>
      <w:r>
        <w:rPr>
          <w:sz w:val="25"/>
        </w:rPr>
        <w:t>НИЦыЖнО </w:t>
      </w:r>
      <w:r>
        <w:rPr>
          <w:spacing w:val="-30"/>
          <w:sz w:val="25"/>
        </w:rPr>
        <w:t> </w:t>
      </w:r>
      <w:r>
        <w:rPr>
          <w:sz w:val="25"/>
          <w:u w:val="single" w:color="1F1F1F"/>
        </w:rPr>
        <w:t> </w:t>
        <w:tab/>
      </w:r>
    </w:p>
    <w:p>
      <w:pPr>
        <w:tabs>
          <w:tab w:pos="4631" w:val="left" w:leader="none"/>
          <w:tab w:pos="4684" w:val="left" w:leader="none"/>
        </w:tabs>
        <w:spacing w:before="4"/>
        <w:ind w:left="628" w:right="5353" w:firstLine="0"/>
        <w:jc w:val="left"/>
        <w:rPr>
          <w:sz w:val="22"/>
        </w:rPr>
      </w:pPr>
      <w:r>
        <w:rPr>
          <w:sz w:val="22"/>
        </w:rPr>
        <w:t>OKПEPHACT</w:t>
      </w:r>
      <w:r>
        <w:rPr>
          <w:sz w:val="22"/>
          <w:u w:val="single" w:color="1F1F1F"/>
        </w:rPr>
        <w:tab/>
      </w:r>
      <w:r>
        <w:rPr>
          <w:sz w:val="22"/>
        </w:rPr>
        <w:t> ВУЛАБАК  </w:t>
      </w:r>
      <w:r>
        <w:rPr>
          <w:spacing w:val="-8"/>
          <w:sz w:val="22"/>
        </w:rPr>
        <w:t> </w:t>
      </w:r>
      <w:r>
        <w:rPr>
          <w:sz w:val="22"/>
          <w:u w:val="single" w:color="1F1F1F"/>
        </w:rPr>
        <w:t> </w:t>
        <w:tab/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5" w:right="0" w:hanging="236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1252727</wp:posOffset>
            </wp:positionH>
            <wp:positionV relativeFrom="paragraph">
              <wp:posOffset>191215</wp:posOffset>
            </wp:positionV>
            <wp:extent cx="1269492" cy="304800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1258824</wp:posOffset>
            </wp:positionH>
            <wp:positionV relativeFrom="paragraph">
              <wp:posOffset>688039</wp:posOffset>
            </wp:positionV>
            <wp:extent cx="2036063" cy="32613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63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Впишите в клетки названия профессий, связанных с приготовлением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пищи.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4" w:lineRule="exact" w:before="0" w:after="0"/>
        <w:ind w:left="567" w:right="0" w:hanging="356"/>
        <w:jc w:val="both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spacing w:line="247" w:lineRule="auto" w:before="0"/>
        <w:ind w:left="223" w:right="235" w:firstLine="267"/>
        <w:jc w:val="both"/>
        <w:rPr>
          <w:sz w:val="23"/>
        </w:rPr>
      </w:pPr>
      <w:r>
        <w:rPr>
          <w:sz w:val="22"/>
        </w:rPr>
        <w:t>Этот предмет одежды можно найти и в женском, и в детском гардеробе, но все же он считается </w:t>
      </w:r>
      <w:r>
        <w:rPr>
          <w:sz w:val="23"/>
        </w:rPr>
        <w:t>атрибутом мужской одежды. Коллекционеров этих предметов называют грабатологистами. Этот </w:t>
      </w:r>
      <w:r>
        <w:rPr>
          <w:w w:val="90"/>
          <w:sz w:val="23"/>
        </w:rPr>
        <w:t>предмет бывает всех форм и размеров, цветов и узоров.</w:t>
      </w:r>
    </w:p>
    <w:p>
      <w:pPr>
        <w:spacing w:after="0" w:line="247" w:lineRule="auto"/>
        <w:jc w:val="both"/>
        <w:rPr>
          <w:sz w:val="23"/>
        </w:rPr>
        <w:sectPr>
          <w:pgSz w:w="12240" w:h="15840"/>
          <w:pgMar w:top="460" w:bottom="280" w:left="1360" w:right="840"/>
        </w:sectPr>
      </w:pPr>
    </w:p>
    <w:p>
      <w:pPr>
        <w:spacing w:line="240" w:lineRule="auto"/>
        <w:ind w:left="8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15568" cy="2164079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02"/>
          <w:sz w:val="20"/>
        </w:rPr>
        <w:t> </w:t>
      </w:r>
      <w:r>
        <w:rPr>
          <w:spacing w:val="102"/>
          <w:position w:val="1"/>
          <w:sz w:val="20"/>
        </w:rPr>
        <w:drawing>
          <wp:inline distT="0" distB="0" distL="0" distR="0">
            <wp:extent cx="2407920" cy="1566672"/>
            <wp:effectExtent l="0" t="0" r="0" b="0"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2"/>
          <w:position w:val="1"/>
          <w:sz w:val="20"/>
        </w:rPr>
      </w:r>
    </w:p>
    <w:p>
      <w:pPr>
        <w:pStyle w:val="BodyText"/>
        <w:spacing w:before="6"/>
        <w:rPr>
          <w:sz w:val="6"/>
        </w:rPr>
      </w:pPr>
    </w:p>
    <w:p>
      <w:pPr>
        <w:spacing w:before="91"/>
        <w:ind w:left="485" w:right="0" w:firstLine="0"/>
        <w:jc w:val="left"/>
        <w:rPr>
          <w:sz w:val="21"/>
        </w:rPr>
      </w:pPr>
      <w:r>
        <w:rPr>
          <w:color w:val="212121"/>
          <w:sz w:val="21"/>
        </w:rPr>
        <w:t>Определите, о каком предмете мужского гардероба идет речь, и впишите это слово в пустые клетки</w:t>
      </w: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935736</wp:posOffset>
            </wp:positionH>
            <wp:positionV relativeFrom="paragraph">
              <wp:posOffset>111139</wp:posOffset>
            </wp:positionV>
            <wp:extent cx="3203447" cy="310896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44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1"/>
        </w:rPr>
      </w:pPr>
    </w:p>
    <w:p>
      <w:pPr>
        <w:spacing w:line="261" w:lineRule="auto" w:before="1"/>
        <w:ind w:left="226" w:right="96" w:firstLine="262"/>
        <w:jc w:val="left"/>
        <w:rPr>
          <w:sz w:val="21"/>
        </w:rPr>
      </w:pPr>
      <w:r>
        <w:rPr>
          <w:color w:val="212121"/>
          <w:sz w:val="21"/>
        </w:rPr>
        <w:t>Подумайте,</w:t>
      </w:r>
      <w:r>
        <w:rPr>
          <w:color w:val="212121"/>
          <w:spacing w:val="-3"/>
          <w:sz w:val="21"/>
        </w:rPr>
        <w:t> </w:t>
      </w:r>
      <w:r>
        <w:rPr>
          <w:color w:val="212121"/>
          <w:sz w:val="21"/>
        </w:rPr>
        <w:t>что</w:t>
      </w:r>
      <w:r>
        <w:rPr>
          <w:color w:val="212121"/>
          <w:spacing w:val="-18"/>
          <w:sz w:val="21"/>
        </w:rPr>
        <w:t> </w:t>
      </w:r>
      <w:r>
        <w:rPr>
          <w:color w:val="212121"/>
          <w:sz w:val="21"/>
        </w:rPr>
        <w:t>могуг</w:t>
      </w:r>
      <w:r>
        <w:rPr>
          <w:color w:val="212121"/>
          <w:spacing w:val="-14"/>
          <w:sz w:val="21"/>
        </w:rPr>
        <w:t> </w:t>
      </w:r>
      <w:r>
        <w:rPr>
          <w:color w:val="212121"/>
          <w:sz w:val="21"/>
        </w:rPr>
        <w:t>носить</w:t>
      </w:r>
      <w:r>
        <w:rPr>
          <w:color w:val="212121"/>
          <w:spacing w:val="-9"/>
          <w:sz w:val="21"/>
        </w:rPr>
        <w:t> </w:t>
      </w:r>
      <w:r>
        <w:rPr>
          <w:color w:val="212121"/>
          <w:sz w:val="21"/>
        </w:rPr>
        <w:t>современные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мужчины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вместо</w:t>
      </w:r>
      <w:r>
        <w:rPr>
          <w:color w:val="212121"/>
          <w:spacing w:val="-11"/>
          <w:sz w:val="21"/>
        </w:rPr>
        <w:t> </w:t>
      </w:r>
      <w:r>
        <w:rPr>
          <w:color w:val="212121"/>
          <w:sz w:val="21"/>
        </w:rPr>
        <w:t>данного</w:t>
      </w:r>
      <w:r>
        <w:rPr>
          <w:color w:val="212121"/>
          <w:spacing w:val="-12"/>
          <w:sz w:val="21"/>
        </w:rPr>
        <w:t> </w:t>
      </w:r>
      <w:r>
        <w:rPr>
          <w:color w:val="212121"/>
          <w:sz w:val="21"/>
        </w:rPr>
        <w:t>аксессуара, укажите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его</w:t>
      </w:r>
      <w:r>
        <w:rPr>
          <w:color w:val="212121"/>
          <w:spacing w:val="-17"/>
          <w:sz w:val="21"/>
        </w:rPr>
        <w:t> </w:t>
      </w:r>
      <w:r>
        <w:rPr>
          <w:color w:val="212121"/>
          <w:sz w:val="21"/>
        </w:rPr>
        <w:t>название</w:t>
      </w:r>
      <w:r>
        <w:rPr>
          <w:color w:val="212121"/>
          <w:spacing w:val="-12"/>
          <w:sz w:val="21"/>
        </w:rPr>
        <w:t> </w:t>
      </w:r>
      <w:r>
        <w:rPr>
          <w:color w:val="212121"/>
          <w:sz w:val="21"/>
        </w:rPr>
        <w:t>и зарисуйте</w:t>
      </w:r>
      <w:r>
        <w:rPr>
          <w:color w:val="212121"/>
          <w:spacing w:val="-24"/>
          <w:sz w:val="21"/>
        </w:rPr>
        <w:t> </w:t>
      </w:r>
      <w:r>
        <w:rPr>
          <w:color w:val="212121"/>
          <w:sz w:val="21"/>
        </w:rPr>
        <w:t>на</w:t>
      </w:r>
      <w:r>
        <w:rPr>
          <w:color w:val="212121"/>
          <w:spacing w:val="-31"/>
          <w:sz w:val="21"/>
        </w:rPr>
        <w:t> </w:t>
      </w:r>
      <w:r>
        <w:rPr>
          <w:color w:val="212121"/>
          <w:sz w:val="21"/>
        </w:rPr>
        <w:t>предложенной</w:t>
      </w:r>
      <w:r>
        <w:rPr>
          <w:color w:val="212121"/>
          <w:spacing w:val="-24"/>
          <w:sz w:val="21"/>
        </w:rPr>
        <w:t> </w:t>
      </w:r>
      <w:r>
        <w:rPr>
          <w:color w:val="212121"/>
          <w:sz w:val="21"/>
        </w:rPr>
        <w:t>фигуре.</w:t>
      </w: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1187196</wp:posOffset>
            </wp:positionH>
            <wp:positionV relativeFrom="paragraph">
              <wp:posOffset>229215</wp:posOffset>
            </wp:positionV>
            <wp:extent cx="2301239" cy="3048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3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1438655</wp:posOffset>
            </wp:positionH>
            <wp:positionV relativeFrom="paragraph">
              <wp:posOffset>445623</wp:posOffset>
            </wp:positionV>
            <wp:extent cx="2395727" cy="4943856"/>
            <wp:effectExtent l="0" t="0" r="0" b="0"/>
            <wp:wrapTopAndBottom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727" cy="494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</w:pPr>
    </w:p>
    <w:sectPr>
      <w:pgSz w:w="12240" w:h="15840"/>
      <w:pgMar w:top="540" w:bottom="280" w:left="13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58" w:hanging="244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760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0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0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2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right="1025"/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55" w:hanging="23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2018-02-25T11:40:16Z</dcterms:created>
  <dcterms:modified xsi:type="dcterms:W3CDTF">2018-02-25T11:40:16Z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