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CB" w:rsidRDefault="000925A5">
      <w:pPr>
        <w:spacing w:before="31" w:line="393" w:lineRule="auto"/>
        <w:ind w:left="2652" w:right="1480" w:hanging="1138"/>
        <w:rPr>
          <w:sz w:val="24"/>
        </w:rPr>
      </w:pPr>
      <w:bookmarkStart w:id="0" w:name="_GoBack"/>
      <w:bookmarkEnd w:id="0"/>
      <w:r>
        <w:rPr>
          <w:w w:val="105"/>
          <w:sz w:val="24"/>
        </w:rPr>
        <w:t>Пробный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ЕГЭ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2018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Обществознанию</w:t>
      </w:r>
      <w:r>
        <w:rPr>
          <w:spacing w:val="-37"/>
          <w:w w:val="105"/>
          <w:sz w:val="24"/>
        </w:rPr>
        <w:t xml:space="preserve"> </w:t>
      </w:r>
      <w:r>
        <w:rPr>
          <w:w w:val="105"/>
          <w:sz w:val="24"/>
        </w:rPr>
        <w:t>№3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«ЕГЭ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100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 xml:space="preserve">БАЛЛОВ» </w:t>
      </w:r>
      <w:r>
        <w:rPr>
          <w:sz w:val="24"/>
        </w:rPr>
        <w:t>Решения — Бурханова Фируза</w:t>
      </w:r>
      <w:r>
        <w:rPr>
          <w:spacing w:val="-11"/>
          <w:sz w:val="24"/>
        </w:rPr>
        <w:t xml:space="preserve"> </w:t>
      </w:r>
      <w:r>
        <w:rPr>
          <w:sz w:val="24"/>
        </w:rPr>
        <w:t>Зуфаровна</w:t>
      </w:r>
    </w:p>
    <w:p w:rsidR="008D4CCB" w:rsidRDefault="000925A5">
      <w:pPr>
        <w:spacing w:line="263" w:lineRule="exact"/>
        <w:ind w:left="121"/>
      </w:pPr>
      <w:r>
        <w:t>Часть 1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336"/>
        </w:tabs>
        <w:spacing w:before="20" w:line="259" w:lineRule="auto"/>
        <w:ind w:right="522" w:firstLine="2"/>
      </w:pPr>
      <w:r>
        <w:t>Решение: Вид деятельности бывает двух видов: духовная и материальная (практическая). Духовная деятельность направлена на изменение сознания людей, становление их мировоззрения,</w:t>
      </w:r>
      <w:r>
        <w:rPr>
          <w:spacing w:val="-18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материальная</w:t>
      </w:r>
      <w:r>
        <w:rPr>
          <w:spacing w:val="-8"/>
        </w:rPr>
        <w:t xml:space="preserve"> </w:t>
      </w:r>
      <w:r>
        <w:t>—</w:t>
      </w:r>
      <w:r>
        <w:rPr>
          <w:spacing w:val="-29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преобразование</w:t>
      </w:r>
      <w:r>
        <w:rPr>
          <w:spacing w:val="-14"/>
        </w:rPr>
        <w:t xml:space="preserve"> </w:t>
      </w:r>
      <w:r>
        <w:t>реальных</w:t>
      </w:r>
      <w:r>
        <w:rPr>
          <w:spacing w:val="-7"/>
        </w:rPr>
        <w:t xml:space="preserve"> </w:t>
      </w:r>
      <w:r>
        <w:t>объектов природы</w:t>
      </w:r>
      <w:r>
        <w:t xml:space="preserve"> и</w:t>
      </w:r>
      <w:r>
        <w:rPr>
          <w:spacing w:val="-21"/>
        </w:rPr>
        <w:t xml:space="preserve"> </w:t>
      </w:r>
      <w:r>
        <w:t>общества.</w:t>
      </w:r>
    </w:p>
    <w:p w:rsidR="008D4CCB" w:rsidRDefault="000925A5">
      <w:pPr>
        <w:spacing w:line="267" w:lineRule="exact"/>
        <w:ind w:left="118"/>
      </w:pPr>
      <w:r>
        <w:rPr>
          <w:w w:val="95"/>
        </w:rPr>
        <w:t>Ответ:  МАТЕРИАЛЬНАЯ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338"/>
        </w:tabs>
        <w:spacing w:before="181"/>
        <w:ind w:left="337" w:hanging="210"/>
        <w:rPr>
          <w:rFonts w:ascii="Arial" w:hAnsi="Arial"/>
        </w:rPr>
      </w:pPr>
      <w:r>
        <w:rPr>
          <w:rFonts w:ascii="Arial" w:hAnsi="Arial"/>
        </w:rPr>
        <w:t>Решение:</w:t>
      </w:r>
    </w:p>
    <w:p w:rsidR="008D4CCB" w:rsidRDefault="000925A5">
      <w:pPr>
        <w:spacing w:before="40"/>
        <w:ind w:left="118"/>
        <w:rPr>
          <w:rFonts w:ascii="Arial" w:hAnsi="Arial"/>
        </w:rPr>
      </w:pPr>
      <w:r>
        <w:rPr>
          <w:rFonts w:ascii="Arial" w:hAnsi="Arial"/>
          <w:w w:val="80"/>
        </w:rPr>
        <w:t>Ответ:   СОВРЕМЕННОЕОБЩЕСТВО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336"/>
        </w:tabs>
        <w:spacing w:before="185" w:line="247" w:lineRule="auto"/>
        <w:ind w:left="118" w:right="1336" w:hanging="1"/>
        <w:rPr>
          <w:sz w:val="23"/>
        </w:rPr>
      </w:pPr>
      <w:r>
        <w:rPr>
          <w:w w:val="95"/>
          <w:sz w:val="23"/>
        </w:rPr>
        <w:t xml:space="preserve">Решение: 1) Дееспособность - </w:t>
      </w:r>
      <w:r>
        <w:rPr>
          <w:color w:val="212121"/>
          <w:w w:val="95"/>
          <w:sz w:val="23"/>
        </w:rPr>
        <w:t>способность лица своими действиями приобретать и осуществлять</w:t>
      </w:r>
      <w:r>
        <w:rPr>
          <w:color w:val="212121"/>
          <w:spacing w:val="-9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права</w:t>
      </w:r>
      <w:r>
        <w:rPr>
          <w:color w:val="212121"/>
          <w:spacing w:val="-19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и</w:t>
      </w:r>
      <w:r>
        <w:rPr>
          <w:color w:val="212121"/>
          <w:spacing w:val="-18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обязанности.</w:t>
      </w:r>
      <w:r>
        <w:rPr>
          <w:color w:val="212121"/>
          <w:spacing w:val="-13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—</w:t>
      </w:r>
      <w:r>
        <w:rPr>
          <w:color w:val="212121"/>
          <w:spacing w:val="-31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право</w:t>
      </w:r>
    </w:p>
    <w:p w:rsidR="008D4CCB" w:rsidRDefault="000925A5">
      <w:pPr>
        <w:pStyle w:val="a4"/>
        <w:numPr>
          <w:ilvl w:val="0"/>
          <w:numId w:val="6"/>
        </w:numPr>
        <w:tabs>
          <w:tab w:val="left" w:pos="393"/>
        </w:tabs>
        <w:spacing w:before="3"/>
        <w:ind w:firstLine="35"/>
        <w:rPr>
          <w:color w:val="212121"/>
          <w:sz w:val="23"/>
        </w:rPr>
      </w:pPr>
      <w:r>
        <w:rPr>
          <w:color w:val="212121"/>
          <w:w w:val="95"/>
          <w:sz w:val="23"/>
        </w:rPr>
        <w:t>Истина</w:t>
      </w:r>
      <w:r>
        <w:rPr>
          <w:color w:val="212121"/>
          <w:spacing w:val="-18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—</w:t>
      </w:r>
      <w:r>
        <w:rPr>
          <w:color w:val="212121"/>
          <w:spacing w:val="-25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это</w:t>
      </w:r>
      <w:r>
        <w:rPr>
          <w:color w:val="212121"/>
          <w:spacing w:val="-8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знание,</w:t>
      </w:r>
      <w:r>
        <w:rPr>
          <w:color w:val="212121"/>
          <w:spacing w:val="-3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соответствующее</w:t>
      </w:r>
      <w:r>
        <w:rPr>
          <w:color w:val="212121"/>
          <w:spacing w:val="-16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своему</w:t>
      </w:r>
      <w:r>
        <w:rPr>
          <w:color w:val="212121"/>
          <w:spacing w:val="-6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предмету,</w:t>
      </w:r>
      <w:r>
        <w:rPr>
          <w:color w:val="212121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совпадающее</w:t>
      </w:r>
      <w:r>
        <w:rPr>
          <w:color w:val="212121"/>
          <w:spacing w:val="15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с</w:t>
      </w:r>
      <w:r>
        <w:rPr>
          <w:color w:val="212121"/>
          <w:spacing w:val="-14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ним.</w:t>
      </w:r>
    </w:p>
    <w:p w:rsidR="008D4CCB" w:rsidRDefault="000925A5">
      <w:pPr>
        <w:pStyle w:val="a4"/>
        <w:numPr>
          <w:ilvl w:val="0"/>
          <w:numId w:val="6"/>
        </w:numPr>
        <w:tabs>
          <w:tab w:val="left" w:pos="345"/>
        </w:tabs>
        <w:ind w:left="344" w:hanging="227"/>
        <w:rPr>
          <w:color w:val="212121"/>
          <w:sz w:val="23"/>
        </w:rPr>
      </w:pPr>
      <w:r>
        <w:rPr>
          <w:color w:val="212121"/>
          <w:w w:val="95"/>
          <w:sz w:val="23"/>
        </w:rPr>
        <w:t>Гипотеза</w:t>
      </w:r>
      <w:r>
        <w:rPr>
          <w:color w:val="212121"/>
          <w:spacing w:val="-16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—</w:t>
      </w:r>
      <w:r>
        <w:rPr>
          <w:color w:val="212121"/>
          <w:spacing w:val="-29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одна</w:t>
      </w:r>
      <w:r>
        <w:rPr>
          <w:color w:val="212121"/>
          <w:spacing w:val="-11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из</w:t>
      </w:r>
      <w:r>
        <w:rPr>
          <w:color w:val="212121"/>
          <w:spacing w:val="-14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форм</w:t>
      </w:r>
      <w:r>
        <w:rPr>
          <w:color w:val="212121"/>
          <w:spacing w:val="-12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теоретического</w:t>
      </w:r>
      <w:r>
        <w:rPr>
          <w:color w:val="212121"/>
          <w:spacing w:val="-18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познания.</w:t>
      </w:r>
    </w:p>
    <w:p w:rsidR="008D4CCB" w:rsidRDefault="000925A5">
      <w:pPr>
        <w:pStyle w:val="a4"/>
        <w:numPr>
          <w:ilvl w:val="0"/>
          <w:numId w:val="6"/>
        </w:numPr>
        <w:tabs>
          <w:tab w:val="left" w:pos="345"/>
        </w:tabs>
        <w:spacing w:before="11" w:line="247" w:lineRule="auto"/>
        <w:ind w:right="506" w:hanging="15"/>
        <w:rPr>
          <w:color w:val="212121"/>
          <w:sz w:val="23"/>
        </w:rPr>
      </w:pPr>
      <w:r>
        <w:rPr>
          <w:color w:val="212121"/>
          <w:w w:val="95"/>
          <w:sz w:val="23"/>
        </w:rPr>
        <w:t>Производительность - отношению объёма проделанной работы ко времени, за которое она была совершена. -</w:t>
      </w:r>
      <w:r>
        <w:rPr>
          <w:color w:val="212121"/>
          <w:spacing w:val="-17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экономика</w:t>
      </w:r>
    </w:p>
    <w:p w:rsidR="008D4CCB" w:rsidRDefault="000925A5">
      <w:pPr>
        <w:pStyle w:val="a4"/>
        <w:numPr>
          <w:ilvl w:val="0"/>
          <w:numId w:val="6"/>
        </w:numPr>
        <w:tabs>
          <w:tab w:val="left" w:pos="344"/>
        </w:tabs>
        <w:spacing w:before="3"/>
        <w:ind w:left="343" w:hanging="226"/>
        <w:rPr>
          <w:sz w:val="23"/>
        </w:rPr>
      </w:pPr>
      <w:r>
        <w:rPr>
          <w:w w:val="95"/>
          <w:sz w:val="23"/>
        </w:rPr>
        <w:t>Субъективность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—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один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из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критериев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истины.</w:t>
      </w:r>
    </w:p>
    <w:p w:rsidR="008D4CCB" w:rsidRDefault="000925A5">
      <w:pPr>
        <w:pStyle w:val="a3"/>
        <w:spacing w:line="247" w:lineRule="auto"/>
        <w:ind w:right="2947" w:hanging="1"/>
      </w:pPr>
      <w:r>
        <w:rPr>
          <w:w w:val="95"/>
        </w:rPr>
        <w:t>6-7) Суждение и умозаключение — формы рационального познания. Ответ: 14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336"/>
        </w:tabs>
        <w:spacing w:before="171" w:line="403" w:lineRule="auto"/>
        <w:ind w:left="120" w:right="5892" w:hanging="2"/>
      </w:pPr>
      <w:r>
        <w:t>Решение: 1-2) биологическая черта З)качество</w:t>
      </w:r>
      <w:r>
        <w:rPr>
          <w:spacing w:val="-17"/>
        </w:rPr>
        <w:t xml:space="preserve"> </w:t>
      </w:r>
      <w:r>
        <w:t>личности</w:t>
      </w:r>
    </w:p>
    <w:p w:rsidR="008D4CCB" w:rsidRDefault="000925A5">
      <w:pPr>
        <w:spacing w:line="264" w:lineRule="exact"/>
        <w:ind w:left="117" w:firstLine="1"/>
      </w:pPr>
      <w:r>
        <w:t>4)качество личности</w:t>
      </w:r>
    </w:p>
    <w:p w:rsidR="008D4CCB" w:rsidRDefault="000925A5">
      <w:pPr>
        <w:pStyle w:val="a3"/>
        <w:spacing w:before="173" w:line="249" w:lineRule="auto"/>
        <w:ind w:right="7514" w:hanging="1"/>
      </w:pPr>
      <w:r>
        <w:rPr>
          <w:w w:val="95"/>
        </w:rPr>
        <w:t>5)качество личности Ответ: 345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336"/>
        </w:tabs>
        <w:spacing w:before="154"/>
        <w:ind w:left="335" w:hanging="218"/>
        <w:rPr>
          <w:sz w:val="23"/>
        </w:rPr>
      </w:pPr>
      <w:r>
        <w:rPr>
          <w:w w:val="95"/>
          <w:sz w:val="23"/>
        </w:rPr>
        <w:t>Решение: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А)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увеличение</w:t>
      </w:r>
      <w:r>
        <w:rPr>
          <w:spacing w:val="-1"/>
          <w:w w:val="95"/>
          <w:sz w:val="23"/>
        </w:rPr>
        <w:t xml:space="preserve"> </w:t>
      </w:r>
      <w:r>
        <w:rPr>
          <w:i/>
          <w:w w:val="95"/>
          <w:sz w:val="23"/>
        </w:rPr>
        <w:t>прибыли</w:t>
      </w:r>
      <w:r>
        <w:rPr>
          <w:i/>
          <w:spacing w:val="-10"/>
          <w:w w:val="95"/>
          <w:sz w:val="23"/>
        </w:rPr>
        <w:t xml:space="preserve"> </w:t>
      </w:r>
      <w:r>
        <w:rPr>
          <w:i/>
          <w:w w:val="95"/>
          <w:sz w:val="23"/>
        </w:rPr>
        <w:t>фирмы</w:t>
      </w:r>
      <w:r>
        <w:rPr>
          <w:i/>
          <w:spacing w:val="-20"/>
          <w:w w:val="95"/>
          <w:sz w:val="23"/>
        </w:rPr>
        <w:t xml:space="preserve"> </w:t>
      </w:r>
      <w:r>
        <w:rPr>
          <w:w w:val="95"/>
          <w:sz w:val="23"/>
        </w:rPr>
        <w:t>—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экономика</w:t>
      </w:r>
    </w:p>
    <w:p w:rsidR="008D4CCB" w:rsidRDefault="000925A5">
      <w:pPr>
        <w:pStyle w:val="a3"/>
        <w:spacing w:before="12" w:line="247" w:lineRule="auto"/>
        <w:ind w:left="116" w:right="1179" w:firstLine="2"/>
      </w:pPr>
      <w:r>
        <w:t>Б)</w:t>
      </w:r>
      <w:r>
        <w:rPr>
          <w:spacing w:val="-36"/>
        </w:rPr>
        <w:t xml:space="preserve"> </w:t>
      </w:r>
      <w:r>
        <w:t>изменение</w:t>
      </w:r>
      <w:r>
        <w:rPr>
          <w:spacing w:val="-26"/>
        </w:rPr>
        <w:t xml:space="preserve"> </w:t>
      </w:r>
      <w:r>
        <w:t>лоложечия</w:t>
      </w:r>
      <w:r>
        <w:rPr>
          <w:spacing w:val="-32"/>
        </w:rPr>
        <w:t xml:space="preserve"> </w:t>
      </w:r>
      <w:r>
        <w:t>человека</w:t>
      </w:r>
      <w:r>
        <w:rPr>
          <w:spacing w:val="-39"/>
        </w:rPr>
        <w:t xml:space="preserve"> </w:t>
      </w:r>
      <w:r>
        <w:t>в</w:t>
      </w:r>
      <w:r>
        <w:rPr>
          <w:spacing w:val="-36"/>
        </w:rPr>
        <w:t xml:space="preserve"> </w:t>
      </w:r>
      <w:r>
        <w:rPr>
          <w:i/>
        </w:rPr>
        <w:t>обществе</w:t>
      </w:r>
      <w:r>
        <w:rPr>
          <w:i/>
          <w:spacing w:val="-29"/>
        </w:rPr>
        <w:t xml:space="preserve"> </w:t>
      </w:r>
      <w:r>
        <w:t>в</w:t>
      </w:r>
      <w:r>
        <w:rPr>
          <w:spacing w:val="-37"/>
        </w:rPr>
        <w:t xml:space="preserve"> </w:t>
      </w:r>
      <w:r>
        <w:t>связи</w:t>
      </w:r>
      <w:r>
        <w:rPr>
          <w:spacing w:val="-34"/>
        </w:rPr>
        <w:t xml:space="preserve"> </w:t>
      </w:r>
      <w:r>
        <w:t>с</w:t>
      </w:r>
      <w:r>
        <w:rPr>
          <w:spacing w:val="-35"/>
        </w:rPr>
        <w:t xml:space="preserve"> </w:t>
      </w:r>
      <w:r>
        <w:t>повышением</w:t>
      </w:r>
      <w:r>
        <w:rPr>
          <w:spacing w:val="-26"/>
        </w:rPr>
        <w:t xml:space="preserve"> </w:t>
      </w:r>
      <w:r>
        <w:t>квалификации</w:t>
      </w:r>
      <w:r>
        <w:rPr>
          <w:spacing w:val="-29"/>
        </w:rPr>
        <w:t xml:space="preserve"> </w:t>
      </w:r>
      <w:r>
        <w:t xml:space="preserve">и </w:t>
      </w:r>
      <w:r>
        <w:rPr>
          <w:w w:val="95"/>
        </w:rPr>
        <w:t>получением новой должности -</w:t>
      </w:r>
      <w:r>
        <w:rPr>
          <w:spacing w:val="7"/>
          <w:w w:val="95"/>
        </w:rPr>
        <w:t xml:space="preserve"> </w:t>
      </w:r>
      <w:r>
        <w:rPr>
          <w:w w:val="95"/>
        </w:rPr>
        <w:t>социология</w:t>
      </w:r>
    </w:p>
    <w:p w:rsidR="008D4CCB" w:rsidRDefault="000925A5">
      <w:pPr>
        <w:spacing w:line="280" w:lineRule="exact"/>
        <w:ind w:left="119"/>
        <w:rPr>
          <w:sz w:val="23"/>
        </w:rPr>
      </w:pPr>
      <w:r>
        <w:rPr>
          <w:w w:val="95"/>
          <w:sz w:val="23"/>
        </w:rPr>
        <w:t xml:space="preserve">В) обсуждение </w:t>
      </w:r>
      <w:r>
        <w:rPr>
          <w:i/>
          <w:w w:val="95"/>
          <w:sz w:val="23"/>
        </w:rPr>
        <w:t xml:space="preserve">парламентом законопроекта  - </w:t>
      </w:r>
      <w:r>
        <w:rPr>
          <w:w w:val="95"/>
          <w:sz w:val="23"/>
        </w:rPr>
        <w:t>политика</w:t>
      </w:r>
    </w:p>
    <w:p w:rsidR="008D4CCB" w:rsidRDefault="000925A5">
      <w:pPr>
        <w:spacing w:before="12" w:line="247" w:lineRule="auto"/>
        <w:ind w:left="118" w:right="2818"/>
        <w:rPr>
          <w:sz w:val="23"/>
        </w:rPr>
      </w:pPr>
      <w:r>
        <w:rPr>
          <w:w w:val="95"/>
          <w:sz w:val="23"/>
        </w:rPr>
        <w:t xml:space="preserve">Г) </w:t>
      </w:r>
      <w:r>
        <w:rPr>
          <w:i/>
          <w:w w:val="95"/>
          <w:sz w:val="23"/>
        </w:rPr>
        <w:t xml:space="preserve">телепередача </w:t>
      </w:r>
      <w:r>
        <w:rPr>
          <w:w w:val="95"/>
          <w:sz w:val="23"/>
        </w:rPr>
        <w:t xml:space="preserve">о жизни знаменитого архитектора — духовная сфера Д) объявление </w:t>
      </w:r>
      <w:r>
        <w:rPr>
          <w:i/>
          <w:w w:val="95"/>
          <w:sz w:val="23"/>
        </w:rPr>
        <w:t xml:space="preserve">амнистии - </w:t>
      </w:r>
      <w:r>
        <w:rPr>
          <w:w w:val="95"/>
          <w:sz w:val="23"/>
        </w:rPr>
        <w:t>политика</w:t>
      </w:r>
    </w:p>
    <w:p w:rsidR="008D4CCB" w:rsidRDefault="000925A5">
      <w:pPr>
        <w:pStyle w:val="a3"/>
        <w:spacing w:before="3"/>
      </w:pPr>
      <w:r>
        <w:t>Ответ:432</w:t>
      </w:r>
      <w:r>
        <w:t>12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336"/>
        </w:tabs>
        <w:spacing w:before="165"/>
        <w:ind w:left="335" w:hanging="219"/>
        <w:rPr>
          <w:sz w:val="23"/>
        </w:rPr>
      </w:pPr>
      <w:r>
        <w:rPr>
          <w:w w:val="95"/>
          <w:sz w:val="23"/>
        </w:rPr>
        <w:t>Решение: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1)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мировоззренческая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—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нет</w:t>
      </w:r>
    </w:p>
    <w:p w:rsidR="008D4CCB" w:rsidRDefault="000925A5">
      <w:pPr>
        <w:pStyle w:val="a4"/>
        <w:numPr>
          <w:ilvl w:val="0"/>
          <w:numId w:val="5"/>
        </w:numPr>
        <w:tabs>
          <w:tab w:val="left" w:pos="343"/>
        </w:tabs>
        <w:spacing w:before="12"/>
        <w:ind w:firstLine="3"/>
        <w:rPr>
          <w:sz w:val="23"/>
        </w:rPr>
      </w:pPr>
      <w:r>
        <w:rPr>
          <w:w w:val="95"/>
          <w:sz w:val="23"/>
        </w:rPr>
        <w:t xml:space="preserve">познавательная — да: </w:t>
      </w:r>
      <w:r>
        <w:rPr>
          <w:i/>
          <w:w w:val="95"/>
          <w:sz w:val="23"/>
        </w:rPr>
        <w:t xml:space="preserve">разгадали тайны </w:t>
      </w:r>
      <w:r>
        <w:rPr>
          <w:w w:val="95"/>
          <w:sz w:val="23"/>
        </w:rPr>
        <w:t xml:space="preserve">многих болезней, </w:t>
      </w:r>
      <w:r>
        <w:rPr>
          <w:i/>
          <w:w w:val="95"/>
          <w:sz w:val="23"/>
        </w:rPr>
        <w:t>установив,</w:t>
      </w:r>
      <w:r>
        <w:rPr>
          <w:i/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что...</w:t>
      </w:r>
    </w:p>
    <w:p w:rsidR="008D4CCB" w:rsidRDefault="000925A5">
      <w:pPr>
        <w:pStyle w:val="a4"/>
        <w:numPr>
          <w:ilvl w:val="0"/>
          <w:numId w:val="5"/>
        </w:numPr>
        <w:tabs>
          <w:tab w:val="left" w:pos="345"/>
        </w:tabs>
        <w:ind w:left="344" w:hanging="227"/>
        <w:rPr>
          <w:i/>
          <w:sz w:val="23"/>
        </w:rPr>
      </w:pPr>
      <w:r>
        <w:rPr>
          <w:w w:val="95"/>
          <w:sz w:val="23"/>
        </w:rPr>
        <w:t xml:space="preserve">социальная — да: это позволило предотвращать  </w:t>
      </w:r>
      <w:r>
        <w:rPr>
          <w:i/>
          <w:w w:val="95"/>
          <w:sz w:val="23"/>
        </w:rPr>
        <w:t>массовые эпидемии многих</w:t>
      </w:r>
      <w:r>
        <w:rPr>
          <w:i/>
          <w:spacing w:val="-17"/>
          <w:w w:val="95"/>
          <w:sz w:val="23"/>
        </w:rPr>
        <w:t xml:space="preserve"> </w:t>
      </w:r>
      <w:r>
        <w:rPr>
          <w:i/>
          <w:w w:val="95"/>
          <w:sz w:val="23"/>
        </w:rPr>
        <w:t>заболеваний</w:t>
      </w:r>
    </w:p>
    <w:p w:rsidR="008D4CCB" w:rsidRDefault="000925A5">
      <w:pPr>
        <w:pStyle w:val="a3"/>
        <w:ind w:left="118"/>
      </w:pPr>
      <w:r>
        <w:rPr>
          <w:w w:val="95"/>
        </w:rPr>
        <w:t>(спасло жизни многих людей).</w:t>
      </w:r>
    </w:p>
    <w:p w:rsidR="008D4CCB" w:rsidRDefault="000925A5">
      <w:pPr>
        <w:pStyle w:val="a4"/>
        <w:numPr>
          <w:ilvl w:val="0"/>
          <w:numId w:val="5"/>
        </w:numPr>
        <w:tabs>
          <w:tab w:val="left" w:pos="343"/>
        </w:tabs>
        <w:spacing w:before="12"/>
        <w:ind w:left="342" w:hanging="224"/>
        <w:rPr>
          <w:i/>
          <w:sz w:val="23"/>
        </w:rPr>
      </w:pPr>
      <w:r>
        <w:rPr>
          <w:w w:val="95"/>
          <w:sz w:val="23"/>
        </w:rPr>
        <w:t xml:space="preserve">производственная — да: это позволило </w:t>
      </w:r>
      <w:r>
        <w:rPr>
          <w:i/>
          <w:w w:val="95"/>
          <w:sz w:val="23"/>
        </w:rPr>
        <w:t xml:space="preserve">разработать </w:t>
      </w:r>
      <w:r>
        <w:rPr>
          <w:w w:val="95"/>
          <w:sz w:val="23"/>
        </w:rPr>
        <w:t>действенные лекарственные</w:t>
      </w:r>
      <w:r>
        <w:rPr>
          <w:spacing w:val="45"/>
          <w:w w:val="95"/>
          <w:sz w:val="23"/>
        </w:rPr>
        <w:t xml:space="preserve"> </w:t>
      </w:r>
      <w:r>
        <w:rPr>
          <w:i/>
          <w:w w:val="95"/>
          <w:sz w:val="23"/>
        </w:rPr>
        <w:t>препараты</w:t>
      </w:r>
    </w:p>
    <w:p w:rsidR="008D4CCB" w:rsidRDefault="000925A5">
      <w:pPr>
        <w:pStyle w:val="a4"/>
        <w:numPr>
          <w:ilvl w:val="0"/>
          <w:numId w:val="5"/>
        </w:numPr>
        <w:tabs>
          <w:tab w:val="left" w:pos="343"/>
        </w:tabs>
        <w:spacing w:line="249" w:lineRule="auto"/>
        <w:ind w:right="4567" w:firstLine="0"/>
        <w:rPr>
          <w:sz w:val="23"/>
        </w:rPr>
      </w:pPr>
      <w:r>
        <w:rPr>
          <w:w w:val="95"/>
          <w:sz w:val="23"/>
        </w:rPr>
        <w:t xml:space="preserve">прогностическая — нетб) образовательная — нет </w:t>
      </w:r>
      <w:r>
        <w:rPr>
          <w:sz w:val="23"/>
        </w:rPr>
        <w:t>Ответ:234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336"/>
        </w:tabs>
        <w:spacing w:before="154" w:line="249" w:lineRule="auto"/>
        <w:ind w:left="118" w:right="107" w:hanging="1"/>
        <w:rPr>
          <w:sz w:val="23"/>
        </w:rPr>
      </w:pPr>
      <w:r>
        <w:rPr>
          <w:sz w:val="23"/>
        </w:rPr>
        <w:t xml:space="preserve">Решение: </w:t>
      </w:r>
      <w:r>
        <w:rPr>
          <w:color w:val="333333"/>
          <w:sz w:val="23"/>
        </w:rPr>
        <w:t>При экстенсивном типе увеличение общественного продукта происходит за счет количественного увеличения факт</w:t>
      </w:r>
      <w:r>
        <w:rPr>
          <w:color w:val="333333"/>
          <w:sz w:val="23"/>
        </w:rPr>
        <w:t xml:space="preserve">оров производства: вовлечение в производство дополнительных ресурсов труда, капитала (средств производства), земли. При этом </w:t>
      </w:r>
      <w:r>
        <w:rPr>
          <w:color w:val="333333"/>
        </w:rPr>
        <w:t>технологическая база производства остается неизменной. Интенсивный тип экономического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 xml:space="preserve">роста </w:t>
      </w:r>
      <w:r>
        <w:rPr>
          <w:color w:val="333333"/>
          <w:w w:val="95"/>
          <w:sz w:val="23"/>
        </w:rPr>
        <w:t>характеризуется увеличением масштабов в</w:t>
      </w:r>
      <w:r>
        <w:rPr>
          <w:color w:val="333333"/>
          <w:w w:val="95"/>
          <w:sz w:val="23"/>
        </w:rPr>
        <w:t>ыпуска продукции, который основывается на широком использовании  более эффективных и качественно совершенных факторов производства.</w:t>
      </w:r>
      <w:r>
        <w:rPr>
          <w:color w:val="333333"/>
          <w:spacing w:val="-18"/>
          <w:w w:val="95"/>
          <w:sz w:val="23"/>
        </w:rPr>
        <w:t xml:space="preserve"> </w:t>
      </w:r>
      <w:r>
        <w:rPr>
          <w:color w:val="333333"/>
          <w:w w:val="95"/>
          <w:sz w:val="23"/>
        </w:rPr>
        <w:t>Рост</w:t>
      </w:r>
    </w:p>
    <w:p w:rsidR="008D4CCB" w:rsidRDefault="008D4CCB">
      <w:pPr>
        <w:spacing w:line="249" w:lineRule="auto"/>
        <w:rPr>
          <w:sz w:val="23"/>
        </w:rPr>
        <w:sectPr w:rsidR="008D4CCB">
          <w:type w:val="continuous"/>
          <w:pgSz w:w="11910" w:h="16840"/>
          <w:pgMar w:top="1080" w:right="780" w:bottom="280" w:left="1580" w:header="720" w:footer="720" w:gutter="0"/>
          <w:cols w:space="720"/>
        </w:sectPr>
      </w:pPr>
    </w:p>
    <w:p w:rsidR="008D4CCB" w:rsidRDefault="000925A5">
      <w:pPr>
        <w:spacing w:before="31" w:line="259" w:lineRule="auto"/>
        <w:ind w:left="118" w:right="170"/>
      </w:pPr>
      <w:r>
        <w:rPr>
          <w:color w:val="333333"/>
        </w:rPr>
        <w:lastRenderedPageBreak/>
        <w:t>масштабов производства, как правило, обеспечивается за счет применения более совершенной техники, перед</w:t>
      </w:r>
      <w:r>
        <w:rPr>
          <w:color w:val="333333"/>
        </w:rPr>
        <w:t>овых технологий, достижений науки, более экономичных ресурсов, повышения квалификации работников. За счет этих факторов достигается повышение качества продукции, рост производительности труда, ресурсосбережения и т.п.</w:t>
      </w:r>
    </w:p>
    <w:p w:rsidR="008D4CCB" w:rsidRDefault="000925A5">
      <w:pPr>
        <w:spacing w:before="2"/>
        <w:ind w:left="118"/>
      </w:pPr>
      <w:r>
        <w:t>Ответ:345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336"/>
        </w:tabs>
        <w:spacing w:before="172" w:line="247" w:lineRule="auto"/>
        <w:ind w:left="118" w:right="5350" w:firstLine="1"/>
        <w:rPr>
          <w:sz w:val="23"/>
        </w:rPr>
      </w:pPr>
      <w:r>
        <w:rPr>
          <w:w w:val="95"/>
          <w:sz w:val="23"/>
        </w:rPr>
        <w:t>Решение: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капитал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—</w:t>
      </w:r>
      <w:r>
        <w:rPr>
          <w:spacing w:val="-33"/>
          <w:w w:val="95"/>
          <w:sz w:val="23"/>
        </w:rPr>
        <w:t xml:space="preserve"> </w:t>
      </w:r>
      <w:r>
        <w:rPr>
          <w:w w:val="95"/>
          <w:sz w:val="23"/>
        </w:rPr>
        <w:t>финансовые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 xml:space="preserve">ресурсы </w:t>
      </w:r>
      <w:r>
        <w:rPr>
          <w:w w:val="90"/>
          <w:sz w:val="23"/>
        </w:rPr>
        <w:t>труд — трудовые</w:t>
      </w:r>
      <w:r>
        <w:rPr>
          <w:spacing w:val="21"/>
          <w:w w:val="90"/>
          <w:sz w:val="23"/>
        </w:rPr>
        <w:t xml:space="preserve"> </w:t>
      </w:r>
      <w:r>
        <w:rPr>
          <w:w w:val="90"/>
          <w:sz w:val="23"/>
        </w:rPr>
        <w:t>ресурсы</w:t>
      </w:r>
    </w:p>
    <w:p w:rsidR="008D4CCB" w:rsidRDefault="000925A5">
      <w:pPr>
        <w:pStyle w:val="a3"/>
        <w:spacing w:before="0" w:line="280" w:lineRule="exact"/>
        <w:ind w:left="120"/>
      </w:pPr>
      <w:r>
        <w:rPr>
          <w:w w:val="90"/>
        </w:rPr>
        <w:t>земля — природные ресурсы</w:t>
      </w:r>
    </w:p>
    <w:p w:rsidR="008D4CCB" w:rsidRDefault="000925A5">
      <w:pPr>
        <w:pStyle w:val="a3"/>
        <w:spacing w:before="17" w:line="244" w:lineRule="auto"/>
        <w:ind w:left="121" w:right="170" w:hanging="5"/>
      </w:pPr>
      <w:r>
        <w:rPr>
          <w:w w:val="95"/>
        </w:rPr>
        <w:t xml:space="preserve">предпринимательство — </w:t>
      </w:r>
      <w:r>
        <w:rPr>
          <w:color w:val="212121"/>
          <w:w w:val="95"/>
        </w:rPr>
        <w:t xml:space="preserve">связывает воедино остальные ресурсы производства, экономический </w:t>
      </w:r>
      <w:r>
        <w:rPr>
          <w:color w:val="212121"/>
        </w:rPr>
        <w:t xml:space="preserve">pecypc, в состав которого следует включать предпринимателей, предпринимательскую </w:t>
      </w:r>
      <w:r>
        <w:rPr>
          <w:color w:val="212121"/>
          <w:w w:val="95"/>
        </w:rPr>
        <w:t>инфраструктуру, а та</w:t>
      </w:r>
      <w:r>
        <w:rPr>
          <w:color w:val="212121"/>
          <w:w w:val="95"/>
        </w:rPr>
        <w:t>кже предпринимательскую этику и культуру</w:t>
      </w:r>
    </w:p>
    <w:p w:rsidR="008D4CCB" w:rsidRDefault="000925A5">
      <w:pPr>
        <w:pStyle w:val="a3"/>
        <w:spacing w:before="6"/>
      </w:pPr>
      <w:r>
        <w:rPr>
          <w:w w:val="95"/>
        </w:rPr>
        <w:t>Ответ: 11234</w:t>
      </w:r>
    </w:p>
    <w:p w:rsidR="008D4CCB" w:rsidRDefault="008D4CCB">
      <w:pPr>
        <w:pStyle w:val="a3"/>
        <w:spacing w:before="1"/>
        <w:ind w:left="0"/>
        <w:rPr>
          <w:sz w:val="17"/>
        </w:rPr>
      </w:pPr>
    </w:p>
    <w:p w:rsidR="008D4CCB" w:rsidRDefault="000925A5">
      <w:pPr>
        <w:pStyle w:val="a4"/>
        <w:numPr>
          <w:ilvl w:val="0"/>
          <w:numId w:val="7"/>
        </w:numPr>
        <w:tabs>
          <w:tab w:val="left" w:pos="367"/>
        </w:tabs>
        <w:spacing w:before="0" w:line="264" w:lineRule="auto"/>
        <w:ind w:left="118" w:right="473" w:firstLine="2"/>
        <w:rPr>
          <w:sz w:val="20"/>
        </w:rPr>
      </w:pPr>
      <w:r>
        <w:rPr>
          <w:w w:val="110"/>
          <w:sz w:val="20"/>
        </w:rPr>
        <w:t xml:space="preserve">Решение: Рынок капиталов (рынок капитана) — часть </w:t>
      </w:r>
      <w:r>
        <w:rPr>
          <w:w w:val="110"/>
          <w:sz w:val="20"/>
        </w:rPr>
        <w:t>финансовог</w:t>
      </w:r>
      <w:r>
        <w:rPr>
          <w:w w:val="110"/>
          <w:sz w:val="20"/>
        </w:rPr>
        <w:t xml:space="preserve">о рынка, </w:t>
      </w:r>
      <w:r>
        <w:rPr>
          <w:w w:val="110"/>
          <w:sz w:val="20"/>
        </w:rPr>
        <w:t xml:space="preserve">на котором обращаются </w:t>
      </w:r>
      <w:r>
        <w:rPr>
          <w:w w:val="110"/>
          <w:sz w:val="20"/>
        </w:rPr>
        <w:t xml:space="preserve">длинные деньги, </w:t>
      </w:r>
      <w:r>
        <w:rPr>
          <w:w w:val="110"/>
          <w:sz w:val="20"/>
        </w:rPr>
        <w:t>то есть денежные средства со сроком обращения более года. На рынке капиталов про</w:t>
      </w:r>
      <w:r>
        <w:rPr>
          <w:w w:val="110"/>
          <w:sz w:val="20"/>
        </w:rPr>
        <w:t>исходит перераспределение свободных капиталов и их инвестирование в различные доходные финансовые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активы.</w:t>
      </w:r>
    </w:p>
    <w:p w:rsidR="008D4CCB" w:rsidRDefault="000925A5">
      <w:pPr>
        <w:spacing w:before="101"/>
        <w:ind w:left="117" w:right="170" w:firstLine="11"/>
      </w:pPr>
      <w:r>
        <w:t>Формы обращения денежных средств (финансовых ресурсов) на рынке капиталов могут быть различными:</w:t>
      </w:r>
    </w:p>
    <w:p w:rsidR="008D4CCB" w:rsidRDefault="008D4CCB">
      <w:pPr>
        <w:pStyle w:val="a3"/>
        <w:spacing w:before="5"/>
        <w:ind w:left="0"/>
        <w:rPr>
          <w:sz w:val="22"/>
        </w:rPr>
      </w:pPr>
    </w:p>
    <w:p w:rsidR="008D4CCB" w:rsidRDefault="000925A5">
      <w:pPr>
        <w:pStyle w:val="a4"/>
        <w:numPr>
          <w:ilvl w:val="0"/>
          <w:numId w:val="4"/>
        </w:numPr>
        <w:tabs>
          <w:tab w:val="left" w:pos="517"/>
          <w:tab w:val="left" w:pos="518"/>
        </w:tabs>
        <w:spacing w:before="0"/>
        <w:ind w:hanging="372"/>
        <w:rPr>
          <w:sz w:val="23"/>
        </w:rPr>
      </w:pPr>
      <w:r>
        <w:rPr>
          <w:w w:val="95"/>
          <w:sz w:val="23"/>
        </w:rPr>
        <w:t>банковские займы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(ссуды);</w:t>
      </w:r>
    </w:p>
    <w:p w:rsidR="008D4CCB" w:rsidRDefault="000925A5">
      <w:pPr>
        <w:pStyle w:val="a4"/>
        <w:numPr>
          <w:ilvl w:val="0"/>
          <w:numId w:val="4"/>
        </w:numPr>
        <w:tabs>
          <w:tab w:val="left" w:pos="502"/>
          <w:tab w:val="left" w:pos="503"/>
        </w:tabs>
        <w:ind w:left="502" w:hanging="371"/>
        <w:rPr>
          <w:sz w:val="23"/>
        </w:rPr>
      </w:pPr>
      <w:r>
        <w:rPr>
          <w:sz w:val="23"/>
        </w:rPr>
        <w:t>акции;</w:t>
      </w:r>
    </w:p>
    <w:p w:rsidR="008D4CCB" w:rsidRDefault="000925A5">
      <w:pPr>
        <w:pStyle w:val="a4"/>
        <w:numPr>
          <w:ilvl w:val="0"/>
          <w:numId w:val="4"/>
        </w:numPr>
        <w:tabs>
          <w:tab w:val="left" w:pos="502"/>
          <w:tab w:val="left" w:pos="503"/>
        </w:tabs>
        <w:spacing w:before="12"/>
        <w:ind w:left="502" w:hanging="371"/>
        <w:rPr>
          <w:sz w:val="23"/>
        </w:rPr>
      </w:pPr>
      <w:r>
        <w:rPr>
          <w:sz w:val="23"/>
        </w:rPr>
        <w:t>облигации;</w:t>
      </w:r>
    </w:p>
    <w:p w:rsidR="008D4CCB" w:rsidRDefault="000925A5">
      <w:pPr>
        <w:pStyle w:val="a4"/>
        <w:numPr>
          <w:ilvl w:val="0"/>
          <w:numId w:val="4"/>
        </w:numPr>
        <w:tabs>
          <w:tab w:val="left" w:pos="504"/>
          <w:tab w:val="left" w:pos="505"/>
        </w:tabs>
        <w:spacing w:before="21"/>
        <w:ind w:right="116" w:hanging="371"/>
      </w:pPr>
      <w:r>
        <w:t>финансовые деривативы</w:t>
      </w:r>
      <w:r>
        <w:t xml:space="preserve"> - </w:t>
      </w:r>
      <w:r>
        <w:t xml:space="preserve">договор </w:t>
      </w:r>
      <w:r>
        <w:t>(контракт), по которому стороны получают право или</w:t>
      </w:r>
      <w:r>
        <w:rPr>
          <w:spacing w:val="-15"/>
        </w:rPr>
        <w:t xml:space="preserve"> </w:t>
      </w:r>
      <w:r>
        <w:t xml:space="preserve">берут обязательство купить, продать, предоставить, получить некоторый товар или </w:t>
      </w:r>
      <w:r>
        <w:t>це</w:t>
      </w:r>
      <w:r>
        <w:t>нные бумаги.</w:t>
      </w:r>
      <w:r>
        <w:rPr>
          <w:spacing w:val="5"/>
        </w:rPr>
        <w:t xml:space="preserve"> </w:t>
      </w:r>
      <w:r>
        <w:t>;</w:t>
      </w:r>
    </w:p>
    <w:p w:rsidR="008D4CCB" w:rsidRDefault="000925A5">
      <w:pPr>
        <w:pStyle w:val="a4"/>
        <w:numPr>
          <w:ilvl w:val="0"/>
          <w:numId w:val="4"/>
        </w:numPr>
        <w:tabs>
          <w:tab w:val="left" w:pos="505"/>
          <w:tab w:val="left" w:pos="506"/>
        </w:tabs>
        <w:spacing w:before="24"/>
        <w:ind w:left="505" w:hanging="373"/>
      </w:pPr>
      <w:r>
        <w:t xml:space="preserve">ноты </w:t>
      </w:r>
      <w:r>
        <w:t>и</w:t>
      </w:r>
      <w:r>
        <w:rPr>
          <w:spacing w:val="-23"/>
        </w:rPr>
        <w:t xml:space="preserve"> </w:t>
      </w:r>
      <w:r>
        <w:t>з</w:t>
      </w:r>
      <w:r>
        <w:t>акладные.</w:t>
      </w:r>
    </w:p>
    <w:p w:rsidR="008D4CCB" w:rsidRDefault="008D4CCB">
      <w:pPr>
        <w:pStyle w:val="a3"/>
        <w:ind w:left="0"/>
        <w:rPr>
          <w:sz w:val="25"/>
        </w:rPr>
      </w:pPr>
    </w:p>
    <w:p w:rsidR="008D4CCB" w:rsidRDefault="000925A5">
      <w:pPr>
        <w:pStyle w:val="a3"/>
        <w:spacing w:before="0"/>
      </w:pPr>
      <w:r>
        <w:t>Ответ:35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446"/>
        </w:tabs>
        <w:spacing w:before="165"/>
        <w:ind w:left="445" w:hanging="327"/>
        <w:rPr>
          <w:sz w:val="23"/>
        </w:rPr>
      </w:pPr>
      <w:r>
        <w:rPr>
          <w:w w:val="95"/>
          <w:sz w:val="23"/>
        </w:rPr>
        <w:t>Решение: Почему спрос на услугу</w:t>
      </w:r>
      <w:r>
        <w:rPr>
          <w:w w:val="95"/>
          <w:sz w:val="23"/>
        </w:rPr>
        <w:t xml:space="preserve"> </w:t>
      </w:r>
      <w:r>
        <w:rPr>
          <w:w w:val="95"/>
          <w:sz w:val="23"/>
        </w:rPr>
        <w:t>увеличился?</w:t>
      </w:r>
    </w:p>
    <w:p w:rsidR="008D4CCB" w:rsidRDefault="000925A5">
      <w:pPr>
        <w:pStyle w:val="a3"/>
        <w:spacing w:before="11"/>
        <w:ind w:left="120"/>
      </w:pPr>
      <w:r>
        <w:rPr>
          <w:w w:val="95"/>
        </w:rPr>
        <w:t>2) потребители оценили полезность услуги</w:t>
      </w:r>
    </w:p>
    <w:p w:rsidR="008D4CCB" w:rsidRDefault="000925A5">
      <w:pPr>
        <w:pStyle w:val="a3"/>
        <w:spacing w:before="6" w:line="247" w:lineRule="auto"/>
        <w:ind w:right="5357"/>
      </w:pPr>
      <w:r>
        <w:rPr>
          <w:w w:val="95"/>
        </w:rPr>
        <w:t xml:space="preserve">4) доходы населения существенно выросли </w:t>
      </w:r>
      <w:r>
        <w:t>Ответ:24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446"/>
        </w:tabs>
        <w:spacing w:before="161" w:line="249" w:lineRule="auto"/>
        <w:ind w:left="118" w:right="423" w:firstLine="0"/>
        <w:rPr>
          <w:sz w:val="23"/>
        </w:rPr>
      </w:pPr>
      <w:r>
        <w:rPr>
          <w:w w:val="95"/>
          <w:sz w:val="23"/>
        </w:rPr>
        <w:t xml:space="preserve">Решение: </w:t>
      </w:r>
      <w:r>
        <w:rPr>
          <w:color w:val="212121"/>
          <w:w w:val="95"/>
          <w:sz w:val="23"/>
        </w:rPr>
        <w:t>Нормы морали формируются обществом, исходя из представлений о добре и зле, справедливости и н</w:t>
      </w:r>
      <w:r>
        <w:rPr>
          <w:color w:val="212121"/>
          <w:w w:val="95"/>
          <w:sz w:val="23"/>
        </w:rPr>
        <w:t>есправедливости, чести и достоинства,  бесчестии и</w:t>
      </w:r>
      <w:r>
        <w:rPr>
          <w:color w:val="212121"/>
          <w:spacing w:val="-12"/>
          <w:w w:val="95"/>
          <w:sz w:val="23"/>
        </w:rPr>
        <w:t xml:space="preserve"> </w:t>
      </w:r>
      <w:r>
        <w:rPr>
          <w:color w:val="212121"/>
          <w:w w:val="95"/>
          <w:sz w:val="23"/>
        </w:rPr>
        <w:t>т.д.</w:t>
      </w:r>
    </w:p>
    <w:p w:rsidR="008D4CCB" w:rsidRDefault="000925A5">
      <w:pPr>
        <w:pStyle w:val="a3"/>
        <w:spacing w:before="0" w:line="247" w:lineRule="auto"/>
        <w:ind w:left="122" w:right="170" w:hanging="4"/>
      </w:pPr>
      <w:r>
        <w:rPr>
          <w:w w:val="95"/>
        </w:rPr>
        <w:t>Нормы права регулируют те отношения, которыегосударством возведены в закон, обеспечиваютс я и охраняются его принудительной силой</w:t>
      </w:r>
    </w:p>
    <w:p w:rsidR="008D4CCB" w:rsidRDefault="000925A5">
      <w:pPr>
        <w:pStyle w:val="a3"/>
        <w:spacing w:before="8"/>
      </w:pPr>
      <w:r>
        <w:t>Ответ:234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446"/>
        </w:tabs>
        <w:spacing w:before="165"/>
        <w:ind w:left="445" w:right="8235" w:hanging="327"/>
        <w:rPr>
          <w:sz w:val="23"/>
        </w:rPr>
      </w:pPr>
      <w:r>
        <w:rPr>
          <w:w w:val="90"/>
          <w:sz w:val="23"/>
        </w:rPr>
        <w:t>Решение:</w:t>
      </w:r>
    </w:p>
    <w:p w:rsidR="008D4CCB" w:rsidRDefault="000925A5">
      <w:pPr>
        <w:pStyle w:val="a3"/>
        <w:spacing w:before="11"/>
        <w:ind w:right="8235"/>
      </w:pPr>
      <w:r>
        <w:t>Ответ:123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446"/>
        </w:tabs>
        <w:spacing w:before="165" w:line="249" w:lineRule="auto"/>
        <w:ind w:left="118" w:right="250" w:firstLine="0"/>
        <w:rPr>
          <w:sz w:val="23"/>
        </w:rPr>
      </w:pPr>
      <w:r>
        <w:rPr>
          <w:w w:val="95"/>
          <w:sz w:val="23"/>
        </w:rPr>
        <w:t>Решение: 1) Территория, на которой проводятся выборы, делится на избирательные округа.</w:t>
      </w:r>
      <w:r>
        <w:rPr>
          <w:spacing w:val="-26"/>
          <w:w w:val="95"/>
          <w:sz w:val="23"/>
        </w:rPr>
        <w:t xml:space="preserve"> </w:t>
      </w:r>
      <w:r>
        <w:rPr>
          <w:w w:val="95"/>
          <w:sz w:val="23"/>
        </w:rPr>
        <w:t>— мажоритарная избирательная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система</w:t>
      </w:r>
    </w:p>
    <w:p w:rsidR="008D4CCB" w:rsidRDefault="000925A5">
      <w:pPr>
        <w:pStyle w:val="a4"/>
        <w:numPr>
          <w:ilvl w:val="0"/>
          <w:numId w:val="3"/>
        </w:numPr>
        <w:tabs>
          <w:tab w:val="left" w:pos="345"/>
        </w:tabs>
        <w:spacing w:before="0" w:line="249" w:lineRule="auto"/>
        <w:ind w:right="263" w:firstLine="4"/>
        <w:rPr>
          <w:sz w:val="23"/>
        </w:rPr>
      </w:pPr>
      <w:r>
        <w:rPr>
          <w:w w:val="95"/>
          <w:sz w:val="23"/>
        </w:rPr>
        <w:t>Каждая из участвующих в выборах партий располагает своих кандидатов в партийном списке в порядке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предпочтения.</w:t>
      </w:r>
    </w:p>
    <w:p w:rsidR="008D4CCB" w:rsidRDefault="000925A5">
      <w:pPr>
        <w:pStyle w:val="a4"/>
        <w:numPr>
          <w:ilvl w:val="0"/>
          <w:numId w:val="3"/>
        </w:numPr>
        <w:tabs>
          <w:tab w:val="left" w:pos="345"/>
        </w:tabs>
        <w:spacing w:before="4" w:line="277" w:lineRule="exact"/>
        <w:ind w:left="344" w:hanging="227"/>
        <w:rPr>
          <w:sz w:val="23"/>
        </w:rPr>
      </w:pPr>
      <w:r>
        <w:rPr>
          <w:w w:val="95"/>
          <w:sz w:val="23"/>
        </w:rPr>
        <w:t>Избиратели голосуют з</w:t>
      </w:r>
      <w:r>
        <w:rPr>
          <w:w w:val="95"/>
          <w:sz w:val="23"/>
        </w:rPr>
        <w:t>а конкретных кандидатов. - мажоритарная  избирательная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система</w:t>
      </w:r>
    </w:p>
    <w:p w:rsidR="008D4CCB" w:rsidRDefault="000925A5">
      <w:pPr>
        <w:pStyle w:val="a4"/>
        <w:numPr>
          <w:ilvl w:val="0"/>
          <w:numId w:val="3"/>
        </w:numPr>
        <w:tabs>
          <w:tab w:val="left" w:pos="345"/>
        </w:tabs>
        <w:spacing w:line="249" w:lineRule="auto"/>
        <w:ind w:left="118" w:right="1454" w:firstLine="0"/>
        <w:rPr>
          <w:sz w:val="23"/>
        </w:rPr>
      </w:pPr>
      <w:r>
        <w:rPr>
          <w:w w:val="95"/>
          <w:sz w:val="23"/>
        </w:rPr>
        <w:t>Избранным считается кандидат, получивший большинство голосов избирателей. - мажоритарная избирательная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система</w:t>
      </w:r>
    </w:p>
    <w:p w:rsidR="008D4CCB" w:rsidRDefault="000925A5">
      <w:pPr>
        <w:pStyle w:val="a4"/>
        <w:numPr>
          <w:ilvl w:val="0"/>
          <w:numId w:val="3"/>
        </w:numPr>
        <w:tabs>
          <w:tab w:val="left" w:pos="344"/>
        </w:tabs>
        <w:spacing w:before="0" w:line="277" w:lineRule="exact"/>
        <w:ind w:left="343" w:hanging="226"/>
        <w:rPr>
          <w:sz w:val="23"/>
        </w:rPr>
      </w:pPr>
      <w:r>
        <w:rPr>
          <w:w w:val="95"/>
          <w:sz w:val="23"/>
        </w:rPr>
        <w:t>Существует проходной порог (процентный  барьер), и не преодолевшие его партии не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получают</w:t>
      </w:r>
    </w:p>
    <w:p w:rsidR="008D4CCB" w:rsidRDefault="008D4CCB">
      <w:pPr>
        <w:spacing w:line="277" w:lineRule="exact"/>
        <w:rPr>
          <w:sz w:val="23"/>
        </w:rPr>
        <w:sectPr w:rsidR="008D4CCB">
          <w:pgSz w:w="11910" w:h="16840"/>
          <w:pgMar w:top="1080" w:right="760" w:bottom="280" w:left="1580" w:header="720" w:footer="720" w:gutter="0"/>
          <w:cols w:space="720"/>
        </w:sectPr>
      </w:pPr>
    </w:p>
    <w:p w:rsidR="008D4CCB" w:rsidRDefault="000925A5">
      <w:pPr>
        <w:spacing w:before="36"/>
        <w:ind w:left="118" w:right="7490"/>
      </w:pPr>
      <w:r>
        <w:lastRenderedPageBreak/>
        <w:t>места в парламенте.</w:t>
      </w:r>
    </w:p>
    <w:p w:rsidR="008D4CCB" w:rsidRDefault="000925A5">
      <w:pPr>
        <w:spacing w:before="19"/>
        <w:ind w:left="118" w:right="7534"/>
      </w:pPr>
      <w:r>
        <w:t>Ответ:134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447"/>
        </w:tabs>
        <w:spacing w:before="177" w:line="261" w:lineRule="auto"/>
        <w:ind w:left="119" w:right="1473" w:firstLine="0"/>
      </w:pPr>
      <w:r>
        <w:t>Решение: А) регулирование и защита прав и свобод человека и гражданина; - РФ Б) принятие и изменение федеральных законов; -</w:t>
      </w:r>
      <w:r>
        <w:rPr>
          <w:spacing w:val="-7"/>
        </w:rPr>
        <w:t xml:space="preserve"> </w:t>
      </w:r>
      <w:r>
        <w:t>РФ</w:t>
      </w:r>
    </w:p>
    <w:p w:rsidR="008D4CCB" w:rsidRDefault="000925A5">
      <w:pPr>
        <w:spacing w:line="256" w:lineRule="auto"/>
        <w:ind w:left="119" w:right="1214"/>
      </w:pPr>
      <w:r>
        <w:t>В) выполнение международных договоров Российской Федерации; - РФ и субъекты РФ Г) осуществление мер по борьбе с катастрофами; - РФ и субъекты РФ</w:t>
      </w:r>
    </w:p>
    <w:p w:rsidR="008D4CCB" w:rsidRDefault="000925A5">
      <w:pPr>
        <w:spacing w:before="10" w:line="256" w:lineRule="auto"/>
        <w:ind w:left="118" w:right="7280"/>
      </w:pPr>
      <w:r>
        <w:t>Д) судоустройство - РФ Ответ:11221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446"/>
        </w:tabs>
        <w:spacing w:before="158" w:line="247" w:lineRule="auto"/>
        <w:ind w:left="116" w:right="488" w:firstLine="2"/>
        <w:rPr>
          <w:sz w:val="23"/>
        </w:rPr>
      </w:pPr>
      <w:r>
        <w:rPr>
          <w:w w:val="95"/>
          <w:sz w:val="23"/>
        </w:rPr>
        <w:t xml:space="preserve">Решение: </w:t>
      </w:r>
      <w:r>
        <w:rPr>
          <w:i/>
          <w:w w:val="95"/>
          <w:sz w:val="23"/>
        </w:rPr>
        <w:t xml:space="preserve">Рационально-легальное лидерство </w:t>
      </w:r>
      <w:r>
        <w:rPr>
          <w:w w:val="95"/>
          <w:sz w:val="23"/>
        </w:rPr>
        <w:t>опирается на представление о разумн</w:t>
      </w:r>
      <w:r>
        <w:rPr>
          <w:w w:val="95"/>
          <w:sz w:val="23"/>
        </w:rPr>
        <w:t xml:space="preserve">ости, законности порядка избрания лидера, передачи ему определенных властных полномочий. Его </w:t>
      </w:r>
      <w:r>
        <w:rPr>
          <w:sz w:val="23"/>
        </w:rPr>
        <w:t xml:space="preserve">власть основывается на своде правовых норм, признанных всем обществом. Компетенция </w:t>
      </w:r>
      <w:r>
        <w:rPr>
          <w:w w:val="95"/>
          <w:sz w:val="23"/>
        </w:rPr>
        <w:t xml:space="preserve">каждого носителя власти четко очерчивается конституцией  и нормативно-правовыми </w:t>
      </w:r>
      <w:r>
        <w:rPr>
          <w:w w:val="95"/>
          <w:sz w:val="23"/>
        </w:rPr>
        <w:t>актами.</w:t>
      </w:r>
    </w:p>
    <w:p w:rsidR="008D4CCB" w:rsidRDefault="000925A5">
      <w:pPr>
        <w:spacing w:before="3"/>
        <w:ind w:left="117"/>
        <w:rPr>
          <w:i/>
          <w:sz w:val="23"/>
        </w:rPr>
      </w:pPr>
      <w:r>
        <w:rPr>
          <w:w w:val="95"/>
          <w:sz w:val="23"/>
        </w:rPr>
        <w:t xml:space="preserve">3) Глава государства осуществляет свою власть </w:t>
      </w:r>
      <w:r>
        <w:rPr>
          <w:i/>
          <w:w w:val="95"/>
          <w:sz w:val="23"/>
        </w:rPr>
        <w:t>исключительно  на основе законов.</w:t>
      </w:r>
    </w:p>
    <w:p w:rsidR="008D4CCB" w:rsidRDefault="000925A5">
      <w:pPr>
        <w:spacing w:before="12"/>
        <w:ind w:left="116"/>
        <w:rPr>
          <w:i/>
          <w:sz w:val="23"/>
        </w:rPr>
      </w:pPr>
      <w:r>
        <w:rPr>
          <w:w w:val="95"/>
          <w:sz w:val="23"/>
        </w:rPr>
        <w:t xml:space="preserve">6) Соответствующие </w:t>
      </w:r>
      <w:r>
        <w:rPr>
          <w:i/>
          <w:w w:val="95"/>
          <w:sz w:val="23"/>
        </w:rPr>
        <w:t>положения  принятой конституции четко очертили властные полномочия</w:t>
      </w:r>
    </w:p>
    <w:p w:rsidR="008D4CCB" w:rsidRDefault="000925A5">
      <w:pPr>
        <w:spacing w:before="17"/>
        <w:ind w:left="121"/>
        <w:rPr>
          <w:i/>
        </w:rPr>
      </w:pPr>
      <w:r>
        <w:rPr>
          <w:i/>
        </w:rPr>
        <w:t>лидера.</w:t>
      </w:r>
    </w:p>
    <w:p w:rsidR="008D4CCB" w:rsidRDefault="000925A5">
      <w:pPr>
        <w:pStyle w:val="a3"/>
        <w:spacing w:before="15"/>
      </w:pPr>
      <w:r>
        <w:t>Ответ:36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446"/>
        </w:tabs>
        <w:spacing w:before="166" w:line="249" w:lineRule="auto"/>
        <w:ind w:right="4467" w:firstLine="1"/>
        <w:rPr>
          <w:sz w:val="23"/>
        </w:rPr>
      </w:pPr>
      <w:r>
        <w:rPr>
          <w:w w:val="95"/>
          <w:sz w:val="23"/>
        </w:rPr>
        <w:t>Решение: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1),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2),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3)</w:t>
      </w:r>
      <w:r>
        <w:rPr>
          <w:spacing w:val="-24"/>
          <w:w w:val="95"/>
          <w:sz w:val="23"/>
        </w:rPr>
        <w:t xml:space="preserve"> </w:t>
      </w:r>
      <w:r>
        <w:rPr>
          <w:w w:val="95"/>
          <w:sz w:val="23"/>
        </w:rPr>
        <w:t>—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прописаны</w:t>
      </w:r>
      <w:r>
        <w:rPr>
          <w:w w:val="95"/>
          <w:sz w:val="23"/>
        </w:rPr>
        <w:t xml:space="preserve"> </w:t>
      </w:r>
      <w:r>
        <w:rPr>
          <w:w w:val="95"/>
          <w:sz w:val="23"/>
        </w:rPr>
        <w:t>в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Конституции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 xml:space="preserve">РФ </w:t>
      </w:r>
      <w:r>
        <w:rPr>
          <w:sz w:val="23"/>
        </w:rPr>
        <w:t>Ответ:123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446"/>
        </w:tabs>
        <w:spacing w:before="154"/>
        <w:ind w:left="445" w:hanging="327"/>
        <w:rPr>
          <w:sz w:val="23"/>
        </w:rPr>
      </w:pPr>
      <w:r>
        <w:rPr>
          <w:sz w:val="23"/>
        </w:rPr>
        <w:t>Решение:</w:t>
      </w:r>
      <w:r>
        <w:rPr>
          <w:spacing w:val="-29"/>
          <w:sz w:val="23"/>
        </w:rPr>
        <w:t xml:space="preserve"> </w:t>
      </w:r>
      <w:r>
        <w:rPr>
          <w:sz w:val="23"/>
        </w:rPr>
        <w:t>1)</w:t>
      </w:r>
      <w:r>
        <w:rPr>
          <w:spacing w:val="-34"/>
          <w:sz w:val="23"/>
        </w:rPr>
        <w:t xml:space="preserve"> </w:t>
      </w:r>
      <w:r>
        <w:rPr>
          <w:sz w:val="23"/>
        </w:rPr>
        <w:t>право</w:t>
      </w:r>
      <w:r>
        <w:rPr>
          <w:spacing w:val="-33"/>
          <w:sz w:val="23"/>
        </w:rPr>
        <w:t xml:space="preserve"> </w:t>
      </w:r>
      <w:r>
        <w:rPr>
          <w:sz w:val="23"/>
        </w:rPr>
        <w:t>на</w:t>
      </w:r>
      <w:r>
        <w:rPr>
          <w:spacing w:val="-34"/>
          <w:sz w:val="23"/>
        </w:rPr>
        <w:t xml:space="preserve"> </w:t>
      </w:r>
      <w:r>
        <w:rPr>
          <w:sz w:val="23"/>
        </w:rPr>
        <w:t>образование</w:t>
      </w:r>
      <w:r>
        <w:rPr>
          <w:spacing w:val="-26"/>
          <w:sz w:val="23"/>
        </w:rPr>
        <w:t xml:space="preserve"> </w:t>
      </w:r>
      <w:r>
        <w:rPr>
          <w:sz w:val="23"/>
        </w:rPr>
        <w:t>-</w:t>
      </w:r>
      <w:r>
        <w:rPr>
          <w:spacing w:val="-36"/>
          <w:sz w:val="23"/>
        </w:rPr>
        <w:t xml:space="preserve"> </w:t>
      </w:r>
      <w:r>
        <w:rPr>
          <w:sz w:val="23"/>
        </w:rPr>
        <w:t>верно</w:t>
      </w:r>
    </w:p>
    <w:p w:rsidR="008D4CCB" w:rsidRDefault="000925A5">
      <w:pPr>
        <w:pStyle w:val="a4"/>
        <w:numPr>
          <w:ilvl w:val="0"/>
          <w:numId w:val="2"/>
        </w:numPr>
        <w:tabs>
          <w:tab w:val="left" w:pos="343"/>
        </w:tabs>
        <w:spacing w:before="11"/>
        <w:ind w:firstLine="3"/>
        <w:rPr>
          <w:sz w:val="23"/>
        </w:rPr>
      </w:pPr>
      <w:r>
        <w:rPr>
          <w:w w:val="95"/>
          <w:sz w:val="23"/>
        </w:rPr>
        <w:t>право  быть заслушанным в ходе судебного разбирательства -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>верно</w:t>
      </w:r>
    </w:p>
    <w:p w:rsidR="008D4CCB" w:rsidRDefault="000925A5">
      <w:pPr>
        <w:pStyle w:val="a4"/>
        <w:numPr>
          <w:ilvl w:val="0"/>
          <w:numId w:val="2"/>
        </w:numPr>
        <w:tabs>
          <w:tab w:val="left" w:pos="343"/>
        </w:tabs>
        <w:spacing w:before="6"/>
        <w:ind w:left="342" w:hanging="225"/>
        <w:rPr>
          <w:sz w:val="23"/>
        </w:rPr>
      </w:pPr>
      <w:r>
        <w:rPr>
          <w:w w:val="95"/>
          <w:sz w:val="23"/>
        </w:rPr>
        <w:t>право совершения мелких бытовых сделок -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верно</w:t>
      </w:r>
    </w:p>
    <w:p w:rsidR="008D4CCB" w:rsidRDefault="000925A5">
      <w:pPr>
        <w:pStyle w:val="a4"/>
        <w:numPr>
          <w:ilvl w:val="0"/>
          <w:numId w:val="2"/>
        </w:numPr>
        <w:tabs>
          <w:tab w:val="left" w:pos="347"/>
        </w:tabs>
        <w:spacing w:before="11"/>
        <w:ind w:left="346" w:hanging="228"/>
        <w:rPr>
          <w:sz w:val="23"/>
        </w:rPr>
      </w:pPr>
      <w:r>
        <w:rPr>
          <w:w w:val="95"/>
          <w:sz w:val="23"/>
        </w:rPr>
        <w:t>право без согласия родителей распоряжаться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заработком</w:t>
      </w:r>
    </w:p>
    <w:p w:rsidR="008D4CCB" w:rsidRDefault="000925A5">
      <w:pPr>
        <w:pStyle w:val="a4"/>
        <w:numPr>
          <w:ilvl w:val="0"/>
          <w:numId w:val="2"/>
        </w:numPr>
        <w:tabs>
          <w:tab w:val="left" w:pos="343"/>
        </w:tabs>
        <w:ind w:left="342" w:hanging="225"/>
        <w:rPr>
          <w:sz w:val="23"/>
        </w:rPr>
      </w:pPr>
      <w:r>
        <w:rPr>
          <w:w w:val="95"/>
          <w:sz w:val="23"/>
        </w:rPr>
        <w:t xml:space="preserve">право самостоятельно обращаться в суд для защиты </w:t>
      </w:r>
      <w:r>
        <w:rPr>
          <w:w w:val="95"/>
          <w:sz w:val="23"/>
        </w:rPr>
        <w:t>своих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интересов</w:t>
      </w:r>
    </w:p>
    <w:p w:rsidR="008D4CCB" w:rsidRDefault="000925A5">
      <w:pPr>
        <w:pStyle w:val="a4"/>
        <w:numPr>
          <w:ilvl w:val="0"/>
          <w:numId w:val="2"/>
        </w:numPr>
        <w:tabs>
          <w:tab w:val="left" w:pos="343"/>
        </w:tabs>
        <w:spacing w:line="249" w:lineRule="auto"/>
        <w:ind w:right="1632" w:hanging="1"/>
        <w:rPr>
          <w:sz w:val="23"/>
        </w:rPr>
      </w:pPr>
      <w:r>
        <w:rPr>
          <w:sz w:val="23"/>
        </w:rPr>
        <w:t>право</w:t>
      </w:r>
      <w:r>
        <w:rPr>
          <w:spacing w:val="-31"/>
          <w:sz w:val="23"/>
        </w:rPr>
        <w:t xml:space="preserve"> </w:t>
      </w:r>
      <w:r>
        <w:rPr>
          <w:sz w:val="23"/>
        </w:rPr>
        <w:t>давать</w:t>
      </w:r>
      <w:r>
        <w:rPr>
          <w:spacing w:val="-31"/>
          <w:sz w:val="23"/>
        </w:rPr>
        <w:t xml:space="preserve"> </w:t>
      </w:r>
      <w:r>
        <w:rPr>
          <w:sz w:val="23"/>
        </w:rPr>
        <w:t>согласие</w:t>
      </w:r>
      <w:r>
        <w:rPr>
          <w:spacing w:val="-31"/>
          <w:sz w:val="23"/>
        </w:rPr>
        <w:t xml:space="preserve"> </w:t>
      </w:r>
      <w:r>
        <w:rPr>
          <w:sz w:val="23"/>
        </w:rPr>
        <w:t>на</w:t>
      </w:r>
      <w:r>
        <w:rPr>
          <w:spacing w:val="-35"/>
          <w:sz w:val="23"/>
        </w:rPr>
        <w:t xml:space="preserve"> </w:t>
      </w:r>
      <w:r>
        <w:rPr>
          <w:sz w:val="23"/>
        </w:rPr>
        <w:t>усыновление</w:t>
      </w:r>
      <w:r>
        <w:rPr>
          <w:spacing w:val="-27"/>
          <w:sz w:val="23"/>
        </w:rPr>
        <w:t xml:space="preserve"> </w:t>
      </w:r>
      <w:r>
        <w:rPr>
          <w:sz w:val="23"/>
        </w:rPr>
        <w:t>или</w:t>
      </w:r>
      <w:r>
        <w:rPr>
          <w:spacing w:val="-34"/>
          <w:sz w:val="23"/>
        </w:rPr>
        <w:t xml:space="preserve"> </w:t>
      </w:r>
      <w:r>
        <w:rPr>
          <w:sz w:val="23"/>
        </w:rPr>
        <w:t>передачу</w:t>
      </w:r>
      <w:r>
        <w:rPr>
          <w:spacing w:val="-29"/>
          <w:sz w:val="23"/>
        </w:rPr>
        <w:t xml:space="preserve"> </w:t>
      </w:r>
      <w:r>
        <w:rPr>
          <w:sz w:val="23"/>
        </w:rPr>
        <w:t>в</w:t>
      </w:r>
      <w:r>
        <w:rPr>
          <w:spacing w:val="-35"/>
          <w:sz w:val="23"/>
        </w:rPr>
        <w:t xml:space="preserve"> </w:t>
      </w:r>
      <w:r>
        <w:rPr>
          <w:sz w:val="23"/>
        </w:rPr>
        <w:t>приемную</w:t>
      </w:r>
      <w:r>
        <w:rPr>
          <w:spacing w:val="-30"/>
          <w:sz w:val="23"/>
        </w:rPr>
        <w:t xml:space="preserve"> </w:t>
      </w:r>
      <w:r>
        <w:rPr>
          <w:sz w:val="23"/>
        </w:rPr>
        <w:t>семью</w:t>
      </w:r>
      <w:r>
        <w:rPr>
          <w:spacing w:val="-29"/>
          <w:sz w:val="23"/>
        </w:rPr>
        <w:t xml:space="preserve"> </w:t>
      </w:r>
      <w:r>
        <w:rPr>
          <w:sz w:val="23"/>
        </w:rPr>
        <w:t>-</w:t>
      </w:r>
      <w:r>
        <w:rPr>
          <w:spacing w:val="-36"/>
          <w:sz w:val="23"/>
        </w:rPr>
        <w:t xml:space="preserve"> </w:t>
      </w:r>
      <w:r>
        <w:rPr>
          <w:sz w:val="23"/>
        </w:rPr>
        <w:t>верно Ответ:1236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446"/>
        </w:tabs>
        <w:spacing w:before="154" w:line="247" w:lineRule="auto"/>
        <w:ind w:left="116" w:right="460" w:firstLine="2"/>
        <w:rPr>
          <w:sz w:val="23"/>
        </w:rPr>
      </w:pPr>
      <w:r>
        <w:rPr>
          <w:w w:val="95"/>
          <w:sz w:val="23"/>
        </w:rPr>
        <w:t xml:space="preserve">Решение: Имущественные права и обязанности супругов возникают в результате совместно </w:t>
      </w:r>
      <w:r>
        <w:rPr>
          <w:sz w:val="23"/>
        </w:rPr>
        <w:t>нажитого</w:t>
      </w:r>
      <w:r>
        <w:rPr>
          <w:spacing w:val="-26"/>
          <w:sz w:val="23"/>
        </w:rPr>
        <w:t xml:space="preserve"> </w:t>
      </w:r>
      <w:r>
        <w:rPr>
          <w:sz w:val="23"/>
        </w:rPr>
        <w:t>в</w:t>
      </w:r>
      <w:r>
        <w:rPr>
          <w:spacing w:val="-26"/>
          <w:sz w:val="23"/>
        </w:rPr>
        <w:t xml:space="preserve"> </w:t>
      </w:r>
      <w:r>
        <w:rPr>
          <w:sz w:val="23"/>
        </w:rPr>
        <w:t>браке</w:t>
      </w:r>
      <w:r>
        <w:rPr>
          <w:spacing w:val="-29"/>
          <w:sz w:val="23"/>
        </w:rPr>
        <w:t xml:space="preserve"> </w:t>
      </w:r>
      <w:r>
        <w:rPr>
          <w:sz w:val="23"/>
        </w:rPr>
        <w:t>имущества,</w:t>
      </w:r>
      <w:r>
        <w:rPr>
          <w:spacing w:val="-24"/>
          <w:sz w:val="23"/>
        </w:rPr>
        <w:t xml:space="preserve"> </w:t>
      </w:r>
      <w:r>
        <w:rPr>
          <w:sz w:val="23"/>
        </w:rPr>
        <w:t>и</w:t>
      </w:r>
      <w:r>
        <w:rPr>
          <w:spacing w:val="-31"/>
          <w:sz w:val="23"/>
        </w:rPr>
        <w:t xml:space="preserve"> </w:t>
      </w:r>
      <w:r>
        <w:rPr>
          <w:sz w:val="23"/>
        </w:rPr>
        <w:t>в</w:t>
      </w:r>
      <w:r>
        <w:rPr>
          <w:spacing w:val="-31"/>
          <w:sz w:val="23"/>
        </w:rPr>
        <w:t xml:space="preserve"> </w:t>
      </w:r>
      <w:r>
        <w:rPr>
          <w:sz w:val="23"/>
        </w:rPr>
        <w:t>связи</w:t>
      </w:r>
      <w:r>
        <w:rPr>
          <w:spacing w:val="-26"/>
          <w:sz w:val="23"/>
        </w:rPr>
        <w:t xml:space="preserve"> </w:t>
      </w:r>
      <w:r>
        <w:rPr>
          <w:sz w:val="23"/>
        </w:rPr>
        <w:t>с</w:t>
      </w:r>
      <w:r>
        <w:rPr>
          <w:spacing w:val="-33"/>
          <w:sz w:val="23"/>
        </w:rPr>
        <w:t xml:space="preserve"> </w:t>
      </w:r>
      <w:r>
        <w:rPr>
          <w:sz w:val="23"/>
        </w:rPr>
        <w:t>предоставлением</w:t>
      </w:r>
      <w:r>
        <w:rPr>
          <w:spacing w:val="-30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-25"/>
          <w:sz w:val="23"/>
        </w:rPr>
        <w:t xml:space="preserve"> </w:t>
      </w:r>
      <w:r>
        <w:rPr>
          <w:sz w:val="23"/>
        </w:rPr>
        <w:t>на</w:t>
      </w:r>
      <w:r>
        <w:rPr>
          <w:spacing w:val="-30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-21"/>
          <w:sz w:val="23"/>
        </w:rPr>
        <w:t xml:space="preserve"> </w:t>
      </w:r>
      <w:r>
        <w:rPr>
          <w:sz w:val="23"/>
        </w:rPr>
        <w:t>друг</w:t>
      </w:r>
      <w:r>
        <w:rPr>
          <w:spacing w:val="-27"/>
          <w:sz w:val="23"/>
        </w:rPr>
        <w:t xml:space="preserve"> </w:t>
      </w:r>
      <w:r>
        <w:rPr>
          <w:sz w:val="23"/>
        </w:rPr>
        <w:t>друга. Ответ:11221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446"/>
        </w:tabs>
        <w:spacing w:before="162" w:line="247" w:lineRule="auto"/>
        <w:ind w:left="116" w:right="1085" w:firstLine="2"/>
        <w:rPr>
          <w:sz w:val="23"/>
        </w:rPr>
      </w:pPr>
      <w:r>
        <w:rPr>
          <w:w w:val="95"/>
          <w:sz w:val="23"/>
        </w:rPr>
        <w:t xml:space="preserve">Решение: 1) Невыполнение строительной организацией условий договора на ремонт </w:t>
      </w:r>
      <w:r>
        <w:rPr>
          <w:sz w:val="23"/>
        </w:rPr>
        <w:t>квартиры.</w:t>
      </w:r>
    </w:p>
    <w:p w:rsidR="008D4CCB" w:rsidRDefault="000925A5">
      <w:pPr>
        <w:pStyle w:val="a4"/>
        <w:numPr>
          <w:ilvl w:val="0"/>
          <w:numId w:val="1"/>
        </w:numPr>
        <w:tabs>
          <w:tab w:val="left" w:pos="345"/>
        </w:tabs>
        <w:spacing w:before="3" w:line="247" w:lineRule="auto"/>
        <w:ind w:right="791" w:firstLine="0"/>
        <w:rPr>
          <w:sz w:val="23"/>
        </w:rPr>
      </w:pPr>
      <w:r>
        <w:rPr>
          <w:w w:val="95"/>
          <w:sz w:val="23"/>
        </w:rPr>
        <w:t>Приведение в негодность транспортных средств или путей сообщения. — влечет за собой уголовную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ответственность</w:t>
      </w:r>
    </w:p>
    <w:p w:rsidR="008D4CCB" w:rsidRDefault="000925A5">
      <w:pPr>
        <w:pStyle w:val="a4"/>
        <w:numPr>
          <w:ilvl w:val="0"/>
          <w:numId w:val="1"/>
        </w:numPr>
        <w:tabs>
          <w:tab w:val="left" w:pos="345"/>
        </w:tabs>
        <w:spacing w:before="0" w:line="249" w:lineRule="auto"/>
        <w:ind w:right="632" w:hanging="3"/>
        <w:rPr>
          <w:sz w:val="23"/>
        </w:rPr>
      </w:pPr>
      <w:r>
        <w:rPr>
          <w:w w:val="95"/>
          <w:sz w:val="23"/>
        </w:rPr>
        <w:t>Хищение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или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вымогательство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наркотических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или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психотропных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веществ.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—</w:t>
      </w:r>
      <w:r>
        <w:rPr>
          <w:spacing w:val="-27"/>
          <w:w w:val="95"/>
          <w:sz w:val="23"/>
        </w:rPr>
        <w:t xml:space="preserve"> </w:t>
      </w:r>
      <w:r>
        <w:rPr>
          <w:w w:val="95"/>
          <w:sz w:val="23"/>
        </w:rPr>
        <w:t>влечет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за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собой уголовную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ответственность</w:t>
      </w:r>
    </w:p>
    <w:p w:rsidR="008D4CCB" w:rsidRDefault="000925A5">
      <w:pPr>
        <w:pStyle w:val="a4"/>
        <w:numPr>
          <w:ilvl w:val="0"/>
          <w:numId w:val="1"/>
        </w:numPr>
        <w:tabs>
          <w:tab w:val="left" w:pos="345"/>
        </w:tabs>
        <w:spacing w:before="2" w:line="277" w:lineRule="exact"/>
        <w:ind w:left="344" w:hanging="226"/>
        <w:rPr>
          <w:sz w:val="23"/>
        </w:rPr>
      </w:pPr>
      <w:r>
        <w:rPr>
          <w:w w:val="95"/>
          <w:sz w:val="23"/>
        </w:rPr>
        <w:t>Нарушение правил пожарной безопасности, выявленное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инспектором.</w:t>
      </w:r>
    </w:p>
    <w:p w:rsidR="008D4CCB" w:rsidRDefault="000925A5">
      <w:pPr>
        <w:pStyle w:val="a4"/>
        <w:numPr>
          <w:ilvl w:val="0"/>
          <w:numId w:val="1"/>
        </w:numPr>
        <w:tabs>
          <w:tab w:val="left" w:pos="345"/>
        </w:tabs>
        <w:ind w:left="344" w:hanging="227"/>
        <w:rPr>
          <w:sz w:val="23"/>
        </w:rPr>
      </w:pPr>
      <w:r>
        <w:rPr>
          <w:w w:val="95"/>
          <w:sz w:val="23"/>
        </w:rPr>
        <w:t>Вымогательство.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—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влечет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за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собой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уголовную ответственность</w:t>
      </w:r>
    </w:p>
    <w:p w:rsidR="008D4CCB" w:rsidRDefault="000925A5">
      <w:pPr>
        <w:pStyle w:val="a4"/>
        <w:numPr>
          <w:ilvl w:val="0"/>
          <w:numId w:val="1"/>
        </w:numPr>
        <w:tabs>
          <w:tab w:val="left" w:pos="346"/>
        </w:tabs>
        <w:spacing w:before="11" w:line="247" w:lineRule="auto"/>
        <w:ind w:left="117" w:right="116" w:hanging="1"/>
        <w:rPr>
          <w:sz w:val="23"/>
        </w:rPr>
      </w:pPr>
      <w:r>
        <w:rPr>
          <w:w w:val="95"/>
          <w:sz w:val="23"/>
        </w:rPr>
        <w:t>Заведомо ложное сообщение об акте терроризма. —</w:t>
      </w:r>
      <w:r>
        <w:rPr>
          <w:spacing w:val="-41"/>
          <w:w w:val="95"/>
          <w:sz w:val="23"/>
        </w:rPr>
        <w:t xml:space="preserve"> </w:t>
      </w:r>
      <w:r>
        <w:rPr>
          <w:w w:val="95"/>
          <w:sz w:val="23"/>
        </w:rPr>
        <w:t xml:space="preserve">влечет за собой уголовную ответственность </w:t>
      </w:r>
      <w:r>
        <w:rPr>
          <w:sz w:val="23"/>
        </w:rPr>
        <w:t>Ответ:2356</w:t>
      </w:r>
    </w:p>
    <w:p w:rsidR="008D4CCB" w:rsidRDefault="000925A5">
      <w:pPr>
        <w:pStyle w:val="a4"/>
        <w:numPr>
          <w:ilvl w:val="0"/>
          <w:numId w:val="7"/>
        </w:numPr>
        <w:tabs>
          <w:tab w:val="left" w:pos="446"/>
        </w:tabs>
        <w:spacing w:before="161" w:line="247" w:lineRule="auto"/>
        <w:ind w:left="116" w:right="156" w:firstLine="4"/>
        <w:rPr>
          <w:sz w:val="23"/>
        </w:rPr>
      </w:pPr>
      <w:r>
        <w:rPr>
          <w:sz w:val="23"/>
        </w:rPr>
        <w:t>Решение: «Из всех видов злолиг/ (А), доступных человечеству, наиболее точным, следовательно,</w:t>
      </w:r>
      <w:r>
        <w:rPr>
          <w:spacing w:val="-30"/>
          <w:sz w:val="23"/>
        </w:rPr>
        <w:t xml:space="preserve"> </w:t>
      </w:r>
      <w:r>
        <w:rPr>
          <w:sz w:val="23"/>
        </w:rPr>
        <w:t>и</w:t>
      </w:r>
      <w:r>
        <w:rPr>
          <w:spacing w:val="-25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-15"/>
          <w:sz w:val="23"/>
        </w:rPr>
        <w:t xml:space="preserve"> </w:t>
      </w:r>
      <w:r>
        <w:rPr>
          <w:sz w:val="23"/>
        </w:rPr>
        <w:t>ценным</w:t>
      </w:r>
      <w:r>
        <w:rPr>
          <w:spacing w:val="-20"/>
          <w:sz w:val="23"/>
        </w:rPr>
        <w:t xml:space="preserve"> </w:t>
      </w:r>
      <w:r>
        <w:rPr>
          <w:sz w:val="23"/>
        </w:rPr>
        <w:t>для</w:t>
      </w:r>
      <w:r>
        <w:rPr>
          <w:spacing w:val="-21"/>
          <w:sz w:val="23"/>
        </w:rPr>
        <w:t xml:space="preserve"> </w:t>
      </w:r>
      <w:r>
        <w:rPr>
          <w:sz w:val="23"/>
        </w:rPr>
        <w:t>ycпexa</w:t>
      </w:r>
      <w:r>
        <w:rPr>
          <w:spacing w:val="-21"/>
          <w:sz w:val="23"/>
        </w:rPr>
        <w:t xml:space="preserve"> </w:t>
      </w:r>
      <w:r>
        <w:rPr>
          <w:sz w:val="23"/>
        </w:rPr>
        <w:t>его</w:t>
      </w:r>
      <w:r>
        <w:rPr>
          <w:spacing w:val="-23"/>
          <w:sz w:val="23"/>
        </w:rPr>
        <w:t xml:space="preserve"> </w:t>
      </w:r>
      <w:r>
        <w:rPr>
          <w:i/>
          <w:sz w:val="23"/>
        </w:rPr>
        <w:t>деятельности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(Б)</w:t>
      </w:r>
      <w:r>
        <w:rPr>
          <w:i/>
          <w:spacing w:val="-22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-19"/>
          <w:sz w:val="23"/>
        </w:rPr>
        <w:t xml:space="preserve"> </w:t>
      </w:r>
      <w:r>
        <w:rPr>
          <w:sz w:val="23"/>
        </w:rPr>
        <w:t>нау</w:t>
      </w:r>
      <w:r>
        <w:rPr>
          <w:sz w:val="23"/>
        </w:rPr>
        <w:t>ка.</w:t>
      </w:r>
      <w:r>
        <w:rPr>
          <w:spacing w:val="-17"/>
          <w:sz w:val="23"/>
        </w:rPr>
        <w:t xml:space="preserve"> </w:t>
      </w:r>
      <w:r>
        <w:rPr>
          <w:sz w:val="23"/>
        </w:rPr>
        <w:t>В</w:t>
      </w:r>
      <w:r>
        <w:rPr>
          <w:spacing w:val="-27"/>
          <w:sz w:val="23"/>
        </w:rPr>
        <w:t xml:space="preserve"> </w:t>
      </w:r>
      <w:r>
        <w:rPr>
          <w:sz w:val="23"/>
        </w:rPr>
        <w:t>чем</w:t>
      </w:r>
      <w:r>
        <w:rPr>
          <w:spacing w:val="-21"/>
          <w:sz w:val="23"/>
        </w:rPr>
        <w:t xml:space="preserve"> </w:t>
      </w:r>
      <w:r>
        <w:rPr>
          <w:sz w:val="23"/>
        </w:rPr>
        <w:t xml:space="preserve">же специфика науки? Во-первых, наука — это знание объективное. Она стремится отразить </w:t>
      </w:r>
      <w:r>
        <w:rPr>
          <w:i/>
          <w:sz w:val="23"/>
        </w:rPr>
        <w:t>окружающий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мир</w:t>
      </w:r>
      <w:r>
        <w:rPr>
          <w:i/>
          <w:spacing w:val="-23"/>
          <w:sz w:val="23"/>
        </w:rPr>
        <w:t xml:space="preserve"> </w:t>
      </w:r>
      <w:r>
        <w:rPr>
          <w:sz w:val="23"/>
        </w:rPr>
        <w:t>(В)</w:t>
      </w:r>
      <w:r>
        <w:rPr>
          <w:spacing w:val="-21"/>
          <w:sz w:val="23"/>
        </w:rPr>
        <w:t xml:space="preserve"> </w:t>
      </w:r>
      <w:r>
        <w:rPr>
          <w:sz w:val="23"/>
        </w:rPr>
        <w:t>таким,</w:t>
      </w:r>
      <w:r>
        <w:rPr>
          <w:spacing w:val="-22"/>
          <w:sz w:val="23"/>
        </w:rPr>
        <w:t xml:space="preserve"> </w:t>
      </w:r>
      <w:r>
        <w:rPr>
          <w:sz w:val="23"/>
        </w:rPr>
        <w:t>каков</w:t>
      </w:r>
      <w:r>
        <w:rPr>
          <w:spacing w:val="-22"/>
          <w:sz w:val="23"/>
        </w:rPr>
        <w:t xml:space="preserve"> </w:t>
      </w:r>
      <w:r>
        <w:rPr>
          <w:sz w:val="23"/>
        </w:rPr>
        <w:t>он</w:t>
      </w:r>
      <w:r>
        <w:rPr>
          <w:spacing w:val="-25"/>
          <w:sz w:val="23"/>
        </w:rPr>
        <w:t xml:space="preserve"> </w:t>
      </w:r>
      <w:r>
        <w:rPr>
          <w:sz w:val="23"/>
        </w:rPr>
        <w:t>есть</w:t>
      </w:r>
      <w:r>
        <w:rPr>
          <w:spacing w:val="-23"/>
          <w:sz w:val="23"/>
        </w:rPr>
        <w:t xml:space="preserve"> </w:t>
      </w:r>
      <w:r>
        <w:rPr>
          <w:sz w:val="23"/>
        </w:rPr>
        <w:t>на</w:t>
      </w:r>
      <w:r>
        <w:rPr>
          <w:spacing w:val="-26"/>
          <w:sz w:val="23"/>
        </w:rPr>
        <w:t xml:space="preserve"> </w:t>
      </w:r>
      <w:r>
        <w:rPr>
          <w:sz w:val="23"/>
        </w:rPr>
        <w:t>самом</w:t>
      </w:r>
      <w:r>
        <w:rPr>
          <w:spacing w:val="-18"/>
          <w:sz w:val="23"/>
        </w:rPr>
        <w:t xml:space="preserve"> </w:t>
      </w:r>
      <w:r>
        <w:rPr>
          <w:sz w:val="23"/>
        </w:rPr>
        <w:t>деле,</w:t>
      </w:r>
      <w:r>
        <w:rPr>
          <w:spacing w:val="-22"/>
          <w:sz w:val="23"/>
        </w:rPr>
        <w:t xml:space="preserve"> </w:t>
      </w:r>
      <w:r>
        <w:rPr>
          <w:sz w:val="23"/>
        </w:rPr>
        <w:t>а</w:t>
      </w:r>
      <w:r>
        <w:rPr>
          <w:spacing w:val="-25"/>
          <w:sz w:val="23"/>
        </w:rPr>
        <w:t xml:space="preserve"> </w:t>
      </w:r>
      <w:r>
        <w:rPr>
          <w:sz w:val="23"/>
        </w:rPr>
        <w:t>не</w:t>
      </w:r>
      <w:r>
        <w:rPr>
          <w:spacing w:val="-22"/>
          <w:sz w:val="23"/>
        </w:rPr>
        <w:t xml:space="preserve"> </w:t>
      </w:r>
      <w:r>
        <w:rPr>
          <w:sz w:val="23"/>
        </w:rPr>
        <w:t>таким,</w:t>
      </w:r>
      <w:r>
        <w:rPr>
          <w:spacing w:val="-22"/>
          <w:sz w:val="23"/>
        </w:rPr>
        <w:t xml:space="preserve"> </w:t>
      </w:r>
      <w:r>
        <w:rPr>
          <w:sz w:val="23"/>
        </w:rPr>
        <w:t>как</w:t>
      </w:r>
      <w:r>
        <w:rPr>
          <w:spacing w:val="-24"/>
          <w:sz w:val="23"/>
        </w:rPr>
        <w:t xml:space="preserve"> </w:t>
      </w:r>
      <w:r>
        <w:rPr>
          <w:sz w:val="23"/>
        </w:rPr>
        <w:t>он</w:t>
      </w:r>
      <w:r>
        <w:rPr>
          <w:spacing w:val="-24"/>
          <w:sz w:val="23"/>
        </w:rPr>
        <w:t xml:space="preserve"> </w:t>
      </w:r>
      <w:r>
        <w:rPr>
          <w:sz w:val="23"/>
        </w:rPr>
        <w:t>нам</w:t>
      </w:r>
      <w:r>
        <w:rPr>
          <w:spacing w:val="-22"/>
          <w:sz w:val="23"/>
        </w:rPr>
        <w:t xml:space="preserve"> </w:t>
      </w:r>
      <w:r>
        <w:rPr>
          <w:sz w:val="23"/>
        </w:rPr>
        <w:t>представляется или</w:t>
      </w:r>
      <w:r>
        <w:rPr>
          <w:spacing w:val="-24"/>
          <w:sz w:val="23"/>
        </w:rPr>
        <w:t xml:space="preserve"> </w:t>
      </w:r>
      <w:r>
        <w:rPr>
          <w:sz w:val="23"/>
        </w:rPr>
        <w:t>каким</w:t>
      </w:r>
      <w:r>
        <w:rPr>
          <w:spacing w:val="-11"/>
          <w:sz w:val="23"/>
        </w:rPr>
        <w:t xml:space="preserve"> </w:t>
      </w:r>
      <w:r>
        <w:rPr>
          <w:sz w:val="23"/>
        </w:rPr>
        <w:t>бы</w:t>
      </w:r>
      <w:r>
        <w:rPr>
          <w:spacing w:val="-23"/>
          <w:sz w:val="23"/>
        </w:rPr>
        <w:t xml:space="preserve"> </w:t>
      </w:r>
      <w:r>
        <w:rPr>
          <w:sz w:val="23"/>
        </w:rPr>
        <w:t>мы</w:t>
      </w:r>
      <w:r>
        <w:rPr>
          <w:spacing w:val="-21"/>
          <w:sz w:val="23"/>
        </w:rPr>
        <w:t xml:space="preserve"> </w:t>
      </w:r>
      <w:r>
        <w:rPr>
          <w:sz w:val="23"/>
        </w:rPr>
        <w:t>хотели</w:t>
      </w:r>
      <w:r>
        <w:rPr>
          <w:spacing w:val="-16"/>
          <w:sz w:val="23"/>
        </w:rPr>
        <w:t xml:space="preserve"> </w:t>
      </w:r>
      <w:r>
        <w:rPr>
          <w:sz w:val="23"/>
        </w:rPr>
        <w:t>его</w:t>
      </w:r>
      <w:r>
        <w:rPr>
          <w:spacing w:val="-23"/>
          <w:sz w:val="23"/>
        </w:rPr>
        <w:t xml:space="preserve"> </w:t>
      </w:r>
      <w:r>
        <w:rPr>
          <w:sz w:val="23"/>
        </w:rPr>
        <w:t>видеть.</w:t>
      </w:r>
      <w:r>
        <w:rPr>
          <w:spacing w:val="-15"/>
          <w:sz w:val="23"/>
        </w:rPr>
        <w:t xml:space="preserve"> </w:t>
      </w:r>
      <w:r>
        <w:rPr>
          <w:sz w:val="23"/>
        </w:rPr>
        <w:t>Учёный</w:t>
      </w:r>
      <w:r>
        <w:rPr>
          <w:spacing w:val="-17"/>
          <w:sz w:val="23"/>
        </w:rPr>
        <w:t xml:space="preserve"> </w:t>
      </w:r>
      <w:r>
        <w:rPr>
          <w:sz w:val="23"/>
        </w:rPr>
        <w:t>не</w:t>
      </w:r>
      <w:r>
        <w:rPr>
          <w:spacing w:val="-22"/>
          <w:sz w:val="23"/>
        </w:rPr>
        <w:t xml:space="preserve"> </w:t>
      </w:r>
      <w:r>
        <w:rPr>
          <w:sz w:val="23"/>
        </w:rPr>
        <w:t>имеет</w:t>
      </w:r>
      <w:r>
        <w:rPr>
          <w:spacing w:val="-17"/>
          <w:sz w:val="23"/>
        </w:rPr>
        <w:t xml:space="preserve"> </w:t>
      </w:r>
      <w:r>
        <w:rPr>
          <w:sz w:val="23"/>
        </w:rPr>
        <w:t>права</w:t>
      </w:r>
      <w:r>
        <w:rPr>
          <w:spacing w:val="-20"/>
          <w:sz w:val="23"/>
        </w:rPr>
        <w:t xml:space="preserve"> </w:t>
      </w:r>
      <w:r>
        <w:rPr>
          <w:sz w:val="23"/>
        </w:rPr>
        <w:t>позволять</w:t>
      </w:r>
      <w:r>
        <w:rPr>
          <w:spacing w:val="-17"/>
          <w:sz w:val="23"/>
        </w:rPr>
        <w:t xml:space="preserve"> </w:t>
      </w:r>
      <w:r>
        <w:rPr>
          <w:sz w:val="23"/>
        </w:rPr>
        <w:t>своим</w:t>
      </w:r>
      <w:r>
        <w:rPr>
          <w:spacing w:val="-20"/>
          <w:sz w:val="23"/>
        </w:rPr>
        <w:t xml:space="preserve"> </w:t>
      </w:r>
      <w:r>
        <w:rPr>
          <w:sz w:val="23"/>
        </w:rPr>
        <w:t xml:space="preserve">предпочтениям, симпатиям, антипатиям, эмоциям или чему бы то ни было вторгаться в </w:t>
      </w:r>
      <w:r>
        <w:rPr>
          <w:i/>
          <w:sz w:val="23"/>
        </w:rPr>
        <w:t xml:space="preserve">исследование </w:t>
      </w:r>
      <w:r>
        <w:rPr>
          <w:sz w:val="23"/>
        </w:rPr>
        <w:t xml:space="preserve">(Г). Во- </w:t>
      </w:r>
      <w:r>
        <w:rPr>
          <w:w w:val="95"/>
          <w:sz w:val="23"/>
        </w:rPr>
        <w:t>вторых,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наука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—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знание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рациональное.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Это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значит,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что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любое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ноучное</w:t>
      </w:r>
      <w:r>
        <w:rPr>
          <w:w w:val="95"/>
          <w:sz w:val="23"/>
        </w:rPr>
        <w:t xml:space="preserve"> </w:t>
      </w:r>
      <w:r>
        <w:rPr>
          <w:i/>
          <w:w w:val="95"/>
          <w:sz w:val="23"/>
        </w:rPr>
        <w:t>положение</w:t>
      </w:r>
      <w:r>
        <w:rPr>
          <w:i/>
          <w:spacing w:val="3"/>
          <w:w w:val="95"/>
          <w:sz w:val="23"/>
        </w:rPr>
        <w:t xml:space="preserve"> </w:t>
      </w:r>
      <w:r>
        <w:rPr>
          <w:w w:val="95"/>
          <w:sz w:val="23"/>
        </w:rPr>
        <w:t>(Д)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должно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быть</w:t>
      </w:r>
    </w:p>
    <w:p w:rsidR="008D4CCB" w:rsidRDefault="008D4CCB">
      <w:pPr>
        <w:spacing w:line="247" w:lineRule="auto"/>
        <w:rPr>
          <w:sz w:val="23"/>
        </w:rPr>
        <w:sectPr w:rsidR="008D4CCB">
          <w:pgSz w:w="11910" w:h="16840"/>
          <w:pgMar w:top="1080" w:right="760" w:bottom="280" w:left="1580" w:header="720" w:footer="720" w:gutter="0"/>
          <w:cols w:space="720"/>
        </w:sectPr>
      </w:pPr>
    </w:p>
    <w:p w:rsidR="008D4CCB" w:rsidRDefault="000925A5">
      <w:pPr>
        <w:spacing w:before="31" w:line="261" w:lineRule="auto"/>
        <w:ind w:left="118"/>
      </w:pPr>
      <w:r>
        <w:lastRenderedPageBreak/>
        <w:t xml:space="preserve">обосновано. Всякое утверждение науки требует </w:t>
      </w:r>
      <w:r>
        <w:rPr>
          <w:i/>
        </w:rPr>
        <w:t xml:space="preserve">доказательства </w:t>
      </w:r>
      <w:r>
        <w:t>(Е) и проверки». Ответ:519876</w:t>
      </w:r>
    </w:p>
    <w:sectPr w:rsidR="008D4CCB">
      <w:pgSz w:w="11910" w:h="16840"/>
      <w:pgMar w:top="108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17E2"/>
    <w:multiLevelType w:val="hybridMultilevel"/>
    <w:tmpl w:val="C35E7BE2"/>
    <w:lvl w:ilvl="0" w:tplc="FE5CB7D6">
      <w:start w:val="2"/>
      <w:numFmt w:val="decimal"/>
      <w:lvlText w:val="%1)"/>
      <w:lvlJc w:val="left"/>
      <w:pPr>
        <w:ind w:left="120" w:hanging="224"/>
        <w:jc w:val="left"/>
      </w:pPr>
      <w:rPr>
        <w:rFonts w:ascii="Calibri" w:eastAsia="Calibri" w:hAnsi="Calibri" w:cs="Calibri" w:hint="default"/>
        <w:w w:val="91"/>
        <w:sz w:val="23"/>
        <w:szCs w:val="23"/>
      </w:rPr>
    </w:lvl>
    <w:lvl w:ilvl="1" w:tplc="3A1EF084">
      <w:numFmt w:val="bullet"/>
      <w:lvlText w:val="•"/>
      <w:lvlJc w:val="left"/>
      <w:pPr>
        <w:ind w:left="1064" w:hanging="224"/>
      </w:pPr>
      <w:rPr>
        <w:rFonts w:hint="default"/>
      </w:rPr>
    </w:lvl>
    <w:lvl w:ilvl="2" w:tplc="9A1829CA">
      <w:numFmt w:val="bullet"/>
      <w:lvlText w:val="•"/>
      <w:lvlJc w:val="left"/>
      <w:pPr>
        <w:ind w:left="2008" w:hanging="224"/>
      </w:pPr>
      <w:rPr>
        <w:rFonts w:hint="default"/>
      </w:rPr>
    </w:lvl>
    <w:lvl w:ilvl="3" w:tplc="9726F58A">
      <w:numFmt w:val="bullet"/>
      <w:lvlText w:val="•"/>
      <w:lvlJc w:val="left"/>
      <w:pPr>
        <w:ind w:left="2953" w:hanging="224"/>
      </w:pPr>
      <w:rPr>
        <w:rFonts w:hint="default"/>
      </w:rPr>
    </w:lvl>
    <w:lvl w:ilvl="4" w:tplc="3684F11A">
      <w:numFmt w:val="bullet"/>
      <w:lvlText w:val="•"/>
      <w:lvlJc w:val="left"/>
      <w:pPr>
        <w:ind w:left="3897" w:hanging="224"/>
      </w:pPr>
      <w:rPr>
        <w:rFonts w:hint="default"/>
      </w:rPr>
    </w:lvl>
    <w:lvl w:ilvl="5" w:tplc="20FCD0C4">
      <w:numFmt w:val="bullet"/>
      <w:lvlText w:val="•"/>
      <w:lvlJc w:val="left"/>
      <w:pPr>
        <w:ind w:left="4842" w:hanging="224"/>
      </w:pPr>
      <w:rPr>
        <w:rFonts w:hint="default"/>
      </w:rPr>
    </w:lvl>
    <w:lvl w:ilvl="6" w:tplc="763696CC">
      <w:numFmt w:val="bullet"/>
      <w:lvlText w:val="•"/>
      <w:lvlJc w:val="left"/>
      <w:pPr>
        <w:ind w:left="5786" w:hanging="224"/>
      </w:pPr>
      <w:rPr>
        <w:rFonts w:hint="default"/>
      </w:rPr>
    </w:lvl>
    <w:lvl w:ilvl="7" w:tplc="8CE81246">
      <w:numFmt w:val="bullet"/>
      <w:lvlText w:val="•"/>
      <w:lvlJc w:val="left"/>
      <w:pPr>
        <w:ind w:left="6730" w:hanging="224"/>
      </w:pPr>
      <w:rPr>
        <w:rFonts w:hint="default"/>
      </w:rPr>
    </w:lvl>
    <w:lvl w:ilvl="8" w:tplc="6C3E0FA0">
      <w:numFmt w:val="bullet"/>
      <w:lvlText w:val="•"/>
      <w:lvlJc w:val="left"/>
      <w:pPr>
        <w:ind w:left="7675" w:hanging="224"/>
      </w:pPr>
      <w:rPr>
        <w:rFonts w:hint="default"/>
      </w:rPr>
    </w:lvl>
  </w:abstractNum>
  <w:abstractNum w:abstractNumId="1" w15:restartNumberingAfterBreak="0">
    <w:nsid w:val="30DD5A29"/>
    <w:multiLevelType w:val="hybridMultilevel"/>
    <w:tmpl w:val="393890DE"/>
    <w:lvl w:ilvl="0" w:tplc="300823C8">
      <w:numFmt w:val="bullet"/>
      <w:lvlText w:val="•"/>
      <w:lvlJc w:val="left"/>
      <w:pPr>
        <w:ind w:left="503" w:hanging="387"/>
      </w:pPr>
      <w:rPr>
        <w:rFonts w:hint="default"/>
        <w:w w:val="98"/>
      </w:rPr>
    </w:lvl>
    <w:lvl w:ilvl="1" w:tplc="02B89CA8">
      <w:numFmt w:val="bullet"/>
      <w:lvlText w:val="•"/>
      <w:lvlJc w:val="left"/>
      <w:pPr>
        <w:ind w:left="1406" w:hanging="387"/>
      </w:pPr>
      <w:rPr>
        <w:rFonts w:hint="default"/>
      </w:rPr>
    </w:lvl>
    <w:lvl w:ilvl="2" w:tplc="4A307C12">
      <w:numFmt w:val="bullet"/>
      <w:lvlText w:val="•"/>
      <w:lvlJc w:val="left"/>
      <w:pPr>
        <w:ind w:left="2312" w:hanging="387"/>
      </w:pPr>
      <w:rPr>
        <w:rFonts w:hint="default"/>
      </w:rPr>
    </w:lvl>
    <w:lvl w:ilvl="3" w:tplc="65968E6C">
      <w:numFmt w:val="bullet"/>
      <w:lvlText w:val="•"/>
      <w:lvlJc w:val="left"/>
      <w:pPr>
        <w:ind w:left="3219" w:hanging="387"/>
      </w:pPr>
      <w:rPr>
        <w:rFonts w:hint="default"/>
      </w:rPr>
    </w:lvl>
    <w:lvl w:ilvl="4" w:tplc="36082FC4">
      <w:numFmt w:val="bullet"/>
      <w:lvlText w:val="•"/>
      <w:lvlJc w:val="left"/>
      <w:pPr>
        <w:ind w:left="4125" w:hanging="387"/>
      </w:pPr>
      <w:rPr>
        <w:rFonts w:hint="default"/>
      </w:rPr>
    </w:lvl>
    <w:lvl w:ilvl="5" w:tplc="EEBC3920">
      <w:numFmt w:val="bullet"/>
      <w:lvlText w:val="•"/>
      <w:lvlJc w:val="left"/>
      <w:pPr>
        <w:ind w:left="5032" w:hanging="387"/>
      </w:pPr>
      <w:rPr>
        <w:rFonts w:hint="default"/>
      </w:rPr>
    </w:lvl>
    <w:lvl w:ilvl="6" w:tplc="00B0DB2E">
      <w:numFmt w:val="bullet"/>
      <w:lvlText w:val="•"/>
      <w:lvlJc w:val="left"/>
      <w:pPr>
        <w:ind w:left="5938" w:hanging="387"/>
      </w:pPr>
      <w:rPr>
        <w:rFonts w:hint="default"/>
      </w:rPr>
    </w:lvl>
    <w:lvl w:ilvl="7" w:tplc="FB1CFEDE">
      <w:numFmt w:val="bullet"/>
      <w:lvlText w:val="•"/>
      <w:lvlJc w:val="left"/>
      <w:pPr>
        <w:ind w:left="6844" w:hanging="387"/>
      </w:pPr>
      <w:rPr>
        <w:rFonts w:hint="default"/>
      </w:rPr>
    </w:lvl>
    <w:lvl w:ilvl="8" w:tplc="2ABE2D08">
      <w:numFmt w:val="bullet"/>
      <w:lvlText w:val="•"/>
      <w:lvlJc w:val="left"/>
      <w:pPr>
        <w:ind w:left="7751" w:hanging="387"/>
      </w:pPr>
      <w:rPr>
        <w:rFonts w:hint="default"/>
      </w:rPr>
    </w:lvl>
  </w:abstractNum>
  <w:abstractNum w:abstractNumId="2" w15:restartNumberingAfterBreak="0">
    <w:nsid w:val="3CF423B6"/>
    <w:multiLevelType w:val="hybridMultilevel"/>
    <w:tmpl w:val="82208148"/>
    <w:lvl w:ilvl="0" w:tplc="31E444C4">
      <w:start w:val="2"/>
      <w:numFmt w:val="decimal"/>
      <w:lvlText w:val="%1)"/>
      <w:lvlJc w:val="left"/>
      <w:pPr>
        <w:ind w:left="133" w:hanging="224"/>
        <w:jc w:val="left"/>
      </w:pPr>
      <w:rPr>
        <w:rFonts w:hint="default"/>
        <w:w w:val="91"/>
      </w:rPr>
    </w:lvl>
    <w:lvl w:ilvl="1" w:tplc="7A8A99A6">
      <w:numFmt w:val="bullet"/>
      <w:lvlText w:val="•"/>
      <w:lvlJc w:val="left"/>
      <w:pPr>
        <w:ind w:left="1080" w:hanging="224"/>
      </w:pPr>
      <w:rPr>
        <w:rFonts w:hint="default"/>
      </w:rPr>
    </w:lvl>
    <w:lvl w:ilvl="2" w:tplc="03EE40E8">
      <w:numFmt w:val="bullet"/>
      <w:lvlText w:val="•"/>
      <w:lvlJc w:val="left"/>
      <w:pPr>
        <w:ind w:left="2020" w:hanging="224"/>
      </w:pPr>
      <w:rPr>
        <w:rFonts w:hint="default"/>
      </w:rPr>
    </w:lvl>
    <w:lvl w:ilvl="3" w:tplc="5DACEFC4">
      <w:numFmt w:val="bullet"/>
      <w:lvlText w:val="•"/>
      <w:lvlJc w:val="left"/>
      <w:pPr>
        <w:ind w:left="2961" w:hanging="224"/>
      </w:pPr>
      <w:rPr>
        <w:rFonts w:hint="default"/>
      </w:rPr>
    </w:lvl>
    <w:lvl w:ilvl="4" w:tplc="FC96A656">
      <w:numFmt w:val="bullet"/>
      <w:lvlText w:val="•"/>
      <w:lvlJc w:val="left"/>
      <w:pPr>
        <w:ind w:left="3901" w:hanging="224"/>
      </w:pPr>
      <w:rPr>
        <w:rFonts w:hint="default"/>
      </w:rPr>
    </w:lvl>
    <w:lvl w:ilvl="5" w:tplc="C4C695BC">
      <w:numFmt w:val="bullet"/>
      <w:lvlText w:val="•"/>
      <w:lvlJc w:val="left"/>
      <w:pPr>
        <w:ind w:left="4842" w:hanging="224"/>
      </w:pPr>
      <w:rPr>
        <w:rFonts w:hint="default"/>
      </w:rPr>
    </w:lvl>
    <w:lvl w:ilvl="6" w:tplc="FB3A8352">
      <w:numFmt w:val="bullet"/>
      <w:lvlText w:val="•"/>
      <w:lvlJc w:val="left"/>
      <w:pPr>
        <w:ind w:left="5782" w:hanging="224"/>
      </w:pPr>
      <w:rPr>
        <w:rFonts w:hint="default"/>
      </w:rPr>
    </w:lvl>
    <w:lvl w:ilvl="7" w:tplc="4440D4BA">
      <w:numFmt w:val="bullet"/>
      <w:lvlText w:val="•"/>
      <w:lvlJc w:val="left"/>
      <w:pPr>
        <w:ind w:left="6722" w:hanging="224"/>
      </w:pPr>
      <w:rPr>
        <w:rFonts w:hint="default"/>
      </w:rPr>
    </w:lvl>
    <w:lvl w:ilvl="8" w:tplc="6EB4726E">
      <w:numFmt w:val="bullet"/>
      <w:lvlText w:val="•"/>
      <w:lvlJc w:val="left"/>
      <w:pPr>
        <w:ind w:left="7663" w:hanging="224"/>
      </w:pPr>
      <w:rPr>
        <w:rFonts w:hint="default"/>
      </w:rPr>
    </w:lvl>
  </w:abstractNum>
  <w:abstractNum w:abstractNumId="3" w15:restartNumberingAfterBreak="0">
    <w:nsid w:val="43B130CD"/>
    <w:multiLevelType w:val="hybridMultilevel"/>
    <w:tmpl w:val="D98C547C"/>
    <w:lvl w:ilvl="0" w:tplc="A2727C98">
      <w:start w:val="1"/>
      <w:numFmt w:val="decimal"/>
      <w:lvlText w:val="%1."/>
      <w:lvlJc w:val="left"/>
      <w:pPr>
        <w:ind w:left="117" w:hanging="217"/>
        <w:jc w:val="left"/>
      </w:pPr>
      <w:rPr>
        <w:rFonts w:hint="default"/>
        <w:w w:val="95"/>
      </w:rPr>
    </w:lvl>
    <w:lvl w:ilvl="1" w:tplc="36BAEEF0">
      <w:numFmt w:val="bullet"/>
      <w:lvlText w:val="•"/>
      <w:lvlJc w:val="left"/>
      <w:pPr>
        <w:ind w:left="1062" w:hanging="217"/>
      </w:pPr>
      <w:rPr>
        <w:rFonts w:hint="default"/>
      </w:rPr>
    </w:lvl>
    <w:lvl w:ilvl="2" w:tplc="F370A850">
      <w:numFmt w:val="bullet"/>
      <w:lvlText w:val="•"/>
      <w:lvlJc w:val="left"/>
      <w:pPr>
        <w:ind w:left="2004" w:hanging="217"/>
      </w:pPr>
      <w:rPr>
        <w:rFonts w:hint="default"/>
      </w:rPr>
    </w:lvl>
    <w:lvl w:ilvl="3" w:tplc="A76435C6">
      <w:numFmt w:val="bullet"/>
      <w:lvlText w:val="•"/>
      <w:lvlJc w:val="left"/>
      <w:pPr>
        <w:ind w:left="2947" w:hanging="217"/>
      </w:pPr>
      <w:rPr>
        <w:rFonts w:hint="default"/>
      </w:rPr>
    </w:lvl>
    <w:lvl w:ilvl="4" w:tplc="42AAF45C">
      <w:numFmt w:val="bullet"/>
      <w:lvlText w:val="•"/>
      <w:lvlJc w:val="left"/>
      <w:pPr>
        <w:ind w:left="3889" w:hanging="217"/>
      </w:pPr>
      <w:rPr>
        <w:rFonts w:hint="default"/>
      </w:rPr>
    </w:lvl>
    <w:lvl w:ilvl="5" w:tplc="FA58CD26">
      <w:numFmt w:val="bullet"/>
      <w:lvlText w:val="•"/>
      <w:lvlJc w:val="left"/>
      <w:pPr>
        <w:ind w:left="4832" w:hanging="217"/>
      </w:pPr>
      <w:rPr>
        <w:rFonts w:hint="default"/>
      </w:rPr>
    </w:lvl>
    <w:lvl w:ilvl="6" w:tplc="E8F6B09C">
      <w:numFmt w:val="bullet"/>
      <w:lvlText w:val="•"/>
      <w:lvlJc w:val="left"/>
      <w:pPr>
        <w:ind w:left="5774" w:hanging="217"/>
      </w:pPr>
      <w:rPr>
        <w:rFonts w:hint="default"/>
      </w:rPr>
    </w:lvl>
    <w:lvl w:ilvl="7" w:tplc="D2A6B772">
      <w:numFmt w:val="bullet"/>
      <w:lvlText w:val="•"/>
      <w:lvlJc w:val="left"/>
      <w:pPr>
        <w:ind w:left="6716" w:hanging="217"/>
      </w:pPr>
      <w:rPr>
        <w:rFonts w:hint="default"/>
      </w:rPr>
    </w:lvl>
    <w:lvl w:ilvl="8" w:tplc="02FE2B9C">
      <w:numFmt w:val="bullet"/>
      <w:lvlText w:val="•"/>
      <w:lvlJc w:val="left"/>
      <w:pPr>
        <w:ind w:left="7659" w:hanging="217"/>
      </w:pPr>
      <w:rPr>
        <w:rFonts w:hint="default"/>
      </w:rPr>
    </w:lvl>
  </w:abstractNum>
  <w:abstractNum w:abstractNumId="4" w15:restartNumberingAfterBreak="0">
    <w:nsid w:val="6A57579A"/>
    <w:multiLevelType w:val="hybridMultilevel"/>
    <w:tmpl w:val="F2C29336"/>
    <w:lvl w:ilvl="0" w:tplc="13E82556">
      <w:start w:val="2"/>
      <w:numFmt w:val="decimal"/>
      <w:lvlText w:val="%1)"/>
      <w:lvlJc w:val="left"/>
      <w:pPr>
        <w:ind w:left="117" w:hanging="222"/>
        <w:jc w:val="left"/>
      </w:pPr>
      <w:rPr>
        <w:rFonts w:ascii="Calibri" w:eastAsia="Calibri" w:hAnsi="Calibri" w:cs="Calibri" w:hint="default"/>
        <w:w w:val="91"/>
        <w:sz w:val="23"/>
        <w:szCs w:val="23"/>
      </w:rPr>
    </w:lvl>
    <w:lvl w:ilvl="1" w:tplc="A1EAFDAA">
      <w:numFmt w:val="bullet"/>
      <w:lvlText w:val="•"/>
      <w:lvlJc w:val="left"/>
      <w:pPr>
        <w:ind w:left="1064" w:hanging="222"/>
      </w:pPr>
      <w:rPr>
        <w:rFonts w:hint="default"/>
      </w:rPr>
    </w:lvl>
    <w:lvl w:ilvl="2" w:tplc="0B2E5402">
      <w:numFmt w:val="bullet"/>
      <w:lvlText w:val="•"/>
      <w:lvlJc w:val="left"/>
      <w:pPr>
        <w:ind w:left="2008" w:hanging="222"/>
      </w:pPr>
      <w:rPr>
        <w:rFonts w:hint="default"/>
      </w:rPr>
    </w:lvl>
    <w:lvl w:ilvl="3" w:tplc="587E3CE0">
      <w:numFmt w:val="bullet"/>
      <w:lvlText w:val="•"/>
      <w:lvlJc w:val="left"/>
      <w:pPr>
        <w:ind w:left="2953" w:hanging="222"/>
      </w:pPr>
      <w:rPr>
        <w:rFonts w:hint="default"/>
      </w:rPr>
    </w:lvl>
    <w:lvl w:ilvl="4" w:tplc="EB6C2FD8">
      <w:numFmt w:val="bullet"/>
      <w:lvlText w:val="•"/>
      <w:lvlJc w:val="left"/>
      <w:pPr>
        <w:ind w:left="3897" w:hanging="222"/>
      </w:pPr>
      <w:rPr>
        <w:rFonts w:hint="default"/>
      </w:rPr>
    </w:lvl>
    <w:lvl w:ilvl="5" w:tplc="E42E4184">
      <w:numFmt w:val="bullet"/>
      <w:lvlText w:val="•"/>
      <w:lvlJc w:val="left"/>
      <w:pPr>
        <w:ind w:left="4842" w:hanging="222"/>
      </w:pPr>
      <w:rPr>
        <w:rFonts w:hint="default"/>
      </w:rPr>
    </w:lvl>
    <w:lvl w:ilvl="6" w:tplc="F976CB52">
      <w:numFmt w:val="bullet"/>
      <w:lvlText w:val="•"/>
      <w:lvlJc w:val="left"/>
      <w:pPr>
        <w:ind w:left="5786" w:hanging="222"/>
      </w:pPr>
      <w:rPr>
        <w:rFonts w:hint="default"/>
      </w:rPr>
    </w:lvl>
    <w:lvl w:ilvl="7" w:tplc="BC5A6E08">
      <w:numFmt w:val="bullet"/>
      <w:lvlText w:val="•"/>
      <w:lvlJc w:val="left"/>
      <w:pPr>
        <w:ind w:left="6730" w:hanging="222"/>
      </w:pPr>
      <w:rPr>
        <w:rFonts w:hint="default"/>
      </w:rPr>
    </w:lvl>
    <w:lvl w:ilvl="8" w:tplc="C6B4784E">
      <w:numFmt w:val="bullet"/>
      <w:lvlText w:val="•"/>
      <w:lvlJc w:val="left"/>
      <w:pPr>
        <w:ind w:left="7675" w:hanging="222"/>
      </w:pPr>
      <w:rPr>
        <w:rFonts w:hint="default"/>
      </w:rPr>
    </w:lvl>
  </w:abstractNum>
  <w:abstractNum w:abstractNumId="5" w15:restartNumberingAfterBreak="0">
    <w:nsid w:val="6CA369A8"/>
    <w:multiLevelType w:val="hybridMultilevel"/>
    <w:tmpl w:val="3C98E01A"/>
    <w:lvl w:ilvl="0" w:tplc="DE26DBF2">
      <w:start w:val="2"/>
      <w:numFmt w:val="decimal"/>
      <w:lvlText w:val="%1)"/>
      <w:lvlJc w:val="left"/>
      <w:pPr>
        <w:ind w:left="116" w:hanging="224"/>
        <w:jc w:val="left"/>
      </w:pPr>
      <w:rPr>
        <w:rFonts w:ascii="Calibri" w:eastAsia="Calibri" w:hAnsi="Calibri" w:cs="Calibri" w:hint="default"/>
        <w:w w:val="91"/>
        <w:sz w:val="23"/>
        <w:szCs w:val="23"/>
      </w:rPr>
    </w:lvl>
    <w:lvl w:ilvl="1" w:tplc="94B093E0">
      <w:numFmt w:val="bullet"/>
      <w:lvlText w:val="•"/>
      <w:lvlJc w:val="left"/>
      <w:pPr>
        <w:ind w:left="1064" w:hanging="224"/>
      </w:pPr>
      <w:rPr>
        <w:rFonts w:hint="default"/>
      </w:rPr>
    </w:lvl>
    <w:lvl w:ilvl="2" w:tplc="658AE824">
      <w:numFmt w:val="bullet"/>
      <w:lvlText w:val="•"/>
      <w:lvlJc w:val="left"/>
      <w:pPr>
        <w:ind w:left="2008" w:hanging="224"/>
      </w:pPr>
      <w:rPr>
        <w:rFonts w:hint="default"/>
      </w:rPr>
    </w:lvl>
    <w:lvl w:ilvl="3" w:tplc="6DDC2572">
      <w:numFmt w:val="bullet"/>
      <w:lvlText w:val="•"/>
      <w:lvlJc w:val="left"/>
      <w:pPr>
        <w:ind w:left="2953" w:hanging="224"/>
      </w:pPr>
      <w:rPr>
        <w:rFonts w:hint="default"/>
      </w:rPr>
    </w:lvl>
    <w:lvl w:ilvl="4" w:tplc="070C91D2">
      <w:numFmt w:val="bullet"/>
      <w:lvlText w:val="•"/>
      <w:lvlJc w:val="left"/>
      <w:pPr>
        <w:ind w:left="3897" w:hanging="224"/>
      </w:pPr>
      <w:rPr>
        <w:rFonts w:hint="default"/>
      </w:rPr>
    </w:lvl>
    <w:lvl w:ilvl="5" w:tplc="8CD408A0">
      <w:numFmt w:val="bullet"/>
      <w:lvlText w:val="•"/>
      <w:lvlJc w:val="left"/>
      <w:pPr>
        <w:ind w:left="4842" w:hanging="224"/>
      </w:pPr>
      <w:rPr>
        <w:rFonts w:hint="default"/>
      </w:rPr>
    </w:lvl>
    <w:lvl w:ilvl="6" w:tplc="2D626568">
      <w:numFmt w:val="bullet"/>
      <w:lvlText w:val="•"/>
      <w:lvlJc w:val="left"/>
      <w:pPr>
        <w:ind w:left="5786" w:hanging="224"/>
      </w:pPr>
      <w:rPr>
        <w:rFonts w:hint="default"/>
      </w:rPr>
    </w:lvl>
    <w:lvl w:ilvl="7" w:tplc="E61EAF86">
      <w:numFmt w:val="bullet"/>
      <w:lvlText w:val="•"/>
      <w:lvlJc w:val="left"/>
      <w:pPr>
        <w:ind w:left="6730" w:hanging="224"/>
      </w:pPr>
      <w:rPr>
        <w:rFonts w:hint="default"/>
      </w:rPr>
    </w:lvl>
    <w:lvl w:ilvl="8" w:tplc="486253D4">
      <w:numFmt w:val="bullet"/>
      <w:lvlText w:val="•"/>
      <w:lvlJc w:val="left"/>
      <w:pPr>
        <w:ind w:left="7675" w:hanging="224"/>
      </w:pPr>
      <w:rPr>
        <w:rFonts w:hint="default"/>
      </w:rPr>
    </w:lvl>
  </w:abstractNum>
  <w:abstractNum w:abstractNumId="6" w15:restartNumberingAfterBreak="0">
    <w:nsid w:val="71C43462"/>
    <w:multiLevelType w:val="hybridMultilevel"/>
    <w:tmpl w:val="BA3E66E6"/>
    <w:lvl w:ilvl="0" w:tplc="F73E8EEE">
      <w:start w:val="2"/>
      <w:numFmt w:val="decimal"/>
      <w:lvlText w:val="%1)"/>
      <w:lvlJc w:val="left"/>
      <w:pPr>
        <w:ind w:left="117" w:hanging="222"/>
        <w:jc w:val="left"/>
      </w:pPr>
      <w:rPr>
        <w:rFonts w:ascii="Calibri" w:eastAsia="Calibri" w:hAnsi="Calibri" w:cs="Calibri" w:hint="default"/>
        <w:w w:val="91"/>
        <w:sz w:val="23"/>
        <w:szCs w:val="23"/>
      </w:rPr>
    </w:lvl>
    <w:lvl w:ilvl="1" w:tplc="B5AAACB6">
      <w:numFmt w:val="bullet"/>
      <w:lvlText w:val="•"/>
      <w:lvlJc w:val="left"/>
      <w:pPr>
        <w:ind w:left="1062" w:hanging="222"/>
      </w:pPr>
      <w:rPr>
        <w:rFonts w:hint="default"/>
      </w:rPr>
    </w:lvl>
    <w:lvl w:ilvl="2" w:tplc="63CABCBA">
      <w:numFmt w:val="bullet"/>
      <w:lvlText w:val="•"/>
      <w:lvlJc w:val="left"/>
      <w:pPr>
        <w:ind w:left="2004" w:hanging="222"/>
      </w:pPr>
      <w:rPr>
        <w:rFonts w:hint="default"/>
      </w:rPr>
    </w:lvl>
    <w:lvl w:ilvl="3" w:tplc="D1EA9A16">
      <w:numFmt w:val="bullet"/>
      <w:lvlText w:val="•"/>
      <w:lvlJc w:val="left"/>
      <w:pPr>
        <w:ind w:left="2947" w:hanging="222"/>
      </w:pPr>
      <w:rPr>
        <w:rFonts w:hint="default"/>
      </w:rPr>
    </w:lvl>
    <w:lvl w:ilvl="4" w:tplc="E2DE2110">
      <w:numFmt w:val="bullet"/>
      <w:lvlText w:val="•"/>
      <w:lvlJc w:val="left"/>
      <w:pPr>
        <w:ind w:left="3889" w:hanging="222"/>
      </w:pPr>
      <w:rPr>
        <w:rFonts w:hint="default"/>
      </w:rPr>
    </w:lvl>
    <w:lvl w:ilvl="5" w:tplc="D7BA8CA4">
      <w:numFmt w:val="bullet"/>
      <w:lvlText w:val="•"/>
      <w:lvlJc w:val="left"/>
      <w:pPr>
        <w:ind w:left="4832" w:hanging="222"/>
      </w:pPr>
      <w:rPr>
        <w:rFonts w:hint="default"/>
      </w:rPr>
    </w:lvl>
    <w:lvl w:ilvl="6" w:tplc="1BF25560">
      <w:numFmt w:val="bullet"/>
      <w:lvlText w:val="•"/>
      <w:lvlJc w:val="left"/>
      <w:pPr>
        <w:ind w:left="5774" w:hanging="222"/>
      </w:pPr>
      <w:rPr>
        <w:rFonts w:hint="default"/>
      </w:rPr>
    </w:lvl>
    <w:lvl w:ilvl="7" w:tplc="B10800CA">
      <w:numFmt w:val="bullet"/>
      <w:lvlText w:val="•"/>
      <w:lvlJc w:val="left"/>
      <w:pPr>
        <w:ind w:left="6716" w:hanging="222"/>
      </w:pPr>
      <w:rPr>
        <w:rFonts w:hint="default"/>
      </w:rPr>
    </w:lvl>
    <w:lvl w:ilvl="8" w:tplc="82823FEA">
      <w:numFmt w:val="bullet"/>
      <w:lvlText w:val="•"/>
      <w:lvlJc w:val="left"/>
      <w:pPr>
        <w:ind w:left="7659" w:hanging="222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D4CCB"/>
    <w:rsid w:val="000925A5"/>
    <w:rsid w:val="008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DB23D-3F3F-469A-97B3-2870DF67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17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7"/>
      <w:ind w:left="11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Yurii Sv</cp:lastModifiedBy>
  <cp:revision>2</cp:revision>
  <dcterms:created xsi:type="dcterms:W3CDTF">2018-02-25T13:00:00Z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