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460" w:right="2207"/>
        <w:jc w:val="center"/>
      </w:pPr>
      <w:r>
        <w:rPr>
          <w:color w:val="1F1F1F"/>
        </w:rPr>
        <w:t>Ответы к заданиям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258" w:type="dxa"/>
        <w:tblBorders>
          <w:top w:val="single" w:sz="6" w:space="0" w:color="4F4B4B"/>
          <w:left w:val="single" w:sz="6" w:space="0" w:color="4F4B4B"/>
          <w:bottom w:val="single" w:sz="6" w:space="0" w:color="4F4B4B"/>
          <w:right w:val="single" w:sz="6" w:space="0" w:color="4F4B4B"/>
          <w:insideH w:val="single" w:sz="6" w:space="0" w:color="4F4B4B"/>
          <w:insideV w:val="single" w:sz="6" w:space="0" w:color="4F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1622"/>
        <w:gridCol w:w="1546"/>
        <w:gridCol w:w="1546"/>
      </w:tblGrid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92" w:lineRule="exact"/>
              <w:ind w:left="95" w:right="7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N• задания</w:t>
            </w:r>
          </w:p>
        </w:tc>
        <w:tc>
          <w:tcPr>
            <w:tcW w:w="1622" w:type="dxa"/>
          </w:tcPr>
          <w:p>
            <w:pPr>
              <w:pStyle w:val="TableParagraph"/>
              <w:spacing w:line="192" w:lineRule="exact"/>
              <w:ind w:left="230" w:right="191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Вариант 4</w:t>
            </w:r>
          </w:p>
        </w:tc>
        <w:tc>
          <w:tcPr>
            <w:tcW w:w="1546" w:type="dxa"/>
          </w:tcPr>
          <w:p>
            <w:pPr>
              <w:pStyle w:val="TableParagraph"/>
              <w:spacing w:line="192" w:lineRule="exact"/>
              <w:ind w:left="371"/>
              <w:rPr>
                <w:sz w:val="18"/>
              </w:rPr>
            </w:pPr>
            <w:r>
              <w:rPr>
                <w:color w:val="1F1F1F"/>
                <w:w w:val="110"/>
                <w:sz w:val="18"/>
              </w:rPr>
              <w:t>Вариант 5</w:t>
            </w:r>
          </w:p>
        </w:tc>
        <w:tc>
          <w:tcPr>
            <w:tcW w:w="1546" w:type="dxa"/>
          </w:tcPr>
          <w:p>
            <w:pPr>
              <w:pStyle w:val="TableParagraph"/>
              <w:spacing w:line="192" w:lineRule="exact"/>
              <w:ind w:left="92" w:right="61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Вариант 6</w:t>
            </w:r>
          </w:p>
        </w:tc>
      </w:tr>
      <w:tr>
        <w:trPr>
          <w:trHeight w:val="160" w:hRule="atLeast"/>
        </w:trPr>
        <w:tc>
          <w:tcPr>
            <w:tcW w:w="1066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7" w:lineRule="exact"/>
              <w:ind w:left="33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  <w:tc>
          <w:tcPr>
            <w:tcW w:w="1622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7" w:lineRule="exact"/>
              <w:ind w:left="230" w:right="19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цель</w:t>
            </w:r>
          </w:p>
        </w:tc>
        <w:tc>
          <w:tcPr>
            <w:tcW w:w="1546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7" w:lineRule="exact"/>
              <w:ind w:left="400"/>
              <w:rPr>
                <w:sz w:val="18"/>
              </w:rPr>
            </w:pPr>
            <w:r>
              <w:rPr>
                <w:color w:val="1F1F1F"/>
                <w:sz w:val="18"/>
              </w:rPr>
              <w:t>элитарная</w:t>
            </w:r>
          </w:p>
        </w:tc>
        <w:tc>
          <w:tcPr>
            <w:tcW w:w="1546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7" w:lineRule="exact"/>
              <w:ind w:left="9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состязателвности</w:t>
            </w:r>
          </w:p>
        </w:tc>
      </w:tr>
      <w:tr>
        <w:trPr>
          <w:trHeight w:val="380" w:hRule="atLeast"/>
        </w:trPr>
        <w:tc>
          <w:tcPr>
            <w:tcW w:w="1066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before="54"/>
              <w:ind w:left="24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1F1F1F"/>
                <w:w w:val="99"/>
                <w:sz w:val="19"/>
              </w:rPr>
              <w:t>2</w:t>
            </w:r>
          </w:p>
        </w:tc>
        <w:tc>
          <w:tcPr>
            <w:tcW w:w="1622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230" w:right="21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объекты</w:t>
            </w:r>
          </w:p>
          <w:p>
            <w:pPr>
              <w:pStyle w:val="TableParagraph"/>
              <w:spacing w:line="207" w:lineRule="exact"/>
              <w:ind w:left="230" w:right="21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собственности</w:t>
            </w:r>
          </w:p>
        </w:tc>
        <w:tc>
          <w:tcPr>
            <w:tcW w:w="1546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514"/>
              <w:rPr>
                <w:sz w:val="18"/>
              </w:rPr>
            </w:pPr>
            <w:r>
              <w:rPr>
                <w:color w:val="1F1F1F"/>
                <w:sz w:val="18"/>
              </w:rPr>
              <w:t>мораль</w:t>
            </w:r>
          </w:p>
        </w:tc>
        <w:tc>
          <w:tcPr>
            <w:tcW w:w="1546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8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ценная бу  ага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29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3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9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5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87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3" w:lineRule="exact"/>
              <w:ind w:left="30"/>
              <w:jc w:val="center"/>
              <w:rPr>
                <w:sz w:val="18"/>
              </w:rPr>
            </w:pPr>
            <w:r>
              <w:rPr>
                <w:color w:val="1F1F1F"/>
                <w:w w:val="98"/>
                <w:sz w:val="18"/>
              </w:rPr>
              <w:t>4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8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6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125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84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3" w:lineRule="exact"/>
              <w:ind w:left="31"/>
              <w:jc w:val="center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5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9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21233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5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31221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81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22121</w:t>
            </w:r>
          </w:p>
        </w:tc>
      </w:tr>
      <w:tr>
        <w:trPr>
          <w:trHeight w:val="160" w:hRule="atLeast"/>
        </w:trPr>
        <w:tc>
          <w:tcPr>
            <w:tcW w:w="1066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2" w:lineRule="exact"/>
              <w:ind w:left="31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6</w:t>
            </w:r>
          </w:p>
        </w:tc>
        <w:tc>
          <w:tcPr>
            <w:tcW w:w="1622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2" w:lineRule="exact"/>
              <w:ind w:left="230" w:right="19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2" w:lineRule="exact"/>
              <w:ind w:left="92" w:right="5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235</w:t>
            </w:r>
          </w:p>
        </w:tc>
        <w:tc>
          <w:tcPr>
            <w:tcW w:w="1546" w:type="dxa"/>
            <w:tcBorders>
              <w:bottom w:val="thickThinMediumGap" w:sz="12" w:space="0" w:color="4F4B4B"/>
            </w:tcBorders>
          </w:tcPr>
          <w:p>
            <w:pPr>
              <w:pStyle w:val="TableParagraph"/>
              <w:spacing w:line="162" w:lineRule="exact"/>
              <w:ind w:left="84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456</w:t>
            </w:r>
          </w:p>
        </w:tc>
      </w:tr>
      <w:tr>
        <w:trPr>
          <w:trHeight w:val="180" w:hRule="atLeast"/>
        </w:trPr>
        <w:tc>
          <w:tcPr>
            <w:tcW w:w="1066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28"/>
              <w:jc w:val="center"/>
              <w:rPr>
                <w:sz w:val="18"/>
              </w:rPr>
            </w:pPr>
            <w:r>
              <w:rPr>
                <w:color w:val="1F1F1F"/>
                <w:w w:val="93"/>
                <w:sz w:val="18"/>
              </w:rPr>
              <w:t>7</w:t>
            </w:r>
          </w:p>
        </w:tc>
        <w:tc>
          <w:tcPr>
            <w:tcW w:w="1622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230" w:right="19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92" w:right="5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  <w:tcBorders>
              <w:top w:val="thinThickMediumGap" w:sz="12" w:space="0" w:color="4F4B4B"/>
            </w:tcBorders>
          </w:tcPr>
          <w:p>
            <w:pPr>
              <w:pStyle w:val="TableParagraph"/>
              <w:spacing w:line="167" w:lineRule="exact"/>
              <w:ind w:left="8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27"/>
              <w:jc w:val="center"/>
              <w:rPr>
                <w:sz w:val="18"/>
              </w:rPr>
            </w:pPr>
            <w:r>
              <w:rPr>
                <w:color w:val="1F1F1F"/>
                <w:w w:val="101"/>
                <w:sz w:val="18"/>
              </w:rPr>
              <w:t>8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21133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0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12122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6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21112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32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9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236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2" w:right="5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256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4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145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10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2" w:right="5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</w:t>
            </w:r>
          </w:p>
        </w:tc>
        <w:tc>
          <w:tcPr>
            <w:tcW w:w="1546" w:type="dxa"/>
          </w:tcPr>
          <w:p>
            <w:pPr>
              <w:pStyle w:val="TableParagraph"/>
              <w:spacing w:line="183" w:lineRule="exact"/>
              <w:ind w:left="85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11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356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2" w:right="5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4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123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2" w:right="5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6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24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2" w:right="5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</w:tcPr>
          <w:p>
            <w:pPr>
              <w:pStyle w:val="TableParagraph"/>
              <w:spacing w:line="183" w:lineRule="exact"/>
              <w:ind w:left="8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3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9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41213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5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32314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76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21434</w:t>
            </w:r>
          </w:p>
        </w:tc>
      </w:tr>
      <w:tr>
        <w:trPr>
          <w:trHeight w:val="20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15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356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2" w:right="5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136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3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16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9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124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5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45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84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3" w:lineRule="exact"/>
              <w:ind w:left="95" w:right="6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17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9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21211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5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21132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76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21122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3" w:lineRule="exact"/>
              <w:ind w:left="95" w:right="7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18</w:t>
            </w:r>
          </w:p>
        </w:tc>
        <w:tc>
          <w:tcPr>
            <w:tcW w:w="1622" w:type="dxa"/>
          </w:tcPr>
          <w:p>
            <w:pPr>
              <w:pStyle w:val="TableParagraph"/>
              <w:spacing w:line="173" w:lineRule="exact"/>
              <w:ind w:left="230" w:right="19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134</w:t>
            </w:r>
          </w:p>
        </w:tc>
        <w:tc>
          <w:tcPr>
            <w:tcW w:w="1546" w:type="dxa"/>
          </w:tcPr>
          <w:p>
            <w:pPr>
              <w:pStyle w:val="TableParagraph"/>
              <w:spacing w:line="173" w:lineRule="exact"/>
              <w:ind w:left="92" w:right="5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146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235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6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19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19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13213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90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13212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81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13121</w:t>
            </w:r>
          </w:p>
        </w:tc>
      </w:tr>
      <w:tr>
        <w:trPr>
          <w:trHeight w:val="180" w:hRule="atLeast"/>
        </w:trPr>
        <w:tc>
          <w:tcPr>
            <w:tcW w:w="1066" w:type="dxa"/>
          </w:tcPr>
          <w:p>
            <w:pPr>
              <w:pStyle w:val="TableParagraph"/>
              <w:spacing w:line="178" w:lineRule="exact"/>
              <w:ind w:left="95" w:right="7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20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left="230" w:right="20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253718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515"/>
              <w:rPr>
                <w:sz w:val="18"/>
              </w:rPr>
            </w:pPr>
            <w:r>
              <w:rPr>
                <w:color w:val="1F1F1F"/>
                <w:sz w:val="18"/>
              </w:rPr>
              <w:t>948631</w:t>
            </w:r>
          </w:p>
        </w:tc>
        <w:tc>
          <w:tcPr>
            <w:tcW w:w="1546" w:type="dxa"/>
          </w:tcPr>
          <w:p>
            <w:pPr>
              <w:pStyle w:val="TableParagraph"/>
              <w:spacing w:line="178" w:lineRule="exact"/>
              <w:ind w:left="72" w:right="6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739512</w:t>
            </w:r>
          </w:p>
        </w:tc>
      </w:tr>
    </w:tbl>
    <w:p>
      <w:pPr>
        <w:spacing w:after="0" w:line="178" w:lineRule="exact"/>
        <w:jc w:val="center"/>
        <w:rPr>
          <w:sz w:val="18"/>
        </w:rPr>
        <w:sectPr>
          <w:footerReference w:type="default" r:id="rId5"/>
          <w:type w:val="continuous"/>
          <w:pgSz w:w="8110" w:h="11630"/>
          <w:pgMar w:footer="888" w:top="820" w:bottom="1080" w:left="1100" w:right="840"/>
        </w:sectPr>
      </w:pPr>
    </w:p>
    <w:p>
      <w:pPr>
        <w:spacing w:before="23"/>
        <w:ind w:left="3279" w:right="2783" w:firstLine="0"/>
        <w:jc w:val="center"/>
        <w:rPr>
          <w:rFonts w:ascii="Palatino Linotype" w:hAnsi="Palatino Linotype"/>
          <w:sz w:val="21"/>
        </w:rPr>
      </w:pPr>
      <w:r>
        <w:rPr>
          <w:rFonts w:ascii="Palatino Linotype" w:hAnsi="Palatino Linotype"/>
          <w:color w:val="1F1F1F"/>
          <w:w w:val="95"/>
          <w:sz w:val="21"/>
        </w:rPr>
        <w:t>Вариант 5</w:t>
      </w:r>
    </w:p>
    <w:p>
      <w:pPr>
        <w:pStyle w:val="BodyText"/>
        <w:spacing w:before="3"/>
        <w:rPr>
          <w:rFonts w:ascii="Palatino Linotype"/>
          <w:sz w:val="23"/>
        </w:rPr>
      </w:pPr>
    </w:p>
    <w:p>
      <w:pPr>
        <w:pStyle w:val="BodyText"/>
        <w:spacing w:line="220" w:lineRule="auto"/>
        <w:ind w:left="679" w:right="193" w:hanging="575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Какие составляющие, по мнению автора, образуют композитивный характер социального действия? Какие два признака деятельности помимо целенаправленного</w:t>
      </w:r>
      <w:r>
        <w:rPr>
          <w:color w:val="1F1F1F"/>
          <w:spacing w:val="-23"/>
        </w:rPr>
        <w:t> </w:t>
      </w:r>
      <w:r>
        <w:rPr>
          <w:color w:val="1F1F1F"/>
        </w:rPr>
        <w:t>характера,</w:t>
      </w:r>
      <w:r>
        <w:rPr>
          <w:color w:val="1F1F1F"/>
          <w:spacing w:val="-5"/>
        </w:rPr>
        <w:t> </w:t>
      </w:r>
      <w:r>
        <w:rPr>
          <w:color w:val="1F1F1F"/>
        </w:rPr>
        <w:t>свойственного людям,</w:t>
      </w:r>
      <w:r>
        <w:rPr>
          <w:color w:val="1F1F1F"/>
          <w:spacing w:val="-9"/>
        </w:rPr>
        <w:t> </w:t>
      </w:r>
      <w:r>
        <w:rPr>
          <w:color w:val="1F1F1F"/>
        </w:rPr>
        <w:t>называет</w:t>
      </w:r>
      <w:r>
        <w:rPr>
          <w:color w:val="1F1F1F"/>
          <w:spacing w:val="-5"/>
        </w:rPr>
        <w:t> </w:t>
      </w:r>
      <w:r>
        <w:rPr>
          <w:color w:val="1F1F1F"/>
        </w:rPr>
        <w:t>автор?</w:t>
      </w: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5"/>
        <w:gridCol w:w="667"/>
      </w:tblGrid>
      <w:tr>
        <w:trPr>
          <w:trHeight w:val="400" w:hRule="atLeast"/>
        </w:trPr>
        <w:tc>
          <w:tcPr>
            <w:tcW w:w="5645" w:type="dxa"/>
          </w:tcPr>
          <w:p>
            <w:pPr>
              <w:pStyle w:val="TableParagraph"/>
              <w:spacing w:line="190" w:lineRule="exact"/>
              <w:ind w:left="54" w:right="50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</w:t>
            </w:r>
            <w:r>
              <w:rPr>
                <w:b/>
                <w:color w:val="1F1F1F"/>
                <w:sz w:val="18"/>
              </w:rPr>
              <w:t>ответа и указания по оцениванию</w:t>
            </w:r>
          </w:p>
          <w:p>
            <w:pPr>
              <w:pStyle w:val="TableParagraph"/>
              <w:spacing w:line="204" w:lineRule="exact"/>
              <w:ind w:left="61" w:right="5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67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20" w:lineRule="exact"/>
              <w:ind w:left="6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4382" cy="7620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5645" w:type="dxa"/>
            <w:tcBorders>
              <w:bottom w:val="thickThinMediumGap" w:sz="12" w:space="0" w:color="3B3838"/>
            </w:tcBorders>
          </w:tcPr>
          <w:p>
            <w:pPr>
              <w:pStyle w:val="TableParagraph"/>
              <w:spacing w:line="182" w:lineRule="exact"/>
              <w:ind w:left="145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</w:t>
            </w:r>
            <w:r>
              <w:rPr>
                <w:b/>
                <w:color w:val="1F1F1F"/>
                <w:sz w:val="18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1" w:val="left" w:leader="none"/>
              </w:tabs>
              <w:spacing w:line="232" w:lineRule="auto" w:before="6" w:after="0"/>
              <w:ind w:left="144" w:right="61" w:hanging="2"/>
              <w:jc w:val="left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Составляющие  </w:t>
            </w:r>
            <w:r>
              <w:rPr>
                <w:color w:val="1F1F1F"/>
                <w:sz w:val="18"/>
              </w:rPr>
              <w:t>социального  действия:  собственно  социальные и</w:t>
            </w:r>
            <w:r>
              <w:rPr>
                <w:color w:val="1F1F1F"/>
                <w:spacing w:val="-37"/>
                <w:sz w:val="18"/>
              </w:rPr>
              <w:t> </w:t>
            </w:r>
            <w:r>
              <w:rPr>
                <w:color w:val="1F1F1F"/>
                <w:sz w:val="18"/>
              </w:rPr>
              <w:t>природные измерения деятельности.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02" w:lineRule="exact" w:before="10" w:after="0"/>
              <w:ind w:left="144" w:right="60" w:firstLine="0"/>
              <w:jc w:val="left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Признаки </w:t>
            </w:r>
            <w:r>
              <w:rPr>
                <w:color w:val="1F1F1F"/>
                <w:sz w:val="18"/>
              </w:rPr>
              <w:t>простейшего физического процесса и признаки приспособительного</w:t>
            </w:r>
            <w:r>
              <w:rPr>
                <w:color w:val="1F1F1F"/>
                <w:spacing w:val="-39"/>
                <w:sz w:val="18"/>
              </w:rPr>
              <w:t> </w:t>
            </w:r>
            <w:r>
              <w:rPr>
                <w:color w:val="1F1F1F"/>
                <w:sz w:val="18"/>
              </w:rPr>
              <w:t>поведения животных.</w:t>
            </w:r>
          </w:p>
        </w:tc>
        <w:tc>
          <w:tcPr>
            <w:tcW w:w="667" w:type="dxa"/>
            <w:tcBorders>
              <w:bottom w:val="thickThinMediumGap" w:sz="12" w:space="0" w:color="3B3838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5645" w:type="dxa"/>
            <w:tcBorders>
              <w:top w:val="thinThickMediumGap" w:sz="12" w:space="0" w:color="3B3838"/>
            </w:tcBorders>
          </w:tcPr>
          <w:p>
            <w:pPr>
              <w:pStyle w:val="TableParagraph"/>
              <w:spacing w:line="16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даны ответы на два вопроса.</w:t>
            </w:r>
          </w:p>
        </w:tc>
        <w:tc>
          <w:tcPr>
            <w:tcW w:w="667" w:type="dxa"/>
            <w:tcBorders>
              <w:top w:val="thinThickMediumGap" w:sz="12" w:space="0" w:color="3B3838"/>
            </w:tcBorders>
          </w:tcPr>
          <w:p>
            <w:pPr>
              <w:pStyle w:val="TableParagraph"/>
              <w:spacing w:line="186" w:lineRule="exact"/>
              <w:ind w:right="255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90"/>
                <w:sz w:val="21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5645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дан ответ только на один любой вопрос.</w:t>
            </w:r>
          </w:p>
        </w:tc>
        <w:tc>
          <w:tcPr>
            <w:tcW w:w="667" w:type="dxa"/>
          </w:tcPr>
          <w:p>
            <w:pPr>
              <w:pStyle w:val="TableParagraph"/>
              <w:spacing w:line="120" w:lineRule="exact"/>
              <w:ind w:left="31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28" cy="7620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5645" w:type="dxa"/>
          </w:tcPr>
          <w:p>
            <w:pPr>
              <w:pStyle w:val="TableParagraph"/>
              <w:spacing w:line="173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67" w:type="dxa"/>
          </w:tcPr>
          <w:p>
            <w:pPr>
              <w:pStyle w:val="TableParagraph"/>
              <w:spacing w:line="188" w:lineRule="exact"/>
              <w:ind w:right="265"/>
              <w:jc w:val="right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102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45" w:type="dxa"/>
          </w:tcPr>
          <w:p>
            <w:pPr>
              <w:pStyle w:val="TableParagraph"/>
              <w:spacing w:line="178" w:lineRule="exact"/>
              <w:ind w:right="52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67" w:type="dxa"/>
          </w:tcPr>
          <w:p>
            <w:pPr>
              <w:pStyle w:val="TableParagraph"/>
              <w:spacing w:line="178" w:lineRule="exact"/>
              <w:ind w:right="267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w w:val="97"/>
                <w:sz w:val="18"/>
              </w:rPr>
              <w:t>2</w:t>
            </w: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spacing w:line="225" w:lineRule="auto" w:before="1"/>
        <w:ind w:left="676" w:right="184" w:hanging="573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Какие факторы, по мнению автора, кроме логических расчётов и планов, обуславливают социокультурное поведение человека? Приведите два положения. Используя обществоведческие знания, назовите ещё один любой фактор,</w:t>
      </w:r>
      <w:r>
        <w:rPr>
          <w:color w:val="1F1F1F"/>
          <w:spacing w:val="-13"/>
        </w:rPr>
        <w:t> </w:t>
      </w:r>
      <w:r>
        <w:rPr>
          <w:color w:val="1F1F1F"/>
        </w:rPr>
        <w:t>не</w:t>
      </w:r>
      <w:r>
        <w:rPr>
          <w:color w:val="1F1F1F"/>
          <w:spacing w:val="-20"/>
        </w:rPr>
        <w:t> </w:t>
      </w:r>
      <w:r>
        <w:rPr>
          <w:color w:val="1F1F1F"/>
        </w:rPr>
        <w:t>утіомянутый</w:t>
      </w:r>
      <w:r>
        <w:rPr>
          <w:color w:val="1F1F1F"/>
          <w:spacing w:val="-9"/>
        </w:rPr>
        <w:t> </w:t>
      </w:r>
      <w:r>
        <w:rPr>
          <w:color w:val="1F1F1F"/>
        </w:rPr>
        <w:t>в</w:t>
      </w:r>
      <w:r>
        <w:rPr>
          <w:color w:val="1F1F1F"/>
          <w:spacing w:val="-21"/>
        </w:rPr>
        <w:t> </w:t>
      </w:r>
      <w:r>
        <w:rPr>
          <w:color w:val="1F1F1F"/>
        </w:rPr>
        <w:t>тексте.</w:t>
      </w: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5"/>
        <w:gridCol w:w="667"/>
      </w:tblGrid>
      <w:tr>
        <w:trPr>
          <w:trHeight w:val="380" w:hRule="atLeast"/>
        </w:trPr>
        <w:tc>
          <w:tcPr>
            <w:tcW w:w="5645" w:type="dxa"/>
            <w:tcBorders>
              <w:bottom w:val="thickThinMediumGap" w:sz="12" w:space="0" w:color="383434"/>
            </w:tcBorders>
          </w:tcPr>
          <w:p>
            <w:pPr>
              <w:pStyle w:val="TableParagraph"/>
              <w:spacing w:line="192" w:lineRule="exact"/>
              <w:ind w:left="57" w:right="50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</w:t>
            </w:r>
            <w:r>
              <w:rPr>
                <w:b/>
                <w:color w:val="1F1F1F"/>
                <w:sz w:val="18"/>
              </w:rPr>
              <w:t>ответа </w:t>
            </w:r>
            <w:r>
              <w:rPr>
                <w:color w:val="1F1F1F"/>
                <w:sz w:val="18"/>
              </w:rPr>
              <w:t>и </w:t>
            </w:r>
            <w:r>
              <w:rPr>
                <w:b/>
                <w:color w:val="1F1F1F"/>
                <w:sz w:val="18"/>
              </w:rPr>
              <w:t>указания по оцениваниіо</w:t>
            </w:r>
          </w:p>
          <w:p>
            <w:pPr>
              <w:pStyle w:val="TableParagraph"/>
              <w:spacing w:line="191" w:lineRule="exact"/>
              <w:ind w:left="61" w:right="5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67" w:type="dxa"/>
            <w:tcBorders>
              <w:bottom w:val="thickThinMediumGap" w:sz="12" w:space="0" w:color="383434"/>
            </w:tcBorders>
          </w:tcPr>
          <w:p>
            <w:pPr>
              <w:pStyle w:val="TableParagraph"/>
              <w:spacing w:line="192" w:lineRule="exact"/>
              <w:ind w:left="37" w:right="22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960" w:hRule="atLeast"/>
        </w:trPr>
        <w:tc>
          <w:tcPr>
            <w:tcW w:w="5645" w:type="dxa"/>
            <w:tcBorders>
              <w:top w:val="thinThickMediumGap" w:sz="12" w:space="0" w:color="383434"/>
              <w:bottom w:val="thickThinMediumGap" w:sz="12" w:space="0" w:color="383434"/>
            </w:tcBorders>
          </w:tcPr>
          <w:p>
            <w:pPr>
              <w:pStyle w:val="TableParagraph"/>
              <w:spacing w:line="165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В правильном ответе могут быть указаны следующие элементы: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0" w:after="0"/>
              <w:ind w:left="144" w:right="75" w:firstLine="2"/>
              <w:jc w:val="left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два фактора, названные автором: </w:t>
            </w:r>
            <w:r>
              <w:rPr>
                <w:color w:val="1F1F1F"/>
                <w:sz w:val="18"/>
              </w:rPr>
              <w:t>совокупность эмоциональных процессов и бессознательные</w:t>
            </w:r>
            <w:r>
              <w:rPr>
                <w:color w:val="1F1F1F"/>
                <w:spacing w:val="-31"/>
                <w:sz w:val="18"/>
              </w:rPr>
              <w:t> </w:t>
            </w:r>
            <w:r>
              <w:rPr>
                <w:color w:val="1F1F1F"/>
                <w:sz w:val="18"/>
              </w:rPr>
              <w:t>импульсы;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  <w:tab w:pos="1941" w:val="left" w:leader="none"/>
                <w:tab w:pos="2794" w:val="left" w:leader="none"/>
                <w:tab w:pos="3794" w:val="left" w:leader="none"/>
                <w:tab w:pos="4870" w:val="left" w:leader="none"/>
              </w:tabs>
              <w:spacing w:line="240" w:lineRule="auto" w:before="2" w:after="0"/>
              <w:ind w:left="142" w:right="58" w:firstLine="2"/>
              <w:jc w:val="left"/>
              <w:rPr>
                <w:sz w:val="18"/>
              </w:rPr>
            </w:pPr>
            <w:r>
              <w:rPr>
                <w:b/>
                <w:color w:val="1F1F1F"/>
                <w:sz w:val="18"/>
              </w:rPr>
              <w:t>дополнительный</w:t>
              <w:tab/>
              <w:t>фактор,</w:t>
              <w:tab/>
            </w:r>
            <w:r>
              <w:rPr>
                <w:color w:val="1F1F1F"/>
                <w:sz w:val="18"/>
              </w:rPr>
              <w:t>например:</w:t>
              <w:tab/>
              <w:t>следование</w:t>
              <w:tab/>
            </w:r>
            <w:r>
              <w:rPr>
                <w:color w:val="1F1F1F"/>
                <w:w w:val="95"/>
                <w:sz w:val="18"/>
              </w:rPr>
              <w:t>обычаям, </w:t>
            </w:r>
            <w:r>
              <w:rPr>
                <w:color w:val="1F1F1F"/>
                <w:sz w:val="18"/>
              </w:rPr>
              <w:t>социальные</w:t>
            </w:r>
            <w:r>
              <w:rPr>
                <w:color w:val="1F1F1F"/>
                <w:spacing w:val="-22"/>
                <w:sz w:val="18"/>
              </w:rPr>
              <w:t> </w:t>
            </w:r>
            <w:r>
              <w:rPr>
                <w:color w:val="1F1F1F"/>
                <w:sz w:val="18"/>
              </w:rPr>
              <w:t>стереотипы.</w:t>
            </w:r>
          </w:p>
        </w:tc>
        <w:tc>
          <w:tcPr>
            <w:tcW w:w="667" w:type="dxa"/>
            <w:tcBorders>
              <w:top w:val="thinThickMediumGap" w:sz="12" w:space="0" w:color="383434"/>
              <w:bottom w:val="thickThinMediumGap" w:sz="12" w:space="0" w:color="383434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5645" w:type="dxa"/>
            <w:tcBorders>
              <w:top w:val="thinThickMediumGap" w:sz="12" w:space="0" w:color="383434"/>
            </w:tcBorders>
          </w:tcPr>
          <w:p>
            <w:pPr>
              <w:pStyle w:val="TableParagraph"/>
              <w:spacing w:line="162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названы два фактора  по тексту, приведён дополнительный</w:t>
            </w:r>
          </w:p>
          <w:p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фактор.</w:t>
            </w:r>
          </w:p>
        </w:tc>
        <w:tc>
          <w:tcPr>
            <w:tcW w:w="667" w:type="dxa"/>
            <w:tcBorders>
              <w:top w:val="thinThickMediumGap" w:sz="12" w:space="0" w:color="383434"/>
            </w:tcBorders>
          </w:tcPr>
          <w:p>
            <w:pPr>
              <w:pStyle w:val="TableParagraph"/>
              <w:spacing w:line="163" w:lineRule="exact"/>
              <w:ind w:left="21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5645" w:type="dxa"/>
          </w:tcPr>
          <w:p>
            <w:pPr>
              <w:pStyle w:val="TableParagraph"/>
              <w:spacing w:line="175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только два фактора по тексту.</w:t>
            </w:r>
          </w:p>
          <w:p>
            <w:pPr>
              <w:pStyle w:val="TableParagraph"/>
              <w:spacing w:line="204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before="4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Приведён один фактор по тексту и один дополнительный фактор.</w:t>
            </w:r>
          </w:p>
        </w:tc>
        <w:tc>
          <w:tcPr>
            <w:tcW w:w="667" w:type="dxa"/>
          </w:tcPr>
          <w:p>
            <w:pPr>
              <w:pStyle w:val="TableParagraph"/>
              <w:spacing w:line="120" w:lineRule="exact"/>
              <w:ind w:left="31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28" cy="7620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645" w:type="dxa"/>
          </w:tcPr>
          <w:p>
            <w:pPr>
              <w:pStyle w:val="TableParagraph"/>
              <w:spacing w:line="178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Приведён один любой фактор.</w:t>
            </w:r>
          </w:p>
          <w:p>
            <w:pPr>
              <w:pStyle w:val="TableParagraph"/>
              <w:spacing w:line="204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4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67" w:type="dxa"/>
          </w:tcPr>
          <w:p>
            <w:pPr>
              <w:pStyle w:val="TableParagraph"/>
              <w:spacing w:line="193" w:lineRule="exact"/>
              <w:ind w:left="24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102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45" w:type="dxa"/>
          </w:tcPr>
          <w:p>
            <w:pPr>
              <w:pStyle w:val="TableParagraph"/>
              <w:spacing w:line="176" w:lineRule="exact"/>
              <w:ind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105"/>
                <w:sz w:val="17"/>
              </w:rPr>
              <w:t>Максимальный балл</w:t>
            </w:r>
          </w:p>
        </w:tc>
        <w:tc>
          <w:tcPr>
            <w:tcW w:w="667" w:type="dxa"/>
          </w:tcPr>
          <w:p>
            <w:pPr>
              <w:pStyle w:val="TableParagraph"/>
              <w:spacing w:line="176" w:lineRule="exact"/>
              <w:ind w:left="25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103"/>
                <w:sz w:val="17"/>
              </w:rPr>
              <w:t>2</w:t>
            </w:r>
          </w:p>
        </w:tc>
      </w:tr>
    </w:tbl>
    <w:p>
      <w:pPr>
        <w:spacing w:after="0" w:line="176" w:lineRule="exact"/>
        <w:jc w:val="center"/>
        <w:rPr>
          <w:sz w:val="17"/>
        </w:rPr>
        <w:sectPr>
          <w:footerReference w:type="default" r:id="rId6"/>
          <w:pgSz w:w="8110" w:h="11630"/>
          <w:pgMar w:footer="851" w:header="0" w:top="1080" w:bottom="1040" w:left="500" w:right="58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52" w:lineRule="exact" w:before="64"/>
        <w:ind w:left="104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При  изучении  человеческой  деятельности  обществоведы  используют</w:t>
      </w:r>
      <w:r>
        <w:rPr>
          <w:color w:val="1F1F1F"/>
          <w:spacing w:val="-17"/>
        </w:rPr>
        <w:t> </w:t>
      </w:r>
      <w:r>
        <w:rPr>
          <w:color w:val="1F1F1F"/>
        </w:rPr>
        <w:t>термин</w:t>
      </w:r>
    </w:p>
    <w:p>
      <w:pPr>
        <w:pStyle w:val="BodyText"/>
        <w:spacing w:line="190" w:lineRule="exact"/>
        <w:ind w:left="680"/>
      </w:pPr>
      <w:r>
        <w:rPr>
          <w:color w:val="1F1F1F"/>
        </w:rPr>
        <w:t>«навыки». Какое определение навыков приводит автор текста?</w:t>
      </w:r>
    </w:p>
    <w:p>
      <w:pPr>
        <w:pStyle w:val="BodyText"/>
        <w:spacing w:line="207" w:lineRule="exact"/>
        <w:ind w:left="677"/>
      </w:pPr>
      <w:r>
        <w:rPr>
          <w:color w:val="1F1F1F"/>
        </w:rPr>
        <w:t>Приведите три примера подобных навыков, о которых он пишет.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"/>
        <w:gridCol w:w="5400"/>
        <w:gridCol w:w="667"/>
      </w:tblGrid>
      <w:tr>
        <w:trPr>
          <w:trHeight w:val="400" w:hRule="atLeast"/>
        </w:trPr>
        <w:tc>
          <w:tcPr>
            <w:tcW w:w="5645" w:type="dxa"/>
            <w:gridSpan w:val="2"/>
          </w:tcPr>
          <w:p>
            <w:pPr>
              <w:pStyle w:val="TableParagraph"/>
              <w:spacing w:line="190" w:lineRule="exact"/>
              <w:ind w:left="54" w:right="50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</w:t>
            </w:r>
            <w:r>
              <w:rPr>
                <w:b/>
                <w:color w:val="1F1F1F"/>
                <w:sz w:val="18"/>
              </w:rPr>
              <w:t>ответа и указания по оцениванию</w:t>
            </w:r>
          </w:p>
          <w:p>
            <w:pPr>
              <w:pStyle w:val="TableParagraph"/>
              <w:spacing w:line="204" w:lineRule="exact"/>
              <w:ind w:left="63" w:right="4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67" w:type="dxa"/>
          </w:tcPr>
          <w:p>
            <w:pPr>
              <w:pStyle w:val="TableParagraph"/>
              <w:spacing w:line="192" w:lineRule="exact"/>
              <w:ind w:left="37" w:right="22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2460" w:hRule="atLeast"/>
        </w:trPr>
        <w:tc>
          <w:tcPr>
            <w:tcW w:w="5645" w:type="dxa"/>
            <w:gridSpan w:val="2"/>
          </w:tcPr>
          <w:p>
            <w:pPr>
              <w:pStyle w:val="TableParagraph"/>
              <w:spacing w:line="178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В правильном ответе могут быть указаны следующие элементы: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9" w:val="left" w:leader="none"/>
              </w:tabs>
              <w:spacing w:line="237" w:lineRule="auto" w:before="1" w:after="0"/>
              <w:ind w:left="142" w:right="48" w:firstLine="4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определение навыков: поведенческие реакции, в которых отсутствуют сознательная регуляция и контроль каждого из </w:t>
            </w:r>
            <w:r>
              <w:rPr>
                <w:color w:val="1F1F1F"/>
                <w:w w:val="95"/>
                <w:sz w:val="18"/>
              </w:rPr>
              <w:t>необходимых </w:t>
            </w:r>
            <w:r>
              <w:rPr>
                <w:color w:val="1F1F1F"/>
                <w:spacing w:val="21"/>
                <w:w w:val="95"/>
                <w:sz w:val="18"/>
              </w:rPr>
              <w:t> </w:t>
            </w:r>
            <w:r>
              <w:rPr>
                <w:color w:val="1F1F1F"/>
                <w:w w:val="95"/>
                <w:sz w:val="18"/>
              </w:rPr>
              <w:t>движений;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0" w:val="left" w:leader="none"/>
              </w:tabs>
              <w:spacing w:line="206" w:lineRule="exact" w:before="0" w:after="0"/>
              <w:ind w:left="339" w:right="0" w:hanging="195"/>
              <w:jc w:val="both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примеры</w:t>
            </w:r>
            <w:r>
              <w:rPr>
                <w:b/>
                <w:color w:val="1F1F1F"/>
                <w:spacing w:val="-21"/>
                <w:sz w:val="18"/>
              </w:rPr>
              <w:t> </w:t>
            </w:r>
            <w:r>
              <w:rPr>
                <w:b/>
                <w:color w:val="1F1F1F"/>
                <w:sz w:val="18"/>
              </w:rPr>
              <w:t>навыков: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21" w:val="left" w:leader="none"/>
              </w:tabs>
              <w:spacing w:line="207" w:lineRule="exact" w:before="0" w:after="51"/>
              <w:ind w:left="376" w:right="0" w:hanging="1"/>
              <w:jc w:val="left"/>
              <w:rPr>
                <w:color w:val="484848"/>
                <w:sz w:val="18"/>
              </w:rPr>
            </w:pPr>
            <w:r>
              <w:rPr>
                <w:color w:val="1F1F1F"/>
                <w:sz w:val="18"/>
              </w:rPr>
              <w:t>человек движется по знакомой дороге, не задумываясь о том,</w:t>
            </w:r>
            <w:r>
              <w:rPr>
                <w:color w:val="1F1F1F"/>
                <w:spacing w:val="27"/>
                <w:sz w:val="18"/>
              </w:rPr>
              <w:t> </w:t>
            </w:r>
            <w:r>
              <w:rPr>
                <w:color w:val="1F1F1F"/>
                <w:sz w:val="18"/>
              </w:rPr>
              <w:t>как</w:t>
            </w:r>
          </w:p>
          <w:p>
            <w:pPr>
              <w:pStyle w:val="TableParagraph"/>
              <w:spacing w:line="158" w:lineRule="exact"/>
              <w:ind w:left="3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27051" cy="100584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05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12" w:val="left" w:leader="none"/>
              </w:tabs>
              <w:spacing w:line="240" w:lineRule="auto" w:before="0" w:after="0"/>
              <w:ind w:left="376" w:right="65" w:hanging="1"/>
              <w:jc w:val="left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опытный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водитель</w:t>
            </w:r>
            <w:r>
              <w:rPr>
                <w:color w:val="1F1F1F"/>
                <w:spacing w:val="-7"/>
                <w:sz w:val="18"/>
              </w:rPr>
              <w:t> </w:t>
            </w:r>
            <w:r>
              <w:rPr>
                <w:color w:val="1F1F1F"/>
                <w:sz w:val="18"/>
              </w:rPr>
              <w:t>не</w:t>
            </w:r>
            <w:r>
              <w:rPr>
                <w:color w:val="1F1F1F"/>
                <w:spacing w:val="-15"/>
                <w:sz w:val="18"/>
              </w:rPr>
              <w:t> </w:t>
            </w:r>
            <w:r>
              <w:rPr>
                <w:color w:val="1F1F1F"/>
                <w:sz w:val="18"/>
              </w:rPr>
              <w:t>задумывается</w:t>
            </w:r>
            <w:r>
              <w:rPr>
                <w:color w:val="1F1F1F"/>
                <w:spacing w:val="0"/>
                <w:sz w:val="18"/>
              </w:rPr>
              <w:t> </w:t>
            </w:r>
            <w:r>
              <w:rPr>
                <w:color w:val="1F1F1F"/>
                <w:sz w:val="18"/>
              </w:rPr>
              <w:t>над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комбинацией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физических действий,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необходимых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z w:val="18"/>
              </w:rPr>
              <w:t>для</w:t>
            </w:r>
            <w:r>
              <w:rPr>
                <w:color w:val="1F1F1F"/>
                <w:spacing w:val="-12"/>
                <w:sz w:val="18"/>
              </w:rPr>
              <w:t> </w:t>
            </w:r>
            <w:r>
              <w:rPr>
                <w:color w:val="1F1F1F"/>
                <w:sz w:val="18"/>
              </w:rPr>
              <w:t>управления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машиной;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42" w:val="left" w:leader="none"/>
              </w:tabs>
              <w:spacing w:line="240" w:lineRule="auto" w:before="0" w:after="0"/>
              <w:ind w:left="374" w:right="42" w:firstLine="1"/>
              <w:jc w:val="left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танцовщик выполняет известные ему движения автоматически, на основе «телесной</w:t>
            </w:r>
            <w:r>
              <w:rPr>
                <w:color w:val="1F1F1F"/>
                <w:spacing w:val="-22"/>
                <w:sz w:val="18"/>
              </w:rPr>
              <w:t> </w:t>
            </w:r>
            <w:r>
              <w:rPr>
                <w:color w:val="1F1F1F"/>
                <w:sz w:val="18"/>
              </w:rPr>
              <w:t>памяти».</w:t>
            </w:r>
          </w:p>
          <w:p>
            <w:pPr>
              <w:pStyle w:val="TableParagraph"/>
              <w:spacing w:line="206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приведены иные примеры.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245" w:type="dxa"/>
          </w:tcPr>
          <w:p>
            <w:pPr>
              <w:pStyle w:val="TableParagraph"/>
              <w:spacing w:line="178" w:lineRule="exact"/>
              <w:ind w:left="35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С</w:t>
            </w:r>
          </w:p>
        </w:tc>
        <w:tc>
          <w:tcPr>
            <w:tcW w:w="5400" w:type="dxa"/>
          </w:tcPr>
          <w:p>
            <w:pPr>
              <w:pStyle w:val="TableParagraph"/>
              <w:spacing w:line="178" w:lineRule="exact"/>
              <w:ind w:left="16"/>
              <w:rPr>
                <w:sz w:val="18"/>
              </w:rPr>
            </w:pPr>
            <w:r>
              <w:rPr>
                <w:color w:val="1F1F1F"/>
                <w:sz w:val="18"/>
              </w:rPr>
              <w:t>зормулировано определение, приведено три примера.</w:t>
            </w:r>
          </w:p>
        </w:tc>
        <w:tc>
          <w:tcPr>
            <w:tcW w:w="667" w:type="dxa"/>
          </w:tcPr>
          <w:p>
            <w:pPr>
              <w:pStyle w:val="TableParagraph"/>
              <w:spacing w:line="178" w:lineRule="exact"/>
              <w:ind w:left="24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245" w:type="dxa"/>
          </w:tcPr>
          <w:p>
            <w:pPr>
              <w:pStyle w:val="TableParagraph"/>
              <w:spacing w:line="173" w:lineRule="exact"/>
              <w:ind w:left="35"/>
              <w:jc w:val="center"/>
              <w:rPr>
                <w:sz w:val="18"/>
              </w:rPr>
            </w:pPr>
            <w:r>
              <w:rPr>
                <w:color w:val="1F1F1F"/>
                <w:w w:val="96"/>
                <w:sz w:val="18"/>
              </w:rPr>
              <w:t>С</w:t>
            </w:r>
          </w:p>
        </w:tc>
        <w:tc>
          <w:tcPr>
            <w:tcW w:w="5400" w:type="dxa"/>
          </w:tcPr>
          <w:p>
            <w:pPr>
              <w:pStyle w:val="TableParagraph"/>
              <w:spacing w:line="173" w:lineRule="exact"/>
              <w:ind w:left="-9"/>
              <w:rPr>
                <w:sz w:val="18"/>
              </w:rPr>
            </w:pPr>
            <w:r>
              <w:rPr>
                <w:color w:val="1F1F1F"/>
                <w:sz w:val="18"/>
              </w:rPr>
              <w:t>Ьормулировано определение, приведено два примера.</w:t>
            </w:r>
          </w:p>
        </w:tc>
        <w:tc>
          <w:tcPr>
            <w:tcW w:w="667" w:type="dxa"/>
          </w:tcPr>
          <w:p>
            <w:pPr>
              <w:pStyle w:val="TableParagraph"/>
              <w:spacing w:line="173" w:lineRule="exact"/>
              <w:ind w:left="21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5645" w:type="dxa"/>
            <w:gridSpan w:val="2"/>
          </w:tcPr>
          <w:p>
            <w:pPr>
              <w:pStyle w:val="TableParagraph"/>
              <w:spacing w:line="180" w:lineRule="exact"/>
              <w:ind w:left="74"/>
              <w:rPr>
                <w:sz w:val="18"/>
              </w:rPr>
            </w:pPr>
            <w:r>
              <w:rPr>
                <w:color w:val="1F1F1F"/>
                <w:sz w:val="18"/>
              </w:rPr>
              <w:t>Сформулировано определение, приведён один пример.</w:t>
            </w:r>
          </w:p>
          <w:p>
            <w:pPr>
              <w:pStyle w:val="TableParagraph"/>
              <w:spacing w:line="204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32" w:lineRule="auto" w:before="10"/>
              <w:ind w:left="72" w:firstLine="2"/>
              <w:rPr>
                <w:sz w:val="18"/>
              </w:rPr>
            </w:pPr>
            <w:r>
              <w:rPr>
                <w:color w:val="1F1F1F"/>
                <w:sz w:val="18"/>
              </w:rPr>
              <w:t>Определение не сформулировано, но понятно в контексте двух-трёх приведённых примеров.</w:t>
            </w:r>
          </w:p>
        </w:tc>
        <w:tc>
          <w:tcPr>
            <w:tcW w:w="667" w:type="dxa"/>
          </w:tcPr>
          <w:p>
            <w:pPr>
              <w:pStyle w:val="TableParagraph"/>
              <w:spacing w:line="178" w:lineRule="exact"/>
              <w:ind w:left="19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5645" w:type="dxa"/>
            <w:gridSpan w:val="2"/>
          </w:tcPr>
          <w:p>
            <w:pPr>
              <w:pStyle w:val="TableParagraph"/>
              <w:spacing w:line="180" w:lineRule="exact"/>
              <w:ind w:left="74"/>
              <w:rPr>
                <w:sz w:val="18"/>
              </w:rPr>
            </w:pPr>
            <w:r>
              <w:rPr>
                <w:color w:val="1F1F1F"/>
                <w:sz w:val="18"/>
              </w:rPr>
              <w:t>Сформулировано только определение.</w:t>
            </w:r>
          </w:p>
          <w:p>
            <w:pPr>
              <w:pStyle w:val="TableParagraph"/>
              <w:spacing w:line="204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32" w:lineRule="auto" w:before="10"/>
              <w:ind w:left="73" w:right="2806"/>
              <w:rPr>
                <w:sz w:val="18"/>
              </w:rPr>
            </w:pPr>
            <w:r>
              <w:rPr>
                <w:color w:val="1F1F1F"/>
                <w:sz w:val="18"/>
              </w:rPr>
              <w:t>Приведён только один пример. ИЛИ</w:t>
            </w:r>
          </w:p>
          <w:p>
            <w:pPr>
              <w:pStyle w:val="TableParagraph"/>
              <w:spacing w:before="3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67" w:type="dxa"/>
          </w:tcPr>
          <w:p>
            <w:pPr>
              <w:pStyle w:val="TableParagraph"/>
              <w:spacing w:line="198" w:lineRule="exact"/>
              <w:ind w:left="24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102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45" w:type="dxa"/>
            <w:gridSpan w:val="2"/>
          </w:tcPr>
          <w:p>
            <w:pPr>
              <w:pStyle w:val="TableParagraph"/>
              <w:spacing w:line="183" w:lineRule="exact"/>
              <w:ind w:right="52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67" w:type="dxa"/>
          </w:tcPr>
          <w:p>
            <w:pPr>
              <w:pStyle w:val="TableParagraph"/>
              <w:spacing w:line="183" w:lineRule="exact"/>
              <w:ind w:left="19"/>
              <w:jc w:val="center"/>
              <w:rPr>
                <w:i/>
                <w:sz w:val="18"/>
              </w:rPr>
            </w:pPr>
            <w:r>
              <w:rPr>
                <w:i/>
                <w:color w:val="1F1F1F"/>
                <w:w w:val="98"/>
                <w:sz w:val="18"/>
              </w:rPr>
              <w:t>3</w:t>
            </w:r>
          </w:p>
        </w:tc>
      </w:tr>
    </w:tbl>
    <w:p>
      <w:pPr>
        <w:spacing w:after="0" w:line="183" w:lineRule="exact"/>
        <w:jc w:val="center"/>
        <w:rPr>
          <w:sz w:val="18"/>
        </w:rPr>
        <w:sectPr>
          <w:headerReference w:type="default" r:id="rId12"/>
          <w:footerReference w:type="default" r:id="rId13"/>
          <w:pgSz w:w="8110" w:h="11630"/>
          <w:pgMar w:header="845" w:footer="879" w:top="1040" w:bottom="1060" w:left="500" w:right="58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06" w:lineRule="auto" w:before="101"/>
        <w:ind w:left="679" w:right="179" w:hanging="575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Используя содержание текста и обществоведческие знания, приведите три объяснения высказанной автором мысли о том, что человек представляет</w:t>
      </w:r>
      <w:r>
        <w:rPr>
          <w:color w:val="1F1F1F"/>
          <w:spacing w:val="5"/>
        </w:rPr>
        <w:t> </w:t>
      </w:r>
      <w:r>
        <w:rPr>
          <w:color w:val="1F1F1F"/>
        </w:rPr>
        <w:t>собой</w:t>
      </w:r>
    </w:p>
    <w:p>
      <w:pPr>
        <w:pStyle w:val="BodyText"/>
        <w:spacing w:line="206" w:lineRule="exact"/>
        <w:ind w:left="680"/>
        <w:jc w:val="both"/>
      </w:pPr>
      <w:r>
        <w:rPr>
          <w:color w:val="1F1F1F"/>
        </w:rPr>
        <w:t>«микрокосм социальности».</w:t>
      </w:r>
    </w:p>
    <w:p>
      <w:pPr>
        <w:pStyle w:val="BodyText"/>
        <w:spacing w:before="3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5"/>
        <w:gridCol w:w="667"/>
      </w:tblGrid>
      <w:tr>
        <w:trPr>
          <w:trHeight w:val="400" w:hRule="atLeast"/>
        </w:trPr>
        <w:tc>
          <w:tcPr>
            <w:tcW w:w="5645" w:type="dxa"/>
          </w:tcPr>
          <w:p>
            <w:pPr>
              <w:pStyle w:val="TableParagraph"/>
              <w:spacing w:line="190" w:lineRule="exact"/>
              <w:ind w:left="54" w:right="50"/>
              <w:jc w:val="center"/>
              <w:rPr>
                <w:b/>
                <w:sz w:val="18"/>
              </w:rPr>
            </w:pPr>
            <w:r>
              <w:rPr>
                <w:color w:val="1F1F1F"/>
                <w:w w:val="105"/>
                <w:sz w:val="18"/>
              </w:rPr>
              <w:t>Содержание верного ответа и указания по </w:t>
            </w:r>
            <w:r>
              <w:rPr>
                <w:b/>
                <w:color w:val="1F1F1F"/>
                <w:w w:val="105"/>
                <w:sz w:val="18"/>
              </w:rPr>
              <w:t>оцениванию</w:t>
            </w:r>
          </w:p>
          <w:p>
            <w:pPr>
              <w:pStyle w:val="TableParagraph"/>
              <w:spacing w:line="204" w:lineRule="exact"/>
              <w:ind w:left="61" w:right="5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67" w:type="dxa"/>
          </w:tcPr>
          <w:p>
            <w:pPr>
              <w:pStyle w:val="TableParagraph"/>
              <w:spacing w:line="192" w:lineRule="exact"/>
              <w:ind w:left="37" w:right="22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1220" w:hRule="atLeast"/>
        </w:trPr>
        <w:tc>
          <w:tcPr>
            <w:tcW w:w="5645" w:type="dxa"/>
          </w:tcPr>
          <w:p>
            <w:pPr>
              <w:pStyle w:val="TableParagraph"/>
              <w:spacing w:line="178" w:lineRule="exact"/>
              <w:ind w:left="73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Могут быть приведены следующие </w:t>
            </w:r>
            <w:r>
              <w:rPr>
                <w:b/>
                <w:color w:val="1F1F1F"/>
                <w:sz w:val="18"/>
              </w:rPr>
              <w:t>объяснения: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04" w:lineRule="exact" w:before="0" w:after="0"/>
              <w:ind w:left="75" w:right="0" w:hanging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человек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способен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к</w:t>
            </w:r>
            <w:r>
              <w:rPr>
                <w:color w:val="1F1F1F"/>
                <w:spacing w:val="-17"/>
                <w:sz w:val="18"/>
              </w:rPr>
              <w:t> </w:t>
            </w:r>
            <w:r>
              <w:rPr>
                <w:color w:val="1F1F1F"/>
                <w:sz w:val="18"/>
              </w:rPr>
              <w:t>совместной</w:t>
            </w:r>
            <w:r>
              <w:rPr>
                <w:color w:val="1F1F1F"/>
                <w:spacing w:val="-4"/>
                <w:sz w:val="18"/>
              </w:rPr>
              <w:t> </w:t>
            </w:r>
            <w:r>
              <w:rPr>
                <w:color w:val="1F1F1F"/>
                <w:sz w:val="18"/>
              </w:rPr>
              <w:t>преобразовательной</w:t>
            </w:r>
            <w:r>
              <w:rPr>
                <w:color w:val="1F1F1F"/>
                <w:spacing w:val="-22"/>
                <w:sz w:val="18"/>
              </w:rPr>
              <w:t> </w:t>
            </w:r>
            <w:r>
              <w:rPr>
                <w:color w:val="1F1F1F"/>
                <w:sz w:val="18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04" w:lineRule="exact" w:before="0" w:after="0"/>
              <w:ind w:left="270" w:right="0" w:hanging="198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человеческая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личность</w:t>
            </w:r>
            <w:r>
              <w:rPr>
                <w:color w:val="1F1F1F"/>
                <w:spacing w:val="-10"/>
                <w:sz w:val="18"/>
              </w:rPr>
              <w:t> </w:t>
            </w:r>
            <w:r>
              <w:rPr>
                <w:color w:val="1F1F1F"/>
                <w:sz w:val="18"/>
              </w:rPr>
              <w:t>формируется</w:t>
            </w:r>
            <w:r>
              <w:rPr>
                <w:color w:val="1F1F1F"/>
                <w:spacing w:val="-8"/>
                <w:sz w:val="18"/>
              </w:rPr>
              <w:t> </w:t>
            </w:r>
            <w:r>
              <w:rPr>
                <w:color w:val="1F1F1F"/>
                <w:sz w:val="18"/>
              </w:rPr>
              <w:t>в</w:t>
            </w:r>
            <w:r>
              <w:rPr>
                <w:color w:val="1F1F1F"/>
                <w:spacing w:val="-20"/>
                <w:sz w:val="18"/>
              </w:rPr>
              <w:t> </w:t>
            </w:r>
            <w:r>
              <w:rPr>
                <w:color w:val="1F1F1F"/>
                <w:sz w:val="18"/>
              </w:rPr>
              <w:t>процессе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социализации;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  <w:tab w:pos="1027" w:val="left" w:leader="none"/>
                <w:tab w:pos="1545" w:val="left" w:leader="none"/>
                <w:tab w:pos="2830" w:val="left" w:leader="none"/>
                <w:tab w:pos="3793" w:val="left" w:leader="none"/>
                <w:tab w:pos="4632" w:val="left" w:leader="none"/>
              </w:tabs>
              <w:spacing w:line="240" w:lineRule="auto" w:before="0" w:after="0"/>
              <w:ind w:left="75" w:right="63" w:hanging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только</w:t>
              <w:tab/>
              <w:t>под</w:t>
              <w:tab/>
              <w:t>воздействием</w:t>
              <w:tab/>
              <w:t>общества</w:t>
              <w:tab/>
              <w:t>человек</w:t>
              <w:tab/>
            </w:r>
            <w:r>
              <w:rPr>
                <w:color w:val="1F1F1F"/>
                <w:w w:val="95"/>
                <w:sz w:val="18"/>
              </w:rPr>
              <w:t>приобретает </w:t>
            </w:r>
            <w:r>
              <w:rPr>
                <w:color w:val="1F1F1F"/>
                <w:sz w:val="18"/>
              </w:rPr>
              <w:t>способность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к</w:t>
            </w:r>
            <w:r>
              <w:rPr>
                <w:color w:val="1F1F1F"/>
                <w:spacing w:val="-16"/>
                <w:sz w:val="18"/>
              </w:rPr>
              <w:t> </w:t>
            </w:r>
            <w:r>
              <w:rPr>
                <w:color w:val="1F1F1F"/>
                <w:sz w:val="18"/>
              </w:rPr>
              <w:t>понятийному</w:t>
            </w:r>
            <w:r>
              <w:rPr>
                <w:color w:val="1F1F1F"/>
                <w:spacing w:val="-3"/>
                <w:sz w:val="18"/>
              </w:rPr>
              <w:t> </w:t>
            </w:r>
            <w:r>
              <w:rPr>
                <w:color w:val="1F1F1F"/>
                <w:sz w:val="18"/>
              </w:rPr>
              <w:t>и</w:t>
            </w:r>
            <w:r>
              <w:rPr>
                <w:color w:val="1F1F1F"/>
                <w:spacing w:val="-17"/>
                <w:sz w:val="18"/>
              </w:rPr>
              <w:t> </w:t>
            </w:r>
            <w:r>
              <w:rPr>
                <w:color w:val="1F1F1F"/>
                <w:sz w:val="18"/>
              </w:rPr>
              <w:t>образному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мышлению.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приведены иные объяснения.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5645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три объяснения.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45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два объяснения.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5645" w:type="dxa"/>
          </w:tcPr>
          <w:p>
            <w:pPr>
              <w:pStyle w:val="TableParagraph"/>
              <w:spacing w:line="173" w:lineRule="exact"/>
              <w:ind w:left="77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Приведено одно объяснение.</w:t>
            </w:r>
          </w:p>
        </w:tc>
        <w:tc>
          <w:tcPr>
            <w:tcW w:w="667" w:type="dxa"/>
          </w:tcPr>
          <w:p>
            <w:pPr>
              <w:pStyle w:val="TableParagraph"/>
              <w:spacing w:line="120" w:lineRule="exact"/>
              <w:ind w:left="31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7428" cy="7620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80" w:hRule="atLeast"/>
        </w:trPr>
        <w:tc>
          <w:tcPr>
            <w:tcW w:w="5645" w:type="dxa"/>
          </w:tcPr>
          <w:p>
            <w:pPr>
              <w:pStyle w:val="TableParagraph"/>
              <w:spacing w:line="173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67" w:type="dxa"/>
          </w:tcPr>
          <w:p>
            <w:pPr>
              <w:pStyle w:val="TableParagraph"/>
              <w:spacing w:line="188" w:lineRule="exact"/>
              <w:ind w:left="24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102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45" w:type="dxa"/>
          </w:tcPr>
          <w:p>
            <w:pPr>
              <w:pStyle w:val="TableParagraph"/>
              <w:spacing w:line="176" w:lineRule="exact"/>
              <w:ind w:right="51"/>
              <w:jc w:val="right"/>
              <w:rPr>
                <w:i/>
                <w:sz w:val="17"/>
              </w:rPr>
            </w:pPr>
            <w:r>
              <w:rPr>
                <w:i/>
                <w:color w:val="1F1F1F"/>
                <w:w w:val="105"/>
                <w:sz w:val="17"/>
              </w:rPr>
              <w:t>Максимальный балл</w:t>
            </w:r>
          </w:p>
        </w:tc>
        <w:tc>
          <w:tcPr>
            <w:tcW w:w="667" w:type="dxa"/>
          </w:tcPr>
          <w:p>
            <w:pPr>
              <w:pStyle w:val="TableParagraph"/>
              <w:spacing w:line="176" w:lineRule="exact"/>
              <w:ind w:left="20"/>
              <w:jc w:val="center"/>
              <w:rPr>
                <w:i/>
                <w:sz w:val="17"/>
              </w:rPr>
            </w:pPr>
            <w:r>
              <w:rPr>
                <w:i/>
                <w:color w:val="1F1F1F"/>
                <w:w w:val="104"/>
                <w:sz w:val="17"/>
              </w:rPr>
              <w:t>3</w:t>
            </w:r>
          </w:p>
        </w:tc>
      </w:tr>
    </w:tbl>
    <w:p>
      <w:pPr>
        <w:pStyle w:val="BodyText"/>
        <w:spacing w:before="1"/>
        <w:rPr>
          <w:sz w:val="24"/>
        </w:rPr>
      </w:pPr>
    </w:p>
    <w:p>
      <w:pPr>
        <w:pStyle w:val="BodyText"/>
        <w:spacing w:line="206" w:lineRule="auto"/>
        <w:ind w:left="681" w:hanging="577"/>
      </w:pPr>
      <w:r>
        <w:rPr/>
        <w:drawing>
          <wp:anchor distT="0" distB="0" distL="0" distR="0" allowOverlap="1" layoutInCell="1" locked="0" behindDoc="1" simplePos="0" relativeHeight="268395551">
            <wp:simplePos x="0" y="0"/>
            <wp:positionH relativeFrom="page">
              <wp:posOffset>4474400</wp:posOffset>
            </wp:positionH>
            <wp:positionV relativeFrom="paragraph">
              <wp:posOffset>-834753</wp:posOffset>
            </wp:positionV>
            <wp:extent cx="48762" cy="21031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2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7"/>
          <w:sz w:val="20"/>
        </w:rPr>
        <w:t> </w:t>
      </w:r>
      <w:r>
        <w:rPr>
          <w:color w:val="1F1F1F"/>
        </w:rPr>
        <w:t>Какой смысл обществоведы вкладывают в понятие «субъекты гражданского права»?</w:t>
      </w:r>
    </w:p>
    <w:p>
      <w:pPr>
        <w:pStyle w:val="BodyText"/>
        <w:ind w:left="681" w:right="183"/>
        <w:jc w:val="both"/>
      </w:pPr>
      <w:r>
        <w:rPr>
          <w:color w:val="1F1F1F"/>
        </w:rPr>
        <w:t>Привлекая знания обществоведческого курса, составьте два предложения: одно предложение, содержащее информацию о видах субъектов гражданского права, и одно предложение, раскрывающее сущность понятия дееспособности.</w:t>
      </w: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6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682"/>
      </w:tblGrid>
      <w:tr>
        <w:trPr>
          <w:trHeight w:val="620" w:hRule="atLeast"/>
        </w:trPr>
        <w:tc>
          <w:tcPr>
            <w:tcW w:w="5568" w:type="dxa"/>
          </w:tcPr>
          <w:p>
            <w:pPr>
              <w:pStyle w:val="TableParagraph"/>
              <w:spacing w:line="190" w:lineRule="exact"/>
              <w:ind w:left="349" w:right="345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Содержание верного ответа </w:t>
            </w:r>
            <w:r>
              <w:rPr>
                <w:color w:val="1F1F1F"/>
                <w:sz w:val="18"/>
              </w:rPr>
              <w:t>и указания по </w:t>
            </w:r>
            <w:r>
              <w:rPr>
                <w:b/>
                <w:color w:val="1F1F1F"/>
                <w:sz w:val="18"/>
              </w:rPr>
              <w:t>оцениванию</w:t>
            </w:r>
          </w:p>
          <w:p>
            <w:pPr>
              <w:pStyle w:val="TableParagraph"/>
              <w:ind w:left="370" w:right="34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82" w:type="dxa"/>
          </w:tcPr>
          <w:p>
            <w:pPr>
              <w:pStyle w:val="TableParagraph"/>
              <w:spacing w:line="192" w:lineRule="exact"/>
              <w:ind w:left="68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306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Правильный ответ должен содержать следующие элементы: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37" w:lineRule="auto" w:before="1" w:after="0"/>
              <w:ind w:left="70" w:right="44" w:firstLine="4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смысл понятия, например: субъекты гражданского права </w:t>
            </w:r>
            <w:r>
              <w:rPr>
                <w:color w:val="464646"/>
                <w:w w:val="90"/>
                <w:sz w:val="18"/>
              </w:rPr>
              <w:t>— </w:t>
            </w:r>
            <w:r>
              <w:rPr>
                <w:color w:val="1F1F1F"/>
                <w:sz w:val="18"/>
              </w:rPr>
              <w:t>это обладатели гражданских прав и обязанностей. (Может  быть приведено иное, близкое по смыслу определение или объяснение смысла</w:t>
            </w:r>
            <w:r>
              <w:rPr>
                <w:color w:val="1F1F1F"/>
                <w:spacing w:val="-18"/>
                <w:sz w:val="18"/>
              </w:rPr>
              <w:t> </w:t>
            </w:r>
            <w:r>
              <w:rPr>
                <w:color w:val="1F1F1F"/>
                <w:sz w:val="18"/>
              </w:rPr>
              <w:t>понятия.)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40" w:lineRule="auto" w:before="0" w:after="0"/>
              <w:ind w:left="72" w:right="48" w:firstLine="0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одно </w:t>
            </w:r>
            <w:r>
              <w:rPr>
                <w:b/>
                <w:color w:val="1F1F1F"/>
                <w:sz w:val="18"/>
              </w:rPr>
              <w:t>предложение </w:t>
            </w:r>
            <w:r>
              <w:rPr>
                <w:color w:val="1F1F1F"/>
                <w:sz w:val="18"/>
              </w:rPr>
              <w:t>с информацией о видах субъектов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гражданского права, например: субъектами гражданского права могут быть граждане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(физические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лица),</w:t>
            </w:r>
            <w:r>
              <w:rPr>
                <w:color w:val="1F1F1F"/>
                <w:spacing w:val="-11"/>
                <w:sz w:val="18"/>
              </w:rPr>
              <w:t> </w:t>
            </w:r>
            <w:r>
              <w:rPr>
                <w:color w:val="1F1F1F"/>
                <w:sz w:val="18"/>
              </w:rPr>
              <w:t>юридические</w:t>
            </w:r>
            <w:r>
              <w:rPr>
                <w:color w:val="1F1F1F"/>
                <w:spacing w:val="-5"/>
                <w:sz w:val="18"/>
              </w:rPr>
              <w:t> </w:t>
            </w:r>
            <w:r>
              <w:rPr>
                <w:color w:val="1F1F1F"/>
                <w:sz w:val="18"/>
              </w:rPr>
              <w:t>лица,</w:t>
            </w:r>
            <w:r>
              <w:rPr>
                <w:color w:val="1F1F1F"/>
                <w:spacing w:val="-13"/>
                <w:sz w:val="18"/>
              </w:rPr>
              <w:t> </w:t>
            </w:r>
            <w:r>
              <w:rPr>
                <w:color w:val="1F1F1F"/>
                <w:sz w:val="18"/>
              </w:rPr>
              <w:t>государства.</w:t>
            </w:r>
          </w:p>
          <w:p>
            <w:pPr>
              <w:pStyle w:val="TableParagraph"/>
              <w:ind w:left="70" w:right="53" w:firstLine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(Может быть составлено любое другое предложение о видах субъектов гражданского права.)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83" w:val="left" w:leader="none"/>
              </w:tabs>
              <w:spacing w:line="240" w:lineRule="auto" w:before="0" w:after="0"/>
              <w:ind w:left="69" w:right="57" w:firstLine="5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одно предложение, раскрывающее сущность понятия дееспособности, например: дееспособность </w:t>
            </w:r>
            <w:r>
              <w:rPr>
                <w:color w:val="1F1F1F"/>
                <w:w w:val="90"/>
                <w:sz w:val="18"/>
              </w:rPr>
              <w:t>— </w:t>
            </w:r>
            <w:r>
              <w:rPr>
                <w:color w:val="1F1F1F"/>
                <w:sz w:val="18"/>
              </w:rPr>
              <w:t>это способность гражданина своими действиями приобретать и осуществлять гражданские права  и  создавать  для  себя  гражданские  обязанности и исполнять их. (Может быть составлено любое другое </w:t>
            </w:r>
            <w:r>
              <w:rPr>
                <w:color w:val="1F1F1F"/>
                <w:spacing w:val="3"/>
                <w:sz w:val="18"/>
              </w:rPr>
              <w:t> </w:t>
            </w:r>
            <w:r>
              <w:rPr>
                <w:color w:val="1F1F1F"/>
                <w:sz w:val="18"/>
              </w:rPr>
              <w:t>предложение,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headerReference w:type="default" r:id="rId16"/>
          <w:footerReference w:type="default" r:id="rId17"/>
          <w:pgSz w:w="8110" w:h="11630"/>
          <w:pgMar w:header="845" w:footer="879" w:top="1040" w:bottom="1060" w:left="500" w:right="580"/>
          <w:pgNumType w:start="127"/>
        </w:sectPr>
      </w:pP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682"/>
      </w:tblGrid>
      <w:tr>
        <w:trPr>
          <w:trHeight w:val="1440" w:hRule="atLeast"/>
        </w:trPr>
        <w:tc>
          <w:tcPr>
            <w:tcW w:w="5568" w:type="dxa"/>
          </w:tcPr>
          <w:p>
            <w:pPr>
              <w:pStyle w:val="TableParagraph"/>
              <w:spacing w:line="187" w:lineRule="exact"/>
              <w:ind w:left="7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раскрывающее    с    опорой    на    знание    курса    сущность понятия</w:t>
            </w:r>
          </w:p>
          <w:p>
            <w:pPr>
              <w:pStyle w:val="TableParagraph"/>
              <w:spacing w:line="207" w:lineRule="exact"/>
              <w:ind w:left="69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дееспособности.)</w:t>
            </w:r>
          </w:p>
          <w:p>
            <w:pPr>
              <w:pStyle w:val="TableParagraph"/>
              <w:spacing w:before="8"/>
              <w:ind w:left="71" w:right="46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7"/>
              </w:rPr>
              <w:t>Предложения должны быть  сформулированы  корректно,  не </w:t>
            </w:r>
            <w:r>
              <w:rPr>
                <w:i/>
                <w:color w:val="1F1F1F"/>
                <w:sz w:val="18"/>
              </w:rPr>
              <w:t>содержать элементов, искажающих смысл понятия и/или его аспектов.</w:t>
            </w:r>
          </w:p>
          <w:p>
            <w:pPr>
              <w:pStyle w:val="TableParagraph"/>
              <w:ind w:left="72" w:right="63" w:hanging="1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Предложения, содержащие сущностные ошибки, не засчитываются </w:t>
            </w:r>
            <w:r>
              <w:rPr>
                <w:i/>
                <w:color w:val="1F1F1F"/>
                <w:w w:val="95"/>
                <w:sz w:val="18"/>
              </w:rPr>
              <w:t>при оценивании.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left="74" w:hanging="2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раскрыт  смысл  понятия;  в  соответствии  с требованием</w:t>
            </w:r>
          </w:p>
          <w:p>
            <w:pPr>
              <w:pStyle w:val="TableParagraph"/>
              <w:ind w:left="70" w:right="58" w:firstLine="4"/>
              <w:rPr>
                <w:sz w:val="18"/>
              </w:rPr>
            </w:pPr>
            <w:r>
              <w:rPr>
                <w:color w:val="1F1F1F"/>
                <w:sz w:val="18"/>
              </w:rPr>
              <w:t>задания  составлены   два  предложения,   содержащие   информацию о соответствующих аспектах понятия.</w:t>
            </w:r>
          </w:p>
        </w:tc>
        <w:tc>
          <w:tcPr>
            <w:tcW w:w="682" w:type="dxa"/>
          </w:tcPr>
          <w:p>
            <w:pPr>
              <w:pStyle w:val="TableParagraph"/>
              <w:spacing w:line="124" w:lineRule="exact"/>
              <w:ind w:left="30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2666" cy="79248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2"/>
              </w:rPr>
            </w:pPr>
          </w:p>
        </w:tc>
      </w:tr>
      <w:tr>
        <w:trPr>
          <w:trHeight w:val="164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left="74" w:hanging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раскрыт  смысл  понятия;  в  соответствии  с требованием</w:t>
            </w:r>
          </w:p>
          <w:p>
            <w:pPr>
              <w:pStyle w:val="TableParagraph"/>
              <w:ind w:left="72" w:right="35" w:firstLine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задания составлено(-ы) предложение(-я), содержащее(-ие) информацию об одном аспекте понятия.</w:t>
            </w:r>
          </w:p>
          <w:p>
            <w:pPr>
              <w:pStyle w:val="TableParagraph"/>
              <w:spacing w:line="206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ind w:left="70" w:right="43" w:hanging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Смысл понятия в целом раскрыт (отдельные неточности в ответе не искажают его по существу); в соответствии с требованием задания составлены      два       предложения,       содержащие       информацию о соответствующих аспектах понятия.</w:t>
            </w:r>
          </w:p>
        </w:tc>
        <w:tc>
          <w:tcPr>
            <w:tcW w:w="682" w:type="dxa"/>
          </w:tcPr>
          <w:p>
            <w:pPr>
              <w:pStyle w:val="TableParagraph"/>
              <w:spacing w:line="187" w:lineRule="exact"/>
              <w:ind w:left="14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1F1F1F"/>
                <w:w w:val="99"/>
                <w:sz w:val="19"/>
              </w:rPr>
              <w:t>2</w:t>
            </w:r>
          </w:p>
        </w:tc>
      </w:tr>
      <w:tr>
        <w:trPr>
          <w:trHeight w:val="1220" w:hRule="atLeast"/>
        </w:trPr>
        <w:tc>
          <w:tcPr>
            <w:tcW w:w="5568" w:type="dxa"/>
          </w:tcPr>
          <w:p>
            <w:pPr>
              <w:pStyle w:val="TableParagraph"/>
              <w:spacing w:line="175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раскрыл только смысл понятия.</w:t>
            </w:r>
          </w:p>
          <w:p>
            <w:pPr>
              <w:pStyle w:val="TableParagraph"/>
              <w:spacing w:line="204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НЛИ</w:t>
            </w:r>
          </w:p>
          <w:p>
            <w:pPr>
              <w:pStyle w:val="TableParagraph"/>
              <w:spacing w:before="4"/>
              <w:ind w:left="70" w:right="43" w:hanging="1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Смысл понятия в целом раскрыл (отдельные неточности в ответе не искажают его по суіиеству); в соответствии с требованием задания составлено(-ы) предложение(-я), содержащее(-ие) информацию об одном аспекте понятия.</w:t>
            </w:r>
          </w:p>
        </w:tc>
        <w:tc>
          <w:tcPr>
            <w:tcW w:w="682" w:type="dxa"/>
          </w:tcPr>
          <w:p>
            <w:pPr>
              <w:pStyle w:val="TableParagraph"/>
              <w:spacing w:line="120" w:lineRule="exact"/>
              <w:ind w:left="32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0476" cy="76200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</w:tc>
      </w:tr>
      <w:tr>
        <w:trPr>
          <w:trHeight w:val="800" w:hRule="atLeast"/>
        </w:trPr>
        <w:tc>
          <w:tcPr>
            <w:tcW w:w="5568" w:type="dxa"/>
          </w:tcPr>
          <w:p>
            <w:pPr>
              <w:pStyle w:val="TableParagraph"/>
              <w:spacing w:line="173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Смысл понятия  в явном  виде не раскрыт  или  раскрыт  неверно  при</w:t>
            </w:r>
          </w:p>
          <w:p>
            <w:pPr>
              <w:pStyle w:val="TableParagraph"/>
              <w:ind w:left="73" w:right="1704" w:hanging="3"/>
              <w:rPr>
                <w:sz w:val="18"/>
              </w:rPr>
            </w:pPr>
            <w:r>
              <w:rPr>
                <w:color w:val="1F1F1F"/>
                <w:sz w:val="18"/>
              </w:rPr>
              <w:t>любом количестве других элементов ответа. НЛИ</w:t>
            </w:r>
          </w:p>
          <w:p>
            <w:pPr>
              <w:pStyle w:val="TableParagraph"/>
              <w:spacing w:before="4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82" w:type="dxa"/>
          </w:tcPr>
          <w:p>
            <w:pPr>
              <w:pStyle w:val="TableParagraph"/>
              <w:spacing w:line="199" w:lineRule="exact"/>
              <w:ind w:left="22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1F1F1F"/>
                <w:w w:val="99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right="48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82" w:type="dxa"/>
          </w:tcPr>
          <w:p>
            <w:pPr>
              <w:pStyle w:val="TableParagraph"/>
              <w:spacing w:line="124" w:lineRule="exact"/>
              <w:ind w:left="30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62" cy="7924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spacing w:after="0" w:line="124" w:lineRule="exact"/>
        <w:rPr>
          <w:sz w:val="12"/>
        </w:rPr>
        <w:sectPr>
          <w:headerReference w:type="default" r:id="rId22"/>
          <w:pgSz w:w="8110" w:h="11630"/>
          <w:pgMar w:header="845" w:footer="879" w:top="1040" w:bottom="1060" w:left="1020" w:right="60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01" w:lineRule="auto" w:before="107"/>
        <w:ind w:left="676" w:hanging="573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1"/>
          <w:sz w:val="20"/>
        </w:rPr>
        <w:t> </w:t>
      </w:r>
      <w:r>
        <w:rPr>
          <w:color w:val="1F1F1F"/>
        </w:rPr>
        <w:t>Учёные-обществоведы пишут о существовании особого слоя людей </w:t>
      </w:r>
      <w:r>
        <w:rPr>
          <w:color w:val="1F1F1F"/>
          <w:w w:val="90"/>
        </w:rPr>
        <w:t>— </w:t>
      </w:r>
      <w:r>
        <w:rPr>
          <w:color w:val="1F1F1F"/>
        </w:rPr>
        <w:t>политической</w:t>
      </w:r>
      <w:r>
        <w:rPr>
          <w:color w:val="1F1F1F"/>
          <w:spacing w:val="-18"/>
        </w:rPr>
        <w:t> </w:t>
      </w:r>
      <w:r>
        <w:rPr>
          <w:color w:val="1F1F1F"/>
        </w:rPr>
        <w:t>элиты.</w:t>
      </w:r>
    </w:p>
    <w:p>
      <w:pPr>
        <w:spacing w:line="244" w:lineRule="auto" w:before="0" w:after="42"/>
        <w:ind w:left="676" w:right="163" w:firstLine="0"/>
        <w:jc w:val="both"/>
        <w:rPr>
          <w:sz w:val="17"/>
        </w:rPr>
      </w:pPr>
      <w:r>
        <w:rPr>
          <w:color w:val="1F1F1F"/>
          <w:sz w:val="18"/>
        </w:rPr>
        <w:t>Какие   ещё   виды    элит    существуют    в   обществе?    Назовите    три   вида и проиллюстрируйте примерами способность представителей каждого типа </w:t>
      </w:r>
      <w:r>
        <w:rPr>
          <w:color w:val="1F1F1F"/>
          <w:sz w:val="17"/>
        </w:rPr>
        <w:t>влиять  на  принятие  политических решений.</w:t>
      </w:r>
    </w:p>
    <w:tbl>
      <w:tblPr>
        <w:tblW w:w="0" w:type="auto"/>
        <w:jc w:val="left"/>
        <w:tblInd w:w="623" w:type="dxa"/>
        <w:tblBorders>
          <w:top w:val="single" w:sz="6" w:space="0" w:color="3F3B3B"/>
          <w:left w:val="single" w:sz="6" w:space="0" w:color="3F3B3B"/>
          <w:bottom w:val="single" w:sz="6" w:space="0" w:color="3F3B3B"/>
          <w:right w:val="single" w:sz="6" w:space="0" w:color="3F3B3B"/>
          <w:insideH w:val="single" w:sz="6" w:space="0" w:color="3F3B3B"/>
          <w:insideV w:val="single" w:sz="6" w:space="0" w:color="3F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682"/>
      </w:tblGrid>
      <w:tr>
        <w:trPr>
          <w:trHeight w:val="400" w:hRule="atLeast"/>
        </w:trPr>
        <w:tc>
          <w:tcPr>
            <w:tcW w:w="5568" w:type="dxa"/>
          </w:tcPr>
          <w:p>
            <w:pPr>
              <w:pStyle w:val="TableParagraph"/>
              <w:spacing w:line="232" w:lineRule="auto"/>
              <w:ind w:left="64" w:right="-5" w:firstLine="480"/>
              <w:rPr>
                <w:sz w:val="18"/>
              </w:rPr>
            </w:pPr>
            <w:r>
              <w:rPr>
                <w:color w:val="1F1F1F"/>
                <w:sz w:val="18"/>
              </w:rPr>
              <w:t>Содержание верного </w:t>
            </w:r>
            <w:r>
              <w:rPr>
                <w:b/>
                <w:color w:val="1F1F1F"/>
                <w:sz w:val="18"/>
              </w:rPr>
              <w:t>ответа </w:t>
            </w:r>
            <w:r>
              <w:rPr>
                <w:color w:val="1F1F1F"/>
                <w:sz w:val="18"/>
              </w:rPr>
              <w:t>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68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20" w:lineRule="exact"/>
              <w:ind w:left="7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4382" cy="76200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6"/>
              <w:rPr>
                <w:sz w:val="22"/>
              </w:rPr>
            </w:pPr>
          </w:p>
        </w:tc>
      </w:tr>
      <w:tr>
        <w:trPr>
          <w:trHeight w:val="266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left="73"/>
              <w:jc w:val="both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В правильном  ответе могут быть  </w:t>
            </w:r>
            <w:r>
              <w:rPr>
                <w:b/>
                <w:color w:val="1F1F1F"/>
                <w:sz w:val="18"/>
              </w:rPr>
              <w:t>названы  и   проиллюстрированы</w:t>
            </w:r>
          </w:p>
          <w:p>
            <w:pPr>
              <w:pStyle w:val="TableParagraph"/>
              <w:spacing w:line="204" w:lineRule="exact" w:before="4"/>
              <w:ind w:left="70"/>
              <w:jc w:val="both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следующие  </w:t>
            </w:r>
            <w:r>
              <w:rPr>
                <w:b/>
                <w:color w:val="1F1F1F"/>
                <w:sz w:val="18"/>
              </w:rPr>
              <w:t>виды элит: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40" w:lineRule="auto" w:before="0" w:after="0"/>
              <w:ind w:left="70" w:right="45" w:firstLine="4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информационная элита (Журналист известного издания опуб- ликовал статью о проблемах школы, после чего было  принято решение внести поправки в Закон об</w:t>
            </w:r>
            <w:r>
              <w:rPr>
                <w:color w:val="1F1F1F"/>
                <w:spacing w:val="-19"/>
                <w:sz w:val="18"/>
              </w:rPr>
              <w:t> </w:t>
            </w:r>
            <w:r>
              <w:rPr>
                <w:color w:val="1F1F1F"/>
                <w:sz w:val="18"/>
              </w:rPr>
              <w:t>образовании.);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0" w:val="left" w:leader="none"/>
              </w:tabs>
              <w:spacing w:line="242" w:lineRule="auto" w:before="0" w:after="0"/>
              <w:ind w:left="72" w:right="56" w:firstLine="0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научная элита (Известный учёный выступил на заседании парламента страны Z, заставив своими аргументами депутатов пересмотреть планируемую программу научных</w:t>
            </w:r>
            <w:r>
              <w:rPr>
                <w:color w:val="1F1F1F"/>
                <w:spacing w:val="-20"/>
                <w:sz w:val="18"/>
              </w:rPr>
              <w:t> </w:t>
            </w:r>
            <w:r>
              <w:rPr>
                <w:color w:val="1F1F1F"/>
                <w:sz w:val="18"/>
              </w:rPr>
              <w:t>исследований.);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8" w:val="left" w:leader="none"/>
              </w:tabs>
              <w:spacing w:line="237" w:lineRule="auto" w:before="2" w:after="0"/>
              <w:ind w:left="72" w:right="44" w:firstLine="2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экономическая элита (Владелец крупной корпорации вложил значительные средства в предвыборную кампанию партии N, представители которой выступают в поддержку выгодного ему законопроекта.).</w:t>
            </w:r>
          </w:p>
          <w:p>
            <w:pPr>
              <w:pStyle w:val="TableParagraph"/>
              <w:spacing w:line="206" w:lineRule="exact"/>
              <w:ind w:left="7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Могут быть названы другие виды элит, приведены иные примеры.</w:t>
            </w:r>
          </w:p>
        </w:tc>
        <w:tc>
          <w:tcPr>
            <w:tcW w:w="68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5568" w:type="dxa"/>
          </w:tcPr>
          <w:p>
            <w:pPr>
              <w:pStyle w:val="TableParagraph"/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и проиллюстрированы примерами три вида элит.</w:t>
            </w:r>
          </w:p>
        </w:tc>
        <w:tc>
          <w:tcPr>
            <w:tcW w:w="682" w:type="dxa"/>
          </w:tcPr>
          <w:p>
            <w:pPr>
              <w:pStyle w:val="TableParagraph"/>
              <w:spacing w:line="196" w:lineRule="exact"/>
              <w:ind w:left="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76"/>
                <w:sz w:val="21"/>
              </w:rPr>
              <w:t>3</w:t>
            </w:r>
          </w:p>
        </w:tc>
      </w:tr>
      <w:tr>
        <w:trPr>
          <w:trHeight w:val="820" w:hRule="atLeast"/>
        </w:trPr>
        <w:tc>
          <w:tcPr>
            <w:tcW w:w="5568" w:type="dxa"/>
          </w:tcPr>
          <w:p>
            <w:pPr>
              <w:pStyle w:val="TableParagraph"/>
              <w:tabs>
                <w:tab w:pos="1138" w:val="left" w:leader="none"/>
                <w:tab w:pos="1989" w:val="left" w:leader="none"/>
                <w:tab w:pos="2798" w:val="left" w:leader="none"/>
                <w:tab w:pos="3376" w:val="left" w:leader="none"/>
                <w:tab w:pos="3986" w:val="left" w:leader="none"/>
                <w:tab w:pos="4469" w:val="left" w:leader="none"/>
                <w:tab w:pos="4862" w:val="left" w:leader="none"/>
              </w:tabs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</w:t>
              <w:tab/>
              <w:t>названы</w:t>
              <w:tab/>
              <w:t>два-три</w:t>
              <w:tab/>
              <w:t>вида</w:t>
              <w:tab/>
              <w:t>элит,</w:t>
              <w:tab/>
              <w:t>два</w:t>
              <w:tab/>
              <w:t>из</w:t>
              <w:tab/>
              <w:t>которых</w:t>
            </w:r>
          </w:p>
          <w:p>
            <w:pPr>
              <w:pStyle w:val="TableParagraph"/>
              <w:spacing w:line="232" w:lineRule="auto" w:before="6"/>
              <w:ind w:left="73" w:right="2785" w:hanging="1"/>
              <w:rPr>
                <w:sz w:val="18"/>
              </w:rPr>
            </w:pPr>
            <w:r>
              <w:rPr>
                <w:color w:val="1F1F1F"/>
                <w:sz w:val="18"/>
              </w:rPr>
              <w:t>проиллюстрированы примерами. НЛИ</w:t>
            </w:r>
          </w:p>
          <w:p>
            <w:pPr>
              <w:pStyle w:val="TableParagraph"/>
              <w:spacing w:before="4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два вида элит, приведены три примера.</w:t>
            </w:r>
          </w:p>
        </w:tc>
        <w:tc>
          <w:tcPr>
            <w:tcW w:w="682" w:type="dxa"/>
          </w:tcPr>
          <w:p>
            <w:pPr>
              <w:pStyle w:val="TableParagraph"/>
              <w:spacing w:line="205" w:lineRule="exact"/>
              <w:ind w:left="23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1F1F1F"/>
                <w:w w:val="85"/>
                <w:sz w:val="22"/>
              </w:rPr>
              <w:t>2</w:t>
            </w:r>
          </w:p>
        </w:tc>
      </w:tr>
      <w:tr>
        <w:trPr>
          <w:trHeight w:val="800" w:hRule="atLeast"/>
        </w:trPr>
        <w:tc>
          <w:tcPr>
            <w:tcW w:w="5568" w:type="dxa"/>
          </w:tcPr>
          <w:p>
            <w:pPr>
              <w:pStyle w:val="TableParagraph"/>
              <w:tabs>
                <w:tab w:pos="1104" w:val="left" w:leader="none"/>
                <w:tab w:pos="1922" w:val="left" w:leader="none"/>
                <w:tab w:pos="2812" w:val="left" w:leader="none"/>
                <w:tab w:pos="4502" w:val="left" w:leader="none"/>
              </w:tabs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</w:t>
              <w:tab/>
              <w:t>названы</w:t>
              <w:tab/>
              <w:t>один-три</w:t>
              <w:tab/>
              <w:t>вида   </w:t>
            </w:r>
            <w:r>
              <w:rPr>
                <w:color w:val="1F1F1F"/>
                <w:spacing w:val="6"/>
                <w:sz w:val="18"/>
              </w:rPr>
              <w:t> </w:t>
            </w:r>
            <w:r>
              <w:rPr>
                <w:color w:val="1F1F1F"/>
                <w:sz w:val="18"/>
              </w:rPr>
              <w:t>элит,   </w:t>
            </w:r>
            <w:r>
              <w:rPr>
                <w:color w:val="1F1F1F"/>
                <w:spacing w:val="8"/>
                <w:sz w:val="18"/>
              </w:rPr>
              <w:t> </w:t>
            </w:r>
            <w:r>
              <w:rPr>
                <w:color w:val="1F1F1F"/>
                <w:sz w:val="18"/>
              </w:rPr>
              <w:t>один</w:t>
              <w:tab/>
              <w:t>из  </w:t>
            </w:r>
            <w:r>
              <w:rPr>
                <w:color w:val="1F1F1F"/>
                <w:spacing w:val="42"/>
                <w:sz w:val="18"/>
              </w:rPr>
              <w:t> </w:t>
            </w:r>
            <w:r>
              <w:rPr>
                <w:color w:val="1F1F1F"/>
                <w:sz w:val="18"/>
              </w:rPr>
              <w:t>которых</w:t>
            </w:r>
          </w:p>
          <w:p>
            <w:pPr>
              <w:pStyle w:val="TableParagraph"/>
              <w:spacing w:line="232" w:lineRule="auto" w:before="6"/>
              <w:ind w:left="73" w:right="2785" w:hanging="1"/>
              <w:rPr>
                <w:sz w:val="18"/>
              </w:rPr>
            </w:pPr>
            <w:r>
              <w:rPr>
                <w:color w:val="1F1F1F"/>
                <w:sz w:val="18"/>
              </w:rPr>
              <w:t>проиллюстрирован примером. ИЛИ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 один вид элит, приведены два-три примера.</w:t>
            </w:r>
          </w:p>
        </w:tc>
        <w:tc>
          <w:tcPr>
            <w:tcW w:w="682" w:type="dxa"/>
          </w:tcPr>
          <w:p>
            <w:pPr>
              <w:pStyle w:val="TableParagraph"/>
              <w:spacing w:line="173" w:lineRule="exact"/>
              <w:ind w:left="24"/>
              <w:jc w:val="center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5568" w:type="dxa"/>
          </w:tcPr>
          <w:p>
            <w:pPr>
              <w:pStyle w:val="TableParagraph"/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только один-три вида элит.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32" w:lineRule="auto" w:before="6"/>
              <w:ind w:left="73" w:right="2204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только один-три примера. ИЛИ</w:t>
            </w:r>
          </w:p>
          <w:p>
            <w:pPr>
              <w:pStyle w:val="TableParagraph"/>
              <w:spacing w:line="232" w:lineRule="auto" w:before="10"/>
              <w:ind w:left="70" w:firstLine="2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рассуждения общего характера, не соответствующие требованию задания.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82" w:type="dxa"/>
          </w:tcPr>
          <w:p>
            <w:pPr>
              <w:pStyle w:val="TableParagraph"/>
              <w:spacing w:line="188" w:lineRule="exact"/>
              <w:ind w:left="22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95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568" w:type="dxa"/>
          </w:tcPr>
          <w:p>
            <w:pPr>
              <w:pStyle w:val="TableParagraph"/>
              <w:spacing w:line="178" w:lineRule="exact"/>
              <w:ind w:right="12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82" w:type="dxa"/>
          </w:tcPr>
          <w:p>
            <w:pPr>
              <w:pStyle w:val="TableParagraph"/>
              <w:spacing w:line="124" w:lineRule="exact"/>
              <w:ind w:left="30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62" cy="79248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spacing w:after="0" w:line="124" w:lineRule="exact"/>
        <w:rPr>
          <w:sz w:val="12"/>
        </w:rPr>
        <w:sectPr>
          <w:headerReference w:type="default" r:id="rId26"/>
          <w:pgSz w:w="8110" w:h="11630"/>
          <w:pgMar w:header="845" w:footer="879" w:top="1040" w:bottom="1060" w:left="500" w:right="60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28" w:lineRule="auto" w:before="77"/>
        <w:ind w:left="678" w:right="185" w:hanging="574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 газете была опубликована заметка о том, что группа российских учёных- химиков, получив грант на исследование, в результате сложной работы под руководством известного академика  синтезировала  в  лаборатории  вакцину  от опасного</w:t>
      </w:r>
      <w:r>
        <w:rPr>
          <w:color w:val="1F1F1F"/>
          <w:spacing w:val="-15"/>
        </w:rPr>
        <w:t> </w:t>
      </w:r>
      <w:r>
        <w:rPr>
          <w:color w:val="1F1F1F"/>
        </w:rPr>
        <w:t>вируса.</w:t>
      </w:r>
    </w:p>
    <w:p>
      <w:pPr>
        <w:pStyle w:val="BodyText"/>
        <w:tabs>
          <w:tab w:pos="1598" w:val="left" w:leader="none"/>
          <w:tab w:pos="1910" w:val="left" w:leader="none"/>
          <w:tab w:pos="3079" w:val="left" w:leader="none"/>
          <w:tab w:pos="4036" w:val="left" w:leader="none"/>
          <w:tab w:pos="4425" w:val="left" w:leader="none"/>
          <w:tab w:pos="5690" w:val="left" w:leader="none"/>
        </w:tabs>
        <w:ind w:left="681" w:right="197" w:hanging="4"/>
      </w:pPr>
      <w:r>
        <w:rPr>
          <w:color w:val="1F1F1F"/>
        </w:rPr>
        <w:t>Назовите</w:t>
        <w:tab/>
        <w:t>и</w:t>
        <w:tab/>
        <w:t>подтвердите</w:t>
        <w:tab/>
        <w:t>ссылками</w:t>
        <w:tab/>
        <w:t>на</w:t>
        <w:tab/>
        <w:t>информацию,</w:t>
        <w:tab/>
      </w:r>
      <w:r>
        <w:rPr>
          <w:color w:val="1F1F1F"/>
          <w:w w:val="95"/>
        </w:rPr>
        <w:t>содержащуюся </w:t>
      </w:r>
      <w:r>
        <w:rPr>
          <w:color w:val="1F1F1F"/>
        </w:rPr>
        <w:t>в</w:t>
      </w:r>
      <w:r>
        <w:rPr>
          <w:color w:val="1F1F1F"/>
          <w:spacing w:val="-15"/>
        </w:rPr>
        <w:t> </w:t>
      </w:r>
      <w:r>
        <w:rPr>
          <w:color w:val="1F1F1F"/>
        </w:rPr>
        <w:t>публикации,</w:t>
      </w:r>
      <w:r>
        <w:rPr>
          <w:color w:val="1F1F1F"/>
          <w:spacing w:val="0"/>
        </w:rPr>
        <w:t> </w:t>
      </w:r>
      <w:r>
        <w:rPr>
          <w:color w:val="1F1F1F"/>
        </w:rPr>
        <w:t>три</w:t>
      </w:r>
      <w:r>
        <w:rPr>
          <w:color w:val="1F1F1F"/>
          <w:spacing w:val="-10"/>
        </w:rPr>
        <w:t> </w:t>
      </w:r>
      <w:r>
        <w:rPr>
          <w:color w:val="1F1F1F"/>
        </w:rPr>
        <w:t>признака</w:t>
      </w:r>
      <w:r>
        <w:rPr>
          <w:color w:val="1F1F1F"/>
          <w:spacing w:val="-9"/>
        </w:rPr>
        <w:t> </w:t>
      </w:r>
      <w:r>
        <w:rPr>
          <w:color w:val="1F1F1F"/>
        </w:rPr>
        <w:t>науки</w:t>
      </w:r>
      <w:r>
        <w:rPr>
          <w:color w:val="1F1F1F"/>
          <w:spacing w:val="-7"/>
        </w:rPr>
        <w:t> </w:t>
      </w:r>
      <w:r>
        <w:rPr>
          <w:color w:val="1F1F1F"/>
        </w:rPr>
        <w:t>как</w:t>
      </w:r>
      <w:r>
        <w:rPr>
          <w:color w:val="1F1F1F"/>
          <w:spacing w:val="-10"/>
        </w:rPr>
        <w:t> </w:t>
      </w:r>
      <w:r>
        <w:rPr>
          <w:color w:val="1F1F1F"/>
        </w:rPr>
        <w:t>социального института.</w:t>
      </w:r>
    </w:p>
    <w:p>
      <w:pPr>
        <w:pStyle w:val="BodyText"/>
        <w:spacing w:before="3" w:after="1"/>
        <w:rPr>
          <w:sz w:val="26"/>
        </w:rPr>
      </w:pPr>
    </w:p>
    <w:tbl>
      <w:tblPr>
        <w:tblW w:w="0" w:type="auto"/>
        <w:jc w:val="left"/>
        <w:tblInd w:w="589" w:type="dxa"/>
        <w:tblBorders>
          <w:top w:val="single" w:sz="6" w:space="0" w:color="443F3F"/>
          <w:left w:val="single" w:sz="6" w:space="0" w:color="443F3F"/>
          <w:bottom w:val="single" w:sz="6" w:space="0" w:color="443F3F"/>
          <w:right w:val="single" w:sz="6" w:space="0" w:color="443F3F"/>
          <w:insideH w:val="single" w:sz="6" w:space="0" w:color="443F3F"/>
          <w:insideV w:val="single" w:sz="6" w:space="0" w:color="44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3"/>
        <w:gridCol w:w="629"/>
      </w:tblGrid>
      <w:tr>
        <w:trPr>
          <w:trHeight w:val="400" w:hRule="atLeast"/>
        </w:trPr>
        <w:tc>
          <w:tcPr>
            <w:tcW w:w="5683" w:type="dxa"/>
          </w:tcPr>
          <w:p>
            <w:pPr>
              <w:pStyle w:val="TableParagraph"/>
              <w:spacing w:line="190" w:lineRule="exact"/>
              <w:ind w:left="80" w:right="66"/>
              <w:jc w:val="center"/>
              <w:rPr>
                <w:b/>
                <w:sz w:val="18"/>
              </w:rPr>
            </w:pPr>
            <w:r>
              <w:rPr>
                <w:color w:val="1F1F1F"/>
                <w:sz w:val="18"/>
              </w:rPr>
              <w:t>Содержание  верного ответа  и </w:t>
            </w:r>
            <w:r>
              <w:rPr>
                <w:b/>
                <w:color w:val="1F1F1F"/>
                <w:sz w:val="18"/>
              </w:rPr>
              <w:t>указания по оцениванию</w:t>
            </w:r>
          </w:p>
          <w:p>
            <w:pPr>
              <w:pStyle w:val="TableParagraph"/>
              <w:spacing w:line="204" w:lineRule="exact"/>
              <w:ind w:left="87" w:right="6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629" w:type="dxa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20" w:lineRule="exact"/>
              <w:ind w:left="47" w:right="-1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44382" cy="76200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2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2260" w:hRule="atLeast"/>
        </w:trPr>
        <w:tc>
          <w:tcPr>
            <w:tcW w:w="5683" w:type="dxa"/>
          </w:tcPr>
          <w:p>
            <w:pPr>
              <w:pStyle w:val="TableParagraph"/>
              <w:spacing w:line="176" w:lineRule="exact"/>
              <w:ind w:left="121"/>
              <w:jc w:val="both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В правильном  ответе должны быть указаны следующие элементы:</w:t>
            </w:r>
          </w:p>
          <w:p>
            <w:pPr>
              <w:pStyle w:val="TableParagraph"/>
              <w:spacing w:line="254" w:lineRule="auto" w:before="11"/>
              <w:ind w:left="125" w:right="38"/>
              <w:jc w:val="both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Приведены три признака науки как социального института, каждый из которых   подтверждён    ссылкой    на   информацию,    содержащуюся в публикации.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0" w:after="0"/>
              <w:ind w:left="125" w:right="47" w:hanging="3"/>
              <w:jc w:val="both"/>
              <w:rPr>
                <w:color w:val="1F1F1F"/>
                <w:sz w:val="18"/>
              </w:rPr>
            </w:pPr>
            <w:r>
              <w:rPr>
                <w:color w:val="1F1F1F"/>
                <w:sz w:val="18"/>
              </w:rPr>
              <w:t>Включает в себя </w:t>
            </w:r>
            <w:r>
              <w:rPr>
                <w:b/>
                <w:color w:val="1F1F1F"/>
                <w:sz w:val="18"/>
              </w:rPr>
              <w:t>систему статусов </w:t>
            </w:r>
            <w:r>
              <w:rPr>
                <w:color w:val="1F1F1F"/>
                <w:sz w:val="18"/>
              </w:rPr>
              <w:t>и ролей (исследование проходит под</w:t>
            </w:r>
            <w:r>
              <w:rPr>
                <w:color w:val="1F1F1F"/>
                <w:spacing w:val="-36"/>
                <w:sz w:val="18"/>
              </w:rPr>
              <w:t> </w:t>
            </w:r>
            <w:r>
              <w:rPr>
                <w:color w:val="1F1F1F"/>
                <w:sz w:val="18"/>
              </w:rPr>
              <w:t>руководством известного академика);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8" w:val="left" w:leader="none"/>
              </w:tabs>
              <w:spacing w:line="206" w:lineRule="exact" w:before="9" w:after="0"/>
              <w:ind w:left="377" w:right="0" w:hanging="252"/>
              <w:jc w:val="both"/>
              <w:rPr>
                <w:color w:val="1F1F1F"/>
                <w:sz w:val="18"/>
              </w:rPr>
            </w:pPr>
            <w:r>
              <w:rPr>
                <w:b/>
                <w:color w:val="1F1F1F"/>
                <w:sz w:val="18"/>
              </w:rPr>
              <w:t>удовлетворяет  важнейшие  социальные  потребности </w:t>
            </w:r>
            <w:r>
              <w:rPr>
                <w:b/>
                <w:color w:val="1F1F1F"/>
                <w:spacing w:val="16"/>
                <w:sz w:val="18"/>
              </w:rPr>
              <w:t> </w:t>
            </w:r>
            <w:r>
              <w:rPr>
                <w:color w:val="1F1F1F"/>
                <w:sz w:val="18"/>
              </w:rPr>
              <w:t>общества</w:t>
            </w:r>
          </w:p>
          <w:p>
            <w:pPr>
              <w:pStyle w:val="TableParagraph"/>
              <w:spacing w:before="8"/>
              <w:ind w:left="122"/>
              <w:jc w:val="both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(учёные синтезировали вакцину);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0" w:val="left" w:leader="none"/>
              </w:tabs>
              <w:spacing w:line="240" w:lineRule="auto" w:before="10" w:after="0"/>
              <w:ind w:left="121" w:right="45" w:firstLine="6"/>
              <w:jc w:val="both"/>
              <w:rPr>
                <w:color w:val="1F1F1F"/>
                <w:sz w:val="17"/>
              </w:rPr>
            </w:pPr>
            <w:r>
              <w:rPr>
                <w:color w:val="1F1F1F"/>
                <w:sz w:val="17"/>
              </w:rPr>
              <w:t>располагает материальными ресурсами для выполнения  своих </w:t>
            </w:r>
            <w:r>
              <w:rPr>
                <w:color w:val="1F1F1F"/>
                <w:sz w:val="18"/>
              </w:rPr>
              <w:t>функций (учёные работают на выделенный грант в специальной лаборатории).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5683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и подтверждены ссылками три признака.</w:t>
            </w:r>
          </w:p>
        </w:tc>
        <w:tc>
          <w:tcPr>
            <w:tcW w:w="629" w:type="dxa"/>
          </w:tcPr>
          <w:p>
            <w:pPr>
              <w:pStyle w:val="TableParagraph"/>
              <w:spacing w:line="201" w:lineRule="exact"/>
              <w:ind w:right="244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1F1F1F"/>
                <w:w w:val="82"/>
                <w:sz w:val="21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5683" w:type="dxa"/>
          </w:tcPr>
          <w:p>
            <w:pPr>
              <w:pStyle w:val="TableParagraph"/>
              <w:spacing w:line="173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 названы  два-три  признака,  два из  которых подтверждены</w:t>
            </w:r>
          </w:p>
          <w:p>
            <w:pPr>
              <w:pStyle w:val="TableParagraph"/>
              <w:spacing w:before="8"/>
              <w:ind w:left="75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ссылками.</w:t>
            </w:r>
          </w:p>
        </w:tc>
        <w:tc>
          <w:tcPr>
            <w:tcW w:w="629" w:type="dxa"/>
          </w:tcPr>
          <w:p>
            <w:pPr>
              <w:pStyle w:val="TableParagraph"/>
              <w:spacing w:line="200" w:lineRule="exact"/>
              <w:ind w:right="233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color w:val="1F1F1F"/>
                <w:w w:val="85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5683" w:type="dxa"/>
          </w:tcPr>
          <w:p>
            <w:pPr>
              <w:pStyle w:val="TableParagraph"/>
              <w:spacing w:line="176" w:lineRule="exact"/>
              <w:ind w:right="53"/>
              <w:jc w:val="right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Правильно  названы  один-три  признака,  один из которых подтверждён</w:t>
            </w:r>
          </w:p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120" w:lineRule="exact"/>
              <w:ind w:left="8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23620" cy="76200"/>
                  <wp:effectExtent l="0" t="0" r="0" b="0"/>
                  <wp:docPr id="39" name="image2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2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629" w:type="dxa"/>
          </w:tcPr>
          <w:p>
            <w:pPr>
              <w:pStyle w:val="TableParagraph"/>
              <w:spacing w:line="173" w:lineRule="exact"/>
              <w:ind w:right="245"/>
              <w:jc w:val="right"/>
              <w:rPr>
                <w:sz w:val="18"/>
              </w:rPr>
            </w:pPr>
            <w:r>
              <w:rPr>
                <w:color w:val="1F1F1F"/>
                <w:w w:val="99"/>
                <w:sz w:val="18"/>
              </w:rPr>
              <w:t>1</w:t>
            </w:r>
          </w:p>
        </w:tc>
      </w:tr>
      <w:tr>
        <w:trPr>
          <w:trHeight w:val="1220" w:hRule="atLeast"/>
        </w:trPr>
        <w:tc>
          <w:tcPr>
            <w:tcW w:w="5683" w:type="dxa"/>
          </w:tcPr>
          <w:p>
            <w:pPr>
              <w:pStyle w:val="TableParagraph"/>
              <w:spacing w:line="178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Правильно названы только один-три признака.</w:t>
            </w:r>
          </w:p>
          <w:p>
            <w:pPr>
              <w:pStyle w:val="TableParagraph"/>
              <w:spacing w:line="207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32" w:lineRule="auto" w:before="10"/>
              <w:ind w:left="75" w:hanging="3"/>
              <w:rPr>
                <w:sz w:val="18"/>
              </w:rPr>
            </w:pPr>
            <w:r>
              <w:rPr>
                <w:color w:val="1F1F1F"/>
                <w:sz w:val="18"/>
              </w:rPr>
              <w:t>Приведены рассуждения общего характера, не соответствующие требованию задания.</w:t>
            </w:r>
          </w:p>
          <w:p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  <w:p>
            <w:pPr>
              <w:pStyle w:val="TableParagraph"/>
              <w:spacing w:line="207" w:lineRule="exact"/>
              <w:ind w:left="75"/>
              <w:rPr>
                <w:sz w:val="18"/>
              </w:rPr>
            </w:pPr>
            <w:r>
              <w:rPr>
                <w:color w:val="1F1F1F"/>
                <w:sz w:val="18"/>
              </w:rPr>
              <w:t>Ответ неверный</w:t>
            </w:r>
          </w:p>
        </w:tc>
        <w:tc>
          <w:tcPr>
            <w:tcW w:w="629" w:type="dxa"/>
          </w:tcPr>
          <w:p>
            <w:pPr>
              <w:pStyle w:val="TableParagraph"/>
              <w:spacing w:line="193" w:lineRule="exact"/>
              <w:ind w:right="241"/>
              <w:jc w:val="right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102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83" w:type="dxa"/>
          </w:tcPr>
          <w:p>
            <w:pPr>
              <w:pStyle w:val="TableParagraph"/>
              <w:spacing w:line="178" w:lineRule="exact"/>
              <w:ind w:right="46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629" w:type="dxa"/>
          </w:tcPr>
          <w:p>
            <w:pPr>
              <w:pStyle w:val="TableParagraph"/>
              <w:spacing w:line="124" w:lineRule="exact"/>
              <w:ind w:left="282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62" cy="79248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spacing w:after="0" w:line="124" w:lineRule="exact"/>
        <w:rPr>
          <w:sz w:val="12"/>
        </w:rPr>
        <w:sectPr>
          <w:headerReference w:type="default" r:id="rId30"/>
          <w:pgSz w:w="8110" w:h="11630"/>
          <w:pgMar w:header="845" w:footer="879" w:top="1040" w:bottom="1060" w:left="500" w:right="58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28" w:lineRule="auto" w:before="78"/>
        <w:ind w:left="679" w:right="117" w:hanging="575"/>
        <w:jc w:val="both"/>
      </w:pPr>
      <w:r>
        <w:rPr>
          <w:position w:val="-6"/>
        </w:rPr>
        <w:drawing>
          <wp:inline distT="0" distB="0" distL="0" distR="0">
            <wp:extent cx="243836" cy="170706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7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</w:t>
      </w:r>
      <w:r>
        <w:rPr>
          <w:spacing w:val="-12"/>
          <w:sz w:val="20"/>
        </w:rPr>
        <w:t> </w:t>
      </w:r>
      <w:r>
        <w:rPr>
          <w:color w:val="1F1F1F"/>
        </w:rPr>
        <w:t>Вам поручено подготовить развёрнутый ответ по теме «Международное разделение  труда  в условиях  глобализации». Составьте  план,  в соответствии с которым Вы будете освещать эту тему. План должен содержать не менее трёх пунктов, из</w:t>
      </w:r>
      <w:r>
        <w:rPr>
          <w:color w:val="1F1F1F"/>
          <w:spacing w:val="-7"/>
        </w:rPr>
        <w:t> </w:t>
      </w:r>
      <w:r>
        <w:rPr>
          <w:color w:val="1F1F1F"/>
        </w:rPr>
        <w:t>которых</w:t>
      </w:r>
      <w:r>
        <w:rPr>
          <w:color w:val="1F1F1F"/>
          <w:spacing w:val="-1"/>
        </w:rPr>
        <w:t> </w:t>
      </w:r>
      <w:r>
        <w:rPr>
          <w:color w:val="1F1F1F"/>
        </w:rPr>
        <w:t>два</w:t>
      </w:r>
      <w:r>
        <w:rPr>
          <w:color w:val="1F1F1F"/>
          <w:spacing w:val="-5"/>
        </w:rPr>
        <w:t> </w:t>
      </w:r>
      <w:r>
        <w:rPr>
          <w:color w:val="1F1F1F"/>
        </w:rPr>
        <w:t>или</w:t>
      </w:r>
      <w:r>
        <w:rPr>
          <w:color w:val="1F1F1F"/>
          <w:spacing w:val="-7"/>
        </w:rPr>
        <w:t> </w:t>
      </w:r>
      <w:r>
        <w:rPr>
          <w:color w:val="1F1F1F"/>
        </w:rPr>
        <w:t>более</w:t>
      </w:r>
      <w:r>
        <w:rPr>
          <w:color w:val="1F1F1F"/>
          <w:spacing w:val="-6"/>
        </w:rPr>
        <w:t> </w:t>
      </w:r>
      <w:r>
        <w:rPr>
          <w:color w:val="1F1F1F"/>
        </w:rPr>
        <w:t>детализированы</w:t>
      </w:r>
      <w:r>
        <w:rPr>
          <w:color w:val="1F1F1F"/>
          <w:spacing w:val="-14"/>
        </w:rPr>
        <w:t> </w:t>
      </w:r>
      <w:r>
        <w:rPr>
          <w:color w:val="1F1F1F"/>
        </w:rPr>
        <w:t>в</w:t>
      </w:r>
      <w:r>
        <w:rPr>
          <w:color w:val="1F1F1F"/>
          <w:spacing w:val="-9"/>
        </w:rPr>
        <w:t> </w:t>
      </w:r>
      <w:r>
        <w:rPr>
          <w:color w:val="1F1F1F"/>
        </w:rPr>
        <w:t>подпунктах.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661" w:type="dxa"/>
        <w:tblBorders>
          <w:top w:val="single" w:sz="6" w:space="0" w:color="342F2F"/>
          <w:left w:val="single" w:sz="6" w:space="0" w:color="342F2F"/>
          <w:bottom w:val="single" w:sz="6" w:space="0" w:color="342F2F"/>
          <w:right w:val="single" w:sz="6" w:space="0" w:color="342F2F"/>
          <w:insideH w:val="single" w:sz="6" w:space="0" w:color="342F2F"/>
          <w:insideV w:val="single" w:sz="6" w:space="0" w:color="34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4"/>
        <w:gridCol w:w="739"/>
      </w:tblGrid>
      <w:tr>
        <w:trPr>
          <w:trHeight w:val="620" w:hRule="atLeast"/>
        </w:trPr>
        <w:tc>
          <w:tcPr>
            <w:tcW w:w="5434" w:type="dxa"/>
          </w:tcPr>
          <w:p>
            <w:pPr>
              <w:pStyle w:val="TableParagraph"/>
              <w:spacing w:line="192" w:lineRule="exact"/>
              <w:ind w:left="286" w:right="282"/>
              <w:jc w:val="center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Содержание верного ответа и указания по оцениванию</w:t>
            </w:r>
          </w:p>
          <w:p>
            <w:pPr>
              <w:pStyle w:val="TableParagraph"/>
              <w:ind w:left="302" w:right="282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39" w:type="dxa"/>
          </w:tcPr>
          <w:p>
            <w:pPr>
              <w:pStyle w:val="TableParagraph"/>
              <w:spacing w:line="192" w:lineRule="exact"/>
              <w:ind w:left="102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Баллы</w:t>
            </w:r>
          </w:p>
        </w:tc>
      </w:tr>
      <w:tr>
        <w:trPr>
          <w:trHeight w:val="2040" w:hRule="atLeast"/>
        </w:trPr>
        <w:tc>
          <w:tcPr>
            <w:tcW w:w="5434" w:type="dxa"/>
          </w:tcPr>
          <w:p>
            <w:pPr>
              <w:pStyle w:val="TableParagraph"/>
              <w:spacing w:line="173" w:lineRule="exact"/>
              <w:ind w:left="68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При анализе ответа учитывается: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3" w:val="left" w:leader="none"/>
              </w:tabs>
              <w:spacing w:line="232" w:lineRule="auto" w:before="10" w:after="0"/>
              <w:ind w:left="70" w:right="52" w:firstLine="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соответствие структуры предложенного ответа плану сложного типа;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4" w:val="left" w:leader="none"/>
              </w:tabs>
              <w:spacing w:line="242" w:lineRule="auto" w:before="0" w:after="0"/>
              <w:ind w:left="69" w:right="45" w:firstLine="4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наличие пунктов плана, указывающих на понимание экзаменуемым основных аспектов данной темы, без  которых  она  не может быть раскрыта по</w:t>
            </w:r>
            <w:r>
              <w:rPr>
                <w:color w:val="1F1F1F"/>
                <w:spacing w:val="-31"/>
                <w:sz w:val="18"/>
              </w:rPr>
              <w:t> </w:t>
            </w:r>
            <w:r>
              <w:rPr>
                <w:color w:val="1F1F1F"/>
                <w:sz w:val="18"/>
              </w:rPr>
              <w:t>существу;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7" w:val="left" w:leader="none"/>
              </w:tabs>
              <w:spacing w:line="200" w:lineRule="exact" w:before="1" w:after="0"/>
              <w:ind w:left="216" w:right="0" w:hanging="143"/>
              <w:jc w:val="both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корректность формулировок пунктов</w:t>
            </w:r>
            <w:r>
              <w:rPr>
                <w:color w:val="1F1F1F"/>
                <w:spacing w:val="-26"/>
                <w:sz w:val="18"/>
              </w:rPr>
              <w:t> </w:t>
            </w:r>
            <w:r>
              <w:rPr>
                <w:color w:val="1F1F1F"/>
                <w:sz w:val="18"/>
              </w:rPr>
              <w:t>плана.</w:t>
            </w:r>
          </w:p>
          <w:p>
            <w:pPr>
              <w:pStyle w:val="TableParagraph"/>
              <w:spacing w:before="4"/>
              <w:ind w:left="68" w:right="43"/>
              <w:jc w:val="both"/>
              <w:rPr>
                <w:sz w:val="18"/>
              </w:rPr>
            </w:pPr>
            <w:r>
              <w:rPr>
                <w:b/>
                <w:color w:val="1F1F1F"/>
                <w:w w:val="105"/>
                <w:sz w:val="18"/>
              </w:rPr>
              <w:t>Формулировки пунктов плана, имеющие абстрактно- </w:t>
            </w:r>
            <w:r>
              <w:rPr>
                <w:color w:val="1F1F1F"/>
                <w:w w:val="105"/>
                <w:sz w:val="18"/>
              </w:rPr>
              <w:t>формалъный характер и не   отражающие   специфики   темы, не засчитываются  при оценивании.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100" w:hRule="atLeast"/>
        </w:trPr>
        <w:tc>
          <w:tcPr>
            <w:tcW w:w="5434" w:type="dxa"/>
          </w:tcPr>
          <w:p>
            <w:pPr>
              <w:pStyle w:val="TableParagraph"/>
              <w:spacing w:line="178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Один из вариантов плана раскрытия данной темы: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9" w:val="left" w:leader="none"/>
              </w:tabs>
              <w:spacing w:line="240" w:lineRule="auto" w:before="0" w:after="0"/>
              <w:ind w:left="69" w:right="46" w:firstLine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Международные экономические отношения в эпоху глобали- зации:</w:t>
            </w:r>
          </w:p>
          <w:p>
            <w:pPr>
              <w:pStyle w:val="TableParagraph"/>
              <w:spacing w:line="206" w:lineRule="exact"/>
              <w:ind w:left="521"/>
              <w:rPr>
                <w:sz w:val="18"/>
              </w:rPr>
            </w:pPr>
            <w:r>
              <w:rPr>
                <w:color w:val="1F1F1F"/>
                <w:sz w:val="18"/>
              </w:rPr>
              <w:t>а) международная торговля;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21" w:val="left" w:leader="none"/>
              </w:tabs>
              <w:spacing w:line="206" w:lineRule="exact" w:before="0" w:after="0"/>
              <w:ind w:left="720" w:right="0" w:hanging="20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миграция рабочей</w:t>
            </w:r>
            <w:r>
              <w:rPr>
                <w:color w:val="1F1F1F"/>
                <w:spacing w:val="-16"/>
                <w:sz w:val="18"/>
              </w:rPr>
              <w:t> </w:t>
            </w:r>
            <w:r>
              <w:rPr>
                <w:color w:val="1F1F1F"/>
                <w:sz w:val="18"/>
              </w:rPr>
              <w:t>силы;</w:t>
            </w:r>
          </w:p>
          <w:p>
            <w:pPr>
              <w:pStyle w:val="TableParagraph"/>
              <w:ind w:left="524" w:right="1705" w:hanging="2"/>
              <w:rPr>
                <w:sz w:val="18"/>
              </w:rPr>
            </w:pPr>
            <w:r>
              <w:rPr>
                <w:color w:val="1F1F1F"/>
                <w:sz w:val="18"/>
              </w:rPr>
              <w:t>в) международное движение капиталов; г) экономическая интеграция;</w:t>
            </w:r>
          </w:p>
          <w:p>
            <w:pPr>
              <w:pStyle w:val="TableParagraph"/>
              <w:spacing w:line="206" w:lineRule="exact"/>
              <w:ind w:left="520"/>
              <w:rPr>
                <w:sz w:val="18"/>
              </w:rPr>
            </w:pPr>
            <w:r>
              <w:rPr>
                <w:color w:val="1F1F1F"/>
                <w:sz w:val="18"/>
              </w:rPr>
              <w:t>д) валютно-финансовые и кредитные отношения.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8" w:val="left" w:leader="none"/>
              </w:tabs>
              <w:spacing w:line="240" w:lineRule="auto" w:before="0" w:after="0"/>
              <w:ind w:left="521" w:right="1731" w:hanging="449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Факторы международного разделения</w:t>
            </w:r>
            <w:r>
              <w:rPr>
                <w:color w:val="1F1F1F"/>
                <w:spacing w:val="-24"/>
                <w:sz w:val="18"/>
              </w:rPr>
              <w:t> </w:t>
            </w:r>
            <w:r>
              <w:rPr>
                <w:color w:val="1F1F1F"/>
                <w:sz w:val="18"/>
              </w:rPr>
              <w:t>труда: а) научно-технический</w:t>
            </w:r>
            <w:r>
              <w:rPr>
                <w:color w:val="1F1F1F"/>
                <w:spacing w:val="-9"/>
                <w:sz w:val="18"/>
              </w:rPr>
              <w:t> </w:t>
            </w:r>
            <w:r>
              <w:rPr>
                <w:color w:val="1F1F1F"/>
                <w:sz w:val="18"/>
              </w:rPr>
              <w:t>пporpecc;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19" w:val="left" w:leader="none"/>
              </w:tabs>
              <w:spacing w:line="240" w:lineRule="auto" w:before="0" w:after="0"/>
              <w:ind w:left="523" w:right="1633" w:hanging="4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структура</w:t>
            </w:r>
            <w:r>
              <w:rPr>
                <w:color w:val="1F1F1F"/>
                <w:spacing w:val="-16"/>
                <w:sz w:val="18"/>
              </w:rPr>
              <w:t> </w:t>
            </w:r>
            <w:r>
              <w:rPr>
                <w:color w:val="1F1F1F"/>
                <w:sz w:val="18"/>
              </w:rPr>
              <w:t>национального</w:t>
            </w:r>
            <w:r>
              <w:rPr>
                <w:color w:val="1F1F1F"/>
                <w:spacing w:val="-14"/>
                <w:sz w:val="18"/>
              </w:rPr>
              <w:t> </w:t>
            </w:r>
            <w:r>
              <w:rPr>
                <w:color w:val="1F1F1F"/>
                <w:sz w:val="18"/>
              </w:rPr>
              <w:t>производства;</w:t>
            </w:r>
            <w:r>
              <w:rPr>
                <w:color w:val="1F1F1F"/>
                <w:w w:val="97"/>
                <w:sz w:val="18"/>
              </w:rPr>
              <w:t> </w:t>
            </w:r>
            <w:r>
              <w:rPr>
                <w:color w:val="1F1F1F"/>
                <w:sz w:val="18"/>
              </w:rPr>
              <w:t>в) cпpoc на мировом</w:t>
            </w:r>
            <w:r>
              <w:rPr>
                <w:color w:val="1F1F1F"/>
                <w:spacing w:val="-23"/>
                <w:sz w:val="18"/>
              </w:rPr>
              <w:t> </w:t>
            </w:r>
            <w:r>
              <w:rPr>
                <w:color w:val="1F1F1F"/>
                <w:sz w:val="18"/>
              </w:rPr>
              <w:t>рынке.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0" w:after="0"/>
              <w:ind w:left="521" w:right="292" w:hanging="452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Государственная</w:t>
            </w:r>
            <w:r>
              <w:rPr>
                <w:color w:val="1F1F1F"/>
                <w:spacing w:val="-21"/>
                <w:sz w:val="18"/>
              </w:rPr>
              <w:t> </w:t>
            </w:r>
            <w:r>
              <w:rPr>
                <w:color w:val="1F1F1F"/>
                <w:sz w:val="18"/>
              </w:rPr>
              <w:t>политика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в</w:t>
            </w:r>
            <w:r>
              <w:rPr>
                <w:color w:val="1F1F1F"/>
                <w:spacing w:val="-17"/>
                <w:sz w:val="18"/>
              </w:rPr>
              <w:t> </w:t>
            </w:r>
            <w:r>
              <w:rPr>
                <w:color w:val="1F1F1F"/>
                <w:sz w:val="18"/>
              </w:rPr>
              <w:t>области</w:t>
            </w:r>
            <w:r>
              <w:rPr>
                <w:color w:val="1F1F1F"/>
                <w:spacing w:val="-6"/>
                <w:sz w:val="18"/>
              </w:rPr>
              <w:t> </w:t>
            </w:r>
            <w:r>
              <w:rPr>
                <w:color w:val="1F1F1F"/>
                <w:sz w:val="18"/>
              </w:rPr>
              <w:t>международной</w:t>
            </w:r>
            <w:r>
              <w:rPr>
                <w:color w:val="1F1F1F"/>
                <w:spacing w:val="7"/>
                <w:sz w:val="18"/>
              </w:rPr>
              <w:t> </w:t>
            </w:r>
            <w:r>
              <w:rPr>
                <w:color w:val="1F1F1F"/>
                <w:sz w:val="18"/>
              </w:rPr>
              <w:t>торговли: а)</w:t>
            </w:r>
            <w:r>
              <w:rPr>
                <w:color w:val="1F1F1F"/>
                <w:spacing w:val="-2"/>
                <w:sz w:val="18"/>
              </w:rPr>
              <w:t> </w:t>
            </w:r>
            <w:r>
              <w:rPr>
                <w:color w:val="1F1F1F"/>
                <w:sz w:val="18"/>
              </w:rPr>
              <w:t>протекционизм;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722" w:val="left" w:leader="none"/>
              </w:tabs>
              <w:spacing w:line="204" w:lineRule="exact" w:before="0" w:after="0"/>
              <w:ind w:left="721" w:right="0" w:hanging="202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фритредерство.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5" w:val="left" w:leader="none"/>
              </w:tabs>
              <w:spacing w:line="240" w:lineRule="auto" w:before="0" w:after="0"/>
              <w:ind w:left="69" w:right="57" w:hanging="1"/>
              <w:jc w:val="left"/>
              <w:rPr>
                <w:sz w:val="18"/>
              </w:rPr>
            </w:pPr>
            <w:r>
              <w:rPr>
                <w:color w:val="1F1F1F"/>
                <w:sz w:val="18"/>
              </w:rPr>
              <w:t>Международное разделение труда </w:t>
            </w:r>
            <w:r>
              <w:rPr>
                <w:color w:val="494949"/>
                <w:w w:val="90"/>
                <w:sz w:val="18"/>
              </w:rPr>
              <w:t>— </w:t>
            </w:r>
            <w:r>
              <w:rPr>
                <w:color w:val="1F1F1F"/>
                <w:sz w:val="18"/>
              </w:rPr>
              <w:t>основа развития мирового хозяйства.</w:t>
            </w:r>
          </w:p>
          <w:p>
            <w:pPr>
              <w:pStyle w:val="TableParagraph"/>
              <w:spacing w:before="2"/>
              <w:ind w:left="68" w:hanging="1"/>
              <w:rPr>
                <w:sz w:val="18"/>
              </w:rPr>
            </w:pPr>
            <w:r>
              <w:rPr>
                <w:color w:val="1F1F1F"/>
                <w:sz w:val="18"/>
              </w:rPr>
              <w:t>Возможны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формах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00" w:hRule="atLeast"/>
        </w:trPr>
        <w:tc>
          <w:tcPr>
            <w:tcW w:w="5434" w:type="dxa"/>
          </w:tcPr>
          <w:p>
            <w:pPr>
              <w:pStyle w:val="TableParagraph"/>
              <w:spacing w:line="173" w:lineRule="exact"/>
              <w:ind w:left="70" w:hanging="1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Отсутствие  любых двух из 1, 2, 3 пунктов  плана (представленных</w:t>
            </w:r>
          </w:p>
          <w:p>
            <w:pPr>
              <w:pStyle w:val="TableParagraph"/>
              <w:ind w:left="68" w:right="47" w:firstLine="2"/>
              <w:jc w:val="both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в виде пунктов или подпунктов) в данной или близкой no смыслу </w:t>
            </w:r>
            <w:r>
              <w:rPr>
                <w:i/>
                <w:color w:val="1F1F1F"/>
                <w:sz w:val="18"/>
              </w:rPr>
              <w:t>формулировке  не  позволит  раскрыть  содержание  этой   темы по</w:t>
            </w:r>
            <w:r>
              <w:rPr>
                <w:i/>
                <w:color w:val="1F1F1F"/>
                <w:spacing w:val="-13"/>
                <w:sz w:val="18"/>
              </w:rPr>
              <w:t> </w:t>
            </w:r>
            <w:r>
              <w:rPr>
                <w:i/>
                <w:color w:val="1F1F1F"/>
                <w:sz w:val="18"/>
              </w:rPr>
              <w:t>существу.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2645625</wp:posOffset>
            </wp:positionH>
            <wp:positionV relativeFrom="paragraph">
              <wp:posOffset>168516</wp:posOffset>
            </wp:positionV>
            <wp:extent cx="121905" cy="67056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headerReference w:type="default" r:id="rId35"/>
          <w:footerReference w:type="default" r:id="rId36"/>
          <w:pgSz w:w="8110" w:h="11630"/>
          <w:pgMar w:header="845" w:footer="0" w:top="1040" w:bottom="280" w:left="500" w:right="640"/>
        </w:sect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01" w:type="dxa"/>
        <w:tblBorders>
          <w:top w:val="single" w:sz="6" w:space="0" w:color="443F3F"/>
          <w:left w:val="single" w:sz="6" w:space="0" w:color="443F3F"/>
          <w:bottom w:val="single" w:sz="6" w:space="0" w:color="443F3F"/>
          <w:right w:val="single" w:sz="6" w:space="0" w:color="443F3F"/>
          <w:insideH w:val="single" w:sz="6" w:space="0" w:color="443F3F"/>
          <w:insideV w:val="single" w:sz="6" w:space="0" w:color="44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584"/>
        <w:gridCol w:w="2376"/>
        <w:gridCol w:w="739"/>
      </w:tblGrid>
      <w:tr>
        <w:trPr>
          <w:trHeight w:val="18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343"/>
              <w:rPr>
                <w:sz w:val="18"/>
              </w:rPr>
            </w:pPr>
            <w:r>
              <w:rPr>
                <w:color w:val="1F1F1F"/>
                <w:sz w:val="18"/>
              </w:rPr>
              <w:t>Структура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78" w:right="55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Наличие пунктов</w:t>
            </w:r>
          </w:p>
        </w:tc>
        <w:tc>
          <w:tcPr>
            <w:tcW w:w="2376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668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Корректность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214" w:right="89"/>
              <w:jc w:val="center"/>
              <w:rPr>
                <w:b/>
                <w:sz w:val="12"/>
              </w:rPr>
            </w:pPr>
            <w:r>
              <w:rPr>
                <w:b/>
                <w:color w:val="1F1F1F"/>
                <w:sz w:val="12"/>
              </w:rPr>
              <w:t>іlЈІЛЫ</w:t>
            </w: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49"/>
              <w:rPr>
                <w:sz w:val="18"/>
              </w:rPr>
            </w:pPr>
            <w:r>
              <w:rPr>
                <w:color w:val="1F1F1F"/>
                <w:sz w:val="18"/>
              </w:rPr>
              <w:t>предложенного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9" w:right="55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плана, без которых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04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формулировок  пунктов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498" w:right="477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плана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9" w:right="46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данная тема не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954" w:right="923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плана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9" w:right="48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может бьпъ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9" w:right="47"/>
              <w:jc w:val="center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раскрыта по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79" w:right="55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23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  или   более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79" w:right="4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76" w:type="dxa"/>
            <w:tcBorders>
              <w:bottom w:val="nil"/>
            </w:tcBorders>
          </w:tcPr>
          <w:p>
            <w:pPr>
              <w:pStyle w:val="TableParagraph"/>
              <w:spacing w:line="169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39" w:type="dxa"/>
            <w:vMerge w:val="restart"/>
          </w:tcPr>
          <w:p>
            <w:pPr>
              <w:pStyle w:val="TableParagraph"/>
              <w:spacing w:line="124" w:lineRule="exact"/>
              <w:ind w:left="340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2666" cy="79248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6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   </w:t>
            </w:r>
            <w:r>
              <w:rPr>
                <w:i/>
                <w:color w:val="1F1F1F"/>
                <w:sz w:val="18"/>
                <w:u w:val="single" w:color="3F3B3B"/>
              </w:rPr>
              <w:t>любые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2" w:val="left" w:leader="none"/>
                <w:tab w:pos="1565" w:val="left" w:leader="none"/>
              </w:tabs>
              <w:spacing w:line="189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</w:t>
              <w:tab/>
              <w:t>и</w:t>
              <w:tab/>
            </w:r>
            <w:r>
              <w:rPr>
                <w:color w:val="1F1F1F"/>
                <w:w w:val="95"/>
                <w:sz w:val="18"/>
              </w:rPr>
              <w:t>позволяют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  из  которых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раскрыть содержание темы</w:t>
            </w:r>
            <w:r>
              <w:rPr>
                <w:color w:val="1F1F1F"/>
                <w:spacing w:val="-25"/>
                <w:sz w:val="18"/>
              </w:rPr>
              <w:t> </w:t>
            </w:r>
            <w:r>
              <w:rPr>
                <w:color w:val="1F1F1F"/>
                <w:sz w:val="18"/>
              </w:rPr>
              <w:t>по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пункта,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79" w:right="4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76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17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color w:val="1F1F1F"/>
                <w:w w:val="93"/>
                <w:sz w:val="19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7" w:val="left" w:leader="none"/>
                <w:tab w:pos="1565" w:val="left" w:leader="none"/>
              </w:tabs>
              <w:spacing w:line="198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</w:t>
              <w:tab/>
              <w:t>и</w:t>
              <w:tab/>
            </w:r>
            <w:r>
              <w:rPr>
                <w:color w:val="1F1F1F"/>
                <w:w w:val="95"/>
                <w:sz w:val="18"/>
              </w:rPr>
              <w:t>позволяют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раскрыть содержание темы</w:t>
            </w:r>
            <w:r>
              <w:rPr>
                <w:color w:val="1F1F1F"/>
                <w:spacing w:val="-25"/>
                <w:sz w:val="18"/>
              </w:rPr>
              <w:t> </w:t>
            </w:r>
            <w:r>
              <w:rPr>
                <w:color w:val="1F1F1F"/>
                <w:sz w:val="18"/>
              </w:rPr>
              <w:t>по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пункта,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70"/>
              <w:rPr>
                <w:sz w:val="18"/>
              </w:rPr>
            </w:pPr>
            <w:r>
              <w:rPr>
                <w:i/>
                <w:color w:val="1F1F1F"/>
                <w:sz w:val="18"/>
                <w:u w:val="single" w:color="3F3B3B"/>
              </w:rPr>
              <w:t>любой</w:t>
            </w:r>
            <w:r>
              <w:rPr>
                <w:i/>
                <w:color w:val="1F1F1F"/>
                <w:sz w:val="18"/>
              </w:rPr>
              <w:t> </w:t>
            </w:r>
            <w:r>
              <w:rPr>
                <w:color w:val="1F1F1F"/>
                <w:sz w:val="18"/>
              </w:rPr>
              <w:t>один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8" w:val="left" w:leader="none"/>
              </w:tabs>
              <w:spacing w:line="200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из</w:t>
              <w:tab/>
              <w:t>которых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434" w:type="dxa"/>
            <w:gridSpan w:val="3"/>
          </w:tcPr>
          <w:p>
            <w:pPr>
              <w:pStyle w:val="TableParagraph"/>
              <w:spacing w:line="120" w:lineRule="exact"/>
              <w:ind w:left="253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37715" cy="76200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1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или более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79" w:right="5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76" w:type="dxa"/>
            <w:tcBorders>
              <w:bottom w:val="nil"/>
            </w:tcBorders>
          </w:tcPr>
          <w:p>
            <w:pPr>
              <w:pStyle w:val="TableParagraph"/>
              <w:spacing w:line="178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   </w:t>
            </w:r>
            <w:r>
              <w:rPr>
                <w:i/>
                <w:color w:val="1F1F1F"/>
                <w:sz w:val="18"/>
                <w:u w:val="single" w:color="4B4848"/>
              </w:rPr>
              <w:t>любые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позволяют  в  целом раскрыть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  из  которых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содержание  темы, отдельные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неточности  в формулировках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5" w:val="left" w:leader="none"/>
                <w:tab w:pos="1478" w:val="left" w:leader="none"/>
                <w:tab w:pos="2174" w:val="left" w:leader="none"/>
              </w:tabs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не</w:t>
              <w:tab/>
              <w:t>искажают</w:t>
              <w:tab/>
              <w:t>плана</w:t>
              <w:tab/>
            </w:r>
            <w:r>
              <w:rPr>
                <w:color w:val="1F1F1F"/>
                <w:w w:val="95"/>
                <w:sz w:val="18"/>
              </w:rPr>
              <w:t>по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>
            <w:pPr>
              <w:pStyle w:val="TableParagraph"/>
              <w:spacing w:line="203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План   по   струк-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79" w:right="5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76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173" w:lineRule="exact"/>
              <w:ind w:left="24"/>
              <w:jc w:val="center"/>
              <w:rPr>
                <w:sz w:val="18"/>
              </w:rPr>
            </w:pPr>
            <w:r>
              <w:rPr>
                <w:color w:val="1F1F1F"/>
                <w:w w:val="89"/>
                <w:sz w:val="18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70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туре является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2" w:val="left" w:leader="none"/>
                <w:tab w:pos="1565" w:val="left" w:leader="none"/>
              </w:tabs>
              <w:spacing w:line="203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</w:t>
              <w:tab/>
              <w:t>и</w:t>
              <w:tab/>
            </w:r>
            <w:r>
              <w:rPr>
                <w:color w:val="1F1F1F"/>
                <w:w w:val="95"/>
                <w:sz w:val="18"/>
              </w:rPr>
              <w:t>позволяют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74"/>
              <w:rPr>
                <w:sz w:val="13"/>
              </w:rPr>
            </w:pPr>
            <w:r>
              <w:rPr>
                <w:color w:val="1F1F1F"/>
                <w:sz w:val="13"/>
              </w:rPr>
              <w:t>П]ЭОGТЫМ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раскрыть содержание темы</w:t>
            </w:r>
            <w:r>
              <w:rPr>
                <w:color w:val="1F1F1F"/>
                <w:spacing w:val="-25"/>
                <w:sz w:val="18"/>
              </w:rPr>
              <w:t> </w:t>
            </w:r>
            <w:r>
              <w:rPr>
                <w:color w:val="1F1F1F"/>
                <w:sz w:val="18"/>
              </w:rPr>
              <w:t>по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ind w:left="7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и содержит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2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194" w:lineRule="exact"/>
              <w:ind w:left="72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не менее трёх</w:t>
            </w: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7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87049" cy="76200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49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3058" w:type="dxa"/>
            <w:gridSpan w:val="2"/>
          </w:tcPr>
          <w:p>
            <w:pPr>
              <w:pStyle w:val="TableParagraph"/>
              <w:spacing w:line="173" w:lineRule="exact"/>
              <w:ind w:left="1321" w:right="1299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НЛИ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220" w:hRule="atLeast"/>
        </w:trPr>
        <w:tc>
          <w:tcPr>
            <w:tcW w:w="1474" w:type="dxa"/>
          </w:tcPr>
          <w:p>
            <w:pPr>
              <w:pStyle w:val="TableParagraph"/>
              <w:spacing w:line="178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  или   более</w:t>
            </w:r>
          </w:p>
          <w:p>
            <w:pPr>
              <w:pStyle w:val="TableParagraph"/>
              <w:spacing w:line="206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 </w:t>
            </w:r>
            <w:r>
              <w:rPr>
                <w:i/>
                <w:color w:val="1F1F1F"/>
                <w:sz w:val="18"/>
                <w:u w:val="single" w:color="4B4B4B"/>
              </w:rPr>
              <w:t>любые</w:t>
            </w:r>
          </w:p>
          <w:p>
            <w:pPr>
              <w:pStyle w:val="TableParagraph"/>
              <w:ind w:left="72" w:right="531" w:hanging="3"/>
              <w:rPr>
                <w:sz w:val="18"/>
              </w:rPr>
            </w:pPr>
            <w:r>
              <w:rPr>
                <w:color w:val="1F1F1F"/>
                <w:sz w:val="18"/>
              </w:rPr>
              <w:t>один-два из</w:t>
            </w:r>
            <w:r>
              <w:rPr>
                <w:color w:val="1F1F1F"/>
                <w:spacing w:val="-22"/>
                <w:sz w:val="18"/>
              </w:rPr>
              <w:t> </w:t>
            </w:r>
            <w:r>
              <w:rPr>
                <w:color w:val="1F1F1F"/>
                <w:sz w:val="18"/>
              </w:rPr>
              <w:t>которых</w:t>
            </w:r>
          </w:p>
          <w:p>
            <w:pPr>
              <w:pStyle w:val="TableParagraph"/>
              <w:ind w:left="72" w:right="123" w:hanging="3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  <w:r>
              <w:rPr>
                <w:color w:val="1F1F1F"/>
                <w:w w:val="99"/>
                <w:sz w:val="18"/>
              </w:rPr>
              <w:t> </w:t>
            </w: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84" w:type="dxa"/>
          </w:tcPr>
          <w:p>
            <w:pPr>
              <w:pStyle w:val="TableParagraph"/>
              <w:spacing w:line="144" w:lineRule="exact"/>
              <w:ind w:left="59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259048" cy="91439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8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5434" w:type="dxa"/>
            <w:gridSpan w:val="3"/>
          </w:tcPr>
          <w:p>
            <w:pPr>
              <w:pStyle w:val="TableParagraph"/>
              <w:spacing w:line="124" w:lineRule="exact"/>
              <w:ind w:left="2558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37715" cy="79248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1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3072" w:right="3073" w:firstLine="0"/>
        <w:jc w:val="center"/>
        <w:rPr>
          <w:sz w:val="15"/>
        </w:rPr>
      </w:pPr>
      <w:r>
        <w:rPr>
          <w:color w:val="1F1F1F"/>
          <w:sz w:val="15"/>
        </w:rPr>
        <w:t>132</w:t>
      </w:r>
    </w:p>
    <w:p>
      <w:pPr>
        <w:spacing w:after="0"/>
        <w:jc w:val="center"/>
        <w:rPr>
          <w:sz w:val="15"/>
        </w:rPr>
        <w:sectPr>
          <w:headerReference w:type="default" r:id="rId39"/>
          <w:footerReference w:type="default" r:id="rId40"/>
          <w:pgSz w:w="8110" w:h="11630"/>
          <w:pgMar w:header="845" w:footer="0" w:top="1040" w:bottom="280" w:left="1060" w:right="640"/>
        </w:sectPr>
      </w:pPr>
    </w:p>
    <w:p>
      <w:pPr>
        <w:pStyle w:val="BodyText"/>
        <w:spacing w:before="2"/>
        <w:rPr>
          <w:sz w:val="27"/>
        </w:rPr>
      </w:pPr>
    </w:p>
    <w:tbl>
      <w:tblPr>
        <w:tblW w:w="0" w:type="auto"/>
        <w:jc w:val="left"/>
        <w:tblInd w:w="101" w:type="dxa"/>
        <w:tblBorders>
          <w:top w:val="single" w:sz="6" w:space="0" w:color="3B3838"/>
          <w:left w:val="single" w:sz="6" w:space="0" w:color="3B3838"/>
          <w:bottom w:val="single" w:sz="6" w:space="0" w:color="3B3838"/>
          <w:right w:val="single" w:sz="6" w:space="0" w:color="3B3838"/>
          <w:insideH w:val="single" w:sz="6" w:space="0" w:color="3B3838"/>
          <w:insideV w:val="single" w:sz="6" w:space="0" w:color="3B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1584"/>
        <w:gridCol w:w="2381"/>
        <w:gridCol w:w="734"/>
      </w:tblGrid>
      <w:tr>
        <w:trPr>
          <w:trHeight w:val="18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71"/>
              <w:rPr>
                <w:sz w:val="18"/>
              </w:rPr>
            </w:pPr>
            <w:r>
              <w:rPr>
                <w:color w:val="1F1F1F"/>
                <w:sz w:val="18"/>
              </w:rPr>
              <w:t>Три    или   более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83" w:lineRule="exact"/>
              <w:ind w:left="79" w:right="41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tabs>
                <w:tab w:pos="782" w:val="left" w:leader="none"/>
                <w:tab w:pos="1834" w:val="left" w:leader="none"/>
              </w:tabs>
              <w:spacing w:line="183" w:lineRule="exact"/>
              <w:ind w:left="44"/>
              <w:rPr>
                <w:sz w:val="18"/>
              </w:rPr>
            </w:pPr>
            <w:r>
              <w:rPr>
                <w:color w:val="1F1F1F"/>
                <w:sz w:val="18"/>
              </w:rPr>
              <w:t>В</w:t>
              <w:tab/>
              <w:t>плане</w:t>
              <w:tab/>
            </w:r>
            <w:r>
              <w:rPr>
                <w:color w:val="1F1F1F"/>
                <w:w w:val="95"/>
                <w:sz w:val="18"/>
              </w:rPr>
              <w:t>наряду</w:t>
            </w: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72"/>
              <w:rPr>
                <w:i/>
                <w:sz w:val="18"/>
              </w:rPr>
            </w:pPr>
            <w:r>
              <w:rPr>
                <w:color w:val="1F1F1F"/>
                <w:sz w:val="18"/>
              </w:rPr>
              <w:t>пунктов,   </w:t>
            </w:r>
            <w:r>
              <w:rPr>
                <w:i/>
                <w:color w:val="1F1F1F"/>
                <w:sz w:val="18"/>
                <w:u w:val="single" w:color="383838"/>
              </w:rPr>
              <w:t>любые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1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с корректными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48" w:val="left" w:leader="none"/>
              </w:tabs>
              <w:spacing w:line="189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один-два</w:t>
              <w:tab/>
              <w:t>из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189" w:lineRule="exact"/>
              <w:ind w:left="40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формулировками</w:t>
              <w:tab/>
            </w:r>
            <w:r>
              <w:rPr>
                <w:color w:val="1F1F1F"/>
                <w:w w:val="95"/>
                <w:sz w:val="18"/>
              </w:rPr>
              <w:t>имеются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w w:val="95"/>
                <w:sz w:val="18"/>
              </w:rPr>
              <w:t>кОтОрых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0" w:val="left" w:leader="none"/>
              </w:tabs>
              <w:spacing w:line="194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ошибочные</w:t>
              <w:tab/>
            </w:r>
            <w:r>
              <w:rPr>
                <w:color w:val="1F1F1F"/>
                <w:w w:val="95"/>
                <w:sz w:val="18"/>
              </w:rPr>
              <w:t>позіщии,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/>
              <w:ind w:left="69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детализированы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2" w:val="left" w:leader="none"/>
              </w:tabs>
              <w:spacing w:line="189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искажающие</w:t>
              <w:tab/>
            </w:r>
            <w:r>
              <w:rPr>
                <w:color w:val="1F1F1F"/>
                <w:w w:val="95"/>
                <w:sz w:val="18"/>
              </w:rPr>
              <w:t>отдельные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line="198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аспекты раскрытия темы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пункта,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79" w:right="4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70"/>
              <w:rPr>
                <w:sz w:val="18"/>
              </w:rPr>
            </w:pPr>
            <w:r>
              <w:rPr>
                <w:i/>
                <w:color w:val="1F1F1F"/>
                <w:sz w:val="18"/>
                <w:u w:val="single" w:color="383838"/>
              </w:rPr>
              <w:t>любой</w:t>
            </w:r>
            <w:r>
              <w:rPr>
                <w:i/>
                <w:color w:val="1F1F1F"/>
                <w:sz w:val="18"/>
              </w:rPr>
              <w:t> </w:t>
            </w:r>
            <w:r>
              <w:rPr>
                <w:color w:val="1F1F1F"/>
                <w:sz w:val="18"/>
              </w:rPr>
              <w:t>один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2" w:val="left" w:leader="none"/>
                <w:tab w:pos="1550" w:val="left" w:leader="none"/>
              </w:tabs>
              <w:spacing w:line="189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корректны</w:t>
              <w:tab/>
              <w:t>и</w:t>
              <w:tab/>
            </w:r>
            <w:r>
              <w:rPr>
                <w:color w:val="1F1F1F"/>
                <w:w w:val="95"/>
                <w:sz w:val="18"/>
              </w:rPr>
              <w:t>позволяют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73"/>
              <w:rPr>
                <w:sz w:val="18"/>
              </w:rPr>
            </w:pPr>
            <w:r>
              <w:rPr>
                <w:color w:val="1F1F1F"/>
                <w:w w:val="70"/>
                <w:sz w:val="18"/>
              </w:rPr>
              <w:t>ИЗ КОТО]ЗЫХ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раскрыть содержание темы</w:t>
            </w:r>
            <w:r>
              <w:rPr>
                <w:color w:val="1F1F1F"/>
                <w:spacing w:val="-25"/>
                <w:sz w:val="18"/>
              </w:rPr>
              <w:t> </w:t>
            </w:r>
            <w:r>
              <w:rPr>
                <w:color w:val="1F1F1F"/>
                <w:sz w:val="18"/>
              </w:rPr>
              <w:t>по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193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 подпунктах</w:t>
            </w: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60" w:hRule="atLeast"/>
        </w:trPr>
        <w:tc>
          <w:tcPr>
            <w:tcW w:w="1474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Два  пункта,</w:t>
            </w:r>
          </w:p>
        </w:tc>
        <w:tc>
          <w:tcPr>
            <w:tcW w:w="1584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79" w:right="44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Два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spacing w:line="174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Формулировки пунктов плана</w:t>
            </w:r>
          </w:p>
        </w:tc>
        <w:tc>
          <w:tcPr>
            <w:tcW w:w="734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9" w:val="left" w:leader="none"/>
              </w:tabs>
              <w:spacing w:line="189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один-два</w:t>
              <w:tab/>
              <w:t>из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позволяют  в  целом раскрыть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73"/>
              <w:rPr>
                <w:sz w:val="18"/>
              </w:rPr>
            </w:pPr>
            <w:r>
              <w:rPr>
                <w:color w:val="1F1F1F"/>
                <w:w w:val="75"/>
                <w:sz w:val="18"/>
              </w:rPr>
              <w:t>КОТО]ЗЫХ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содержание  темы, отдельные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color w:val="1F1F1F"/>
                <w:sz w:val="18"/>
              </w:rPr>
              <w:t>детализированы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неточности  в формулировках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73"/>
              <w:rPr>
                <w:sz w:val="18"/>
              </w:rPr>
            </w:pPr>
            <w:r>
              <w:rPr>
                <w:color w:val="1F1F1F"/>
                <w:w w:val="80"/>
                <w:sz w:val="18"/>
              </w:rPr>
              <w:t>В ПОДП  KTdX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5" w:val="left" w:leader="none"/>
                <w:tab w:pos="1478" w:val="left" w:leader="none"/>
                <w:tab w:pos="2174" w:val="left" w:leader="none"/>
              </w:tabs>
              <w:spacing w:line="196" w:lineRule="exact"/>
              <w:ind w:left="43"/>
              <w:rPr>
                <w:sz w:val="18"/>
              </w:rPr>
            </w:pPr>
            <w:r>
              <w:rPr>
                <w:color w:val="1F1F1F"/>
                <w:sz w:val="18"/>
              </w:rPr>
              <w:t>не</w:t>
              <w:tab/>
              <w:t>искажают</w:t>
              <w:tab/>
              <w:t>плана</w:t>
              <w:tab/>
              <w:t>по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41"/>
              <w:rPr>
                <w:sz w:val="18"/>
              </w:rPr>
            </w:pPr>
            <w:r>
              <w:rPr>
                <w:color w:val="1F1F1F"/>
                <w:sz w:val="18"/>
              </w:rPr>
              <w:t>существу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5438" w:type="dxa"/>
            <w:gridSpan w:val="3"/>
          </w:tcPr>
          <w:p>
            <w:pPr>
              <w:pStyle w:val="TableParagraph"/>
              <w:spacing w:line="178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Все ответы,  которые  не соответствуют  вышеуказанным критериям</w:t>
            </w:r>
          </w:p>
          <w:p>
            <w:pPr>
              <w:pStyle w:val="TableParagraph"/>
              <w:spacing w:line="207" w:lineRule="exact"/>
              <w:ind w:left="72"/>
              <w:rPr>
                <w:sz w:val="18"/>
              </w:rPr>
            </w:pPr>
            <w:r>
              <w:rPr>
                <w:color w:val="1F1F1F"/>
                <w:sz w:val="18"/>
              </w:rPr>
              <w:t>выставления оценок в I, 2 и 3 балла.</w:t>
            </w:r>
          </w:p>
        </w:tc>
        <w:tc>
          <w:tcPr>
            <w:tcW w:w="734" w:type="dxa"/>
            <w:vMerge w:val="restart"/>
          </w:tcPr>
          <w:p>
            <w:pPr>
              <w:pStyle w:val="TableParagraph"/>
              <w:spacing w:line="193" w:lineRule="exact"/>
              <w:ind w:left="24"/>
              <w:jc w:val="center"/>
              <w:rPr>
                <w:rFonts w:ascii="Palatino Linotype"/>
                <w:sz w:val="18"/>
              </w:rPr>
            </w:pPr>
            <w:r>
              <w:rPr>
                <w:rFonts w:ascii="Palatino Linotype"/>
                <w:color w:val="1F1F1F"/>
                <w:w w:val="102"/>
                <w:sz w:val="18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38" w:type="dxa"/>
            <w:gridSpan w:val="3"/>
          </w:tcPr>
          <w:p>
            <w:pPr>
              <w:pStyle w:val="TableParagraph"/>
              <w:spacing w:line="173" w:lineRule="exact"/>
              <w:ind w:left="2511" w:right="2490"/>
              <w:jc w:val="center"/>
              <w:rPr>
                <w:sz w:val="18"/>
              </w:rPr>
            </w:pPr>
            <w:r>
              <w:rPr>
                <w:color w:val="1F1F1F"/>
                <w:sz w:val="18"/>
              </w:rPr>
              <w:t>ИЛИ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5438" w:type="dxa"/>
            <w:gridSpan w:val="3"/>
          </w:tcPr>
          <w:p>
            <w:pPr>
              <w:pStyle w:val="TableParagraph"/>
              <w:spacing w:line="178" w:lineRule="exact"/>
              <w:ind w:left="68"/>
              <w:rPr>
                <w:sz w:val="18"/>
              </w:rPr>
            </w:pPr>
            <w:r>
              <w:rPr>
                <w:color w:val="1F1F1F"/>
                <w:sz w:val="18"/>
              </w:rPr>
              <w:t>План   представляет   собой  набор   абстрактных   формулировок, не</w:t>
            </w:r>
          </w:p>
          <w:p>
            <w:pPr>
              <w:pStyle w:val="TableParagraph"/>
              <w:spacing w:line="207" w:lineRule="exact"/>
              <w:ind w:left="70"/>
              <w:rPr>
                <w:sz w:val="18"/>
              </w:rPr>
            </w:pPr>
            <w:r>
              <w:rPr>
                <w:color w:val="1F1F1F"/>
                <w:sz w:val="18"/>
              </w:rPr>
              <w:t>отражающих специфики содержания данной темы.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5438" w:type="dxa"/>
            <w:gridSpan w:val="3"/>
          </w:tcPr>
          <w:p>
            <w:pPr>
              <w:pStyle w:val="TableParagraph"/>
              <w:spacing w:line="178" w:lineRule="exact"/>
              <w:ind w:right="51"/>
              <w:jc w:val="right"/>
              <w:rPr>
                <w:i/>
                <w:sz w:val="18"/>
              </w:rPr>
            </w:pPr>
            <w:r>
              <w:rPr>
                <w:i/>
                <w:color w:val="1F1F1F"/>
                <w:sz w:val="18"/>
              </w:rPr>
              <w:t>Максимальный балл</w:t>
            </w:r>
          </w:p>
        </w:tc>
        <w:tc>
          <w:tcPr>
            <w:tcW w:w="734" w:type="dxa"/>
          </w:tcPr>
          <w:p>
            <w:pPr>
              <w:pStyle w:val="TableParagraph"/>
              <w:spacing w:line="124" w:lineRule="exact"/>
              <w:ind w:left="335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48762" cy="79248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2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2645625</wp:posOffset>
            </wp:positionH>
            <wp:positionV relativeFrom="paragraph">
              <wp:posOffset>172734</wp:posOffset>
            </wp:positionV>
            <wp:extent cx="128000" cy="67056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00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6"/>
      <w:footerReference w:type="default" r:id="rId47"/>
      <w:pgSz w:w="8110" w:h="11630"/>
      <w:pgMar w:header="845" w:footer="0" w:top="1040" w:bottom="280" w:left="10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276993pt;margin-top:525.687256pt;width:9.6pt;height:10.9pt;mso-position-horizontal-relative:page;mso-position-vertical-relative:page;z-index:-39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1F1F"/>
                    <w:sz w:val="16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6.447006pt;margin-top:527.573059pt;width:13.25pt;height:10.35pt;mso-position-horizontal-relative:page;mso-position-vertical-relative:page;z-index:-39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6.447006pt;margin-top:526.132874pt;width:13.25pt;height:10.35pt;mso-position-horizontal-relative:page;mso-position-vertical-relative:page;z-index:-39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126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05.447006pt;margin-top:526.132874pt;width:15.4pt;height:10.35pt;mso-position-horizontal-relative:page;mso-position-vertical-relative:page;z-index:-39784" type="#_x0000_t202" filled="false" stroked="false">
          <v:textbox inset="0,0,0,0">
            <w:txbxContent>
              <w:p>
                <w:pPr>
                  <w:spacing w:before="13"/>
                  <w:ind w:left="40" w:right="0" w:firstLine="0"/>
                  <w:jc w:val="left"/>
                  <w:rPr>
                    <w:sz w:val="15"/>
                  </w:rPr>
                </w:pPr>
                <w:r>
                  <w:rPr/>
                  <w:fldChar w:fldCharType="begin"/>
                </w:r>
                <w:r>
                  <w:rPr>
                    <w:color w:val="1F1F1F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39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4.950pt;height:10.35pt;mso-position-horizontal-relative:page;mso-position-vertical-relative:page;z-index:-39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39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4.950pt;height:10.35pt;mso-position-horizontal-relative:page;mso-position-vertical-relative:page;z-index:-39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3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4.950pt;height:10.35pt;mso-position-horizontal-relative:page;mso-position-vertical-relative:page;z-index:-39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3.175697pt;margin-top:42.961361pt;width:179.5pt;height:10.35pt;mso-position-horizontal-relative:page;mso-position-vertical-relative:page;z-index:-39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Критерии  оценивания  заданий с развёрнутым ответом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669693pt;margin-top:42.961361pt;width:34.950pt;height:10.35pt;mso-position-horizontal-relative:page;mso-position-vertical-relative:page;z-index:-39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1F1F1F"/>
                    <w:sz w:val="15"/>
                  </w:rPr>
                  <w:t>Вариант 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69" w:hanging="249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6"/>
      <w:numFmt w:val="decimal"/>
      <w:lvlText w:val="%2)"/>
      <w:lvlJc w:val="left"/>
      <w:pPr>
        <w:ind w:left="720" w:hanging="201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720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0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9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81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9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56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3" w:hanging="20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70" w:hanging="190"/>
      </w:pPr>
      <w:rPr>
        <w:rFonts w:hint="default" w:ascii="Times New Roman" w:hAnsi="Times New Roman" w:eastAsia="Times New Roman" w:cs="Times New Roman"/>
        <w:color w:val="1F1F1F"/>
        <w:w w:val="49"/>
        <w:sz w:val="18"/>
        <w:szCs w:val="18"/>
      </w:rPr>
    </w:lvl>
    <w:lvl w:ilvl="1">
      <w:start w:val="0"/>
      <w:numFmt w:val="bullet"/>
      <w:lvlText w:val="•"/>
      <w:lvlJc w:val="left"/>
      <w:pPr>
        <w:ind w:left="613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7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1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5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49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83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16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50" w:hanging="19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5" w:hanging="201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674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4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9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48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0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8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0" w:hanging="195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627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4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1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9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6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3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1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8" w:hanging="19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0" w:hanging="236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627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4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1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9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6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3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1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8" w:hanging="23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5" w:hanging="196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34" w:hanging="1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9" w:hanging="1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4" w:hanging="1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9" w:hanging="1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4" w:hanging="1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9" w:hanging="1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64" w:hanging="1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9" w:hanging="19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42" w:hanging="193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—"/>
      <w:lvlJc w:val="left"/>
      <w:pPr>
        <w:ind w:left="376" w:hanging="145"/>
      </w:pPr>
      <w:rPr>
        <w:rFonts w:hint="default"/>
        <w:w w:val="49"/>
      </w:rPr>
    </w:lvl>
    <w:lvl w:ilvl="2">
      <w:start w:val="0"/>
      <w:numFmt w:val="bullet"/>
      <w:lvlText w:val="•"/>
      <w:lvlJc w:val="left"/>
      <w:pPr>
        <w:ind w:left="963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46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9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13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79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3" w:hanging="14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44" w:hanging="194"/>
        <w:jc w:val="left"/>
      </w:pPr>
      <w:rPr>
        <w:rFonts w:hint="default" w:ascii="Times New Roman" w:hAnsi="Times New Roman" w:eastAsia="Times New Roman" w:cs="Times New Roman"/>
        <w:color w:val="1F1F1F"/>
        <w:w w:val="96"/>
        <w:sz w:val="18"/>
        <w:szCs w:val="18"/>
      </w:rPr>
    </w:lvl>
    <w:lvl w:ilvl="1">
      <w:start w:val="0"/>
      <w:numFmt w:val="bullet"/>
      <w:lvlText w:val="•"/>
      <w:lvlJc w:val="left"/>
      <w:pPr>
        <w:ind w:left="688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7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6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5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4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3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82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1" w:hanging="19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44" w:hanging="269"/>
        <w:jc w:val="left"/>
      </w:pPr>
      <w:rPr>
        <w:rFonts w:hint="default" w:ascii="Times New Roman" w:hAnsi="Times New Roman" w:eastAsia="Times New Roman" w:cs="Times New Roman"/>
        <w:color w:val="1F1F1F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688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7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6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5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84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3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82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1" w:hanging="269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oter" Target="footer3.xml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header" Target="header2.xml"/><Relationship Id="rId17" Type="http://schemas.openxmlformats.org/officeDocument/2006/relationships/footer" Target="footer4.xml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header" Target="header3.xml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header" Target="header4.xml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header" Target="header5.xml"/><Relationship Id="rId31" Type="http://schemas.openxmlformats.org/officeDocument/2006/relationships/image" Target="media/image18.png"/><Relationship Id="rId32" Type="http://schemas.openxmlformats.org/officeDocument/2006/relationships/image" Target="media/image19.png"/><Relationship Id="rId33" Type="http://schemas.openxmlformats.org/officeDocument/2006/relationships/image" Target="media/image20.jpeg"/><Relationship Id="rId34" Type="http://schemas.openxmlformats.org/officeDocument/2006/relationships/image" Target="media/image21.png"/><Relationship Id="rId35" Type="http://schemas.openxmlformats.org/officeDocument/2006/relationships/header" Target="header6.xml"/><Relationship Id="rId36" Type="http://schemas.openxmlformats.org/officeDocument/2006/relationships/footer" Target="footer5.xml"/><Relationship Id="rId37" Type="http://schemas.openxmlformats.org/officeDocument/2006/relationships/image" Target="media/image22.png"/><Relationship Id="rId38" Type="http://schemas.openxmlformats.org/officeDocument/2006/relationships/image" Target="media/image23.png"/><Relationship Id="rId39" Type="http://schemas.openxmlformats.org/officeDocument/2006/relationships/header" Target="header7.xml"/><Relationship Id="rId40" Type="http://schemas.openxmlformats.org/officeDocument/2006/relationships/footer" Target="footer6.xml"/><Relationship Id="rId41" Type="http://schemas.openxmlformats.org/officeDocument/2006/relationships/image" Target="media/image24.png"/><Relationship Id="rId42" Type="http://schemas.openxmlformats.org/officeDocument/2006/relationships/image" Target="media/image25.png"/><Relationship Id="rId43" Type="http://schemas.openxmlformats.org/officeDocument/2006/relationships/image" Target="media/image26.png"/><Relationship Id="rId44" Type="http://schemas.openxmlformats.org/officeDocument/2006/relationships/image" Target="media/image27.png"/><Relationship Id="rId45" Type="http://schemas.openxmlformats.org/officeDocument/2006/relationships/image" Target="media/image28.png"/><Relationship Id="rId46" Type="http://schemas.openxmlformats.org/officeDocument/2006/relationships/header" Target="header8.xml"/><Relationship Id="rId47" Type="http://schemas.openxmlformats.org/officeDocument/2006/relationships/footer" Target="footer7.xml"/><Relationship Id="rId48" Type="http://schemas.openxmlformats.org/officeDocument/2006/relationships/image" Target="media/image29.png"/><Relationship Id="rId49" Type="http://schemas.openxmlformats.org/officeDocument/2006/relationships/image" Target="media/image30.pn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dc:title>s.pdf</dc:title>
  <dcterms:created xsi:type="dcterms:W3CDTF">2018-02-25T13:05:07Z</dcterms:created>
  <dcterms:modified xsi:type="dcterms:W3CDTF">2018-02-25T13:05:07Z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TeX</vt:lpwstr>
  </property>
  <property fmtid="{D5CDD505-2E9C-101B-9397-08002B2CF9AE}" pid="4" name="LastSaved">
    <vt:filetime>2018-02-25T00:00:00Z</vt:filetime>
  </property>
</Properties>
</file>