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1539" w:right="1635"/>
        <w:jc w:val="center"/>
      </w:pPr>
      <w:r>
        <w:rPr/>
        <w:t>ЗАДАНИЯ</w:t>
      </w:r>
    </w:p>
    <w:p>
      <w:pPr>
        <w:pStyle w:val="Heading1"/>
        <w:ind w:left="1546" w:right="1635" w:firstLine="0"/>
        <w:jc w:val="center"/>
      </w:pPr>
      <w:r>
        <w:rPr/>
        <w:t>школьного  этапа Всероссийской олимпиады  по биологии.</w:t>
      </w:r>
    </w:p>
    <w:p>
      <w:pPr>
        <w:spacing w:line="275" w:lineRule="exact" w:before="0"/>
        <w:ind w:left="1546" w:right="1617" w:firstLine="0"/>
        <w:jc w:val="center"/>
        <w:rPr>
          <w:sz w:val="24"/>
        </w:rPr>
      </w:pPr>
      <w:r>
        <w:rPr>
          <w:b/>
          <w:sz w:val="24"/>
        </w:rPr>
        <w:t>2017-2018  уч.год. </w:t>
      </w:r>
      <w:r>
        <w:rPr>
          <w:sz w:val="24"/>
        </w:rPr>
        <w:t>6 класс</w:t>
      </w:r>
    </w:p>
    <w:p>
      <w:pPr>
        <w:spacing w:line="275" w:lineRule="exact" w:before="2"/>
        <w:ind w:left="1546" w:right="1629" w:firstLine="0"/>
        <w:jc w:val="center"/>
        <w:rPr>
          <w:i/>
          <w:sz w:val="24"/>
        </w:rPr>
      </w:pPr>
      <w:r>
        <w:rPr>
          <w:i/>
          <w:sz w:val="24"/>
        </w:rPr>
        <w:t>Дорогие ребята.!</w:t>
      </w:r>
    </w:p>
    <w:p>
      <w:pPr>
        <w:spacing w:line="240" w:lineRule="auto" w:before="0"/>
        <w:ind w:left="120" w:right="65" w:firstLine="523"/>
        <w:jc w:val="left"/>
        <w:rPr>
          <w:sz w:val="24"/>
        </w:rPr>
      </w:pPr>
      <w:r>
        <w:rPr>
          <w:i/>
          <w:sz w:val="24"/>
        </w:rPr>
        <w:t>Поздравляем вас с участием в школьном этапе Всероссийской олимпиады по </w:t>
      </w:r>
      <w:r>
        <w:rPr>
          <w:i/>
          <w:sz w:val="24"/>
        </w:rPr>
        <w:t>биологии.! Желаем успеха в выполнении заданий.! Время выполнения заданий -120 мин. </w:t>
      </w:r>
      <w:r>
        <w:rPr>
          <w:sz w:val="24"/>
        </w:rPr>
        <w:t>Задание </w:t>
      </w:r>
      <w:r>
        <w:rPr>
          <w:b/>
          <w:sz w:val="24"/>
        </w:rPr>
        <w:t>1. Вам предлагаются тестовые задания, требующие выбора только одного правильного ответа из четырех возможных. Максимальное количество баллов, </w:t>
      </w:r>
      <w:r>
        <w:rPr>
          <w:sz w:val="24"/>
        </w:rPr>
        <w:t>которое  можно набрать </w:t>
      </w:r>
      <w:r>
        <w:rPr>
          <w:w w:val="90"/>
          <w:sz w:val="24"/>
        </w:rPr>
        <w:t>— </w:t>
      </w:r>
      <w:r>
        <w:rPr>
          <w:sz w:val="24"/>
        </w:rPr>
        <w:t>10 (по 1 баллу за </w:t>
      </w:r>
      <w:r>
        <w:rPr>
          <w:b/>
          <w:sz w:val="24"/>
        </w:rPr>
        <w:t>каждое тестовое  </w:t>
      </w:r>
      <w:r>
        <w:rPr>
          <w:sz w:val="24"/>
        </w:rPr>
        <w:t>задание).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32" w:lineRule="auto" w:before="12" w:after="0"/>
        <w:ind w:left="479" w:right="1019" w:hanging="357"/>
        <w:jc w:val="left"/>
        <w:rPr>
          <w:b/>
          <w:sz w:val="24"/>
        </w:rPr>
      </w:pPr>
      <w:r>
        <w:rPr>
          <w:b/>
          <w:sz w:val="24"/>
        </w:rPr>
        <w:t>Выражение </w:t>
      </w:r>
      <w:r>
        <w:rPr>
          <w:sz w:val="24"/>
        </w:rPr>
        <w:t>«Всё живое происходит </w:t>
      </w:r>
      <w:r>
        <w:rPr>
          <w:b/>
          <w:sz w:val="24"/>
        </w:rPr>
        <w:t>от живого» демонстрирует способность организмов:</w:t>
      </w:r>
    </w:p>
    <w:p>
      <w:pPr>
        <w:pStyle w:val="BodyText"/>
        <w:spacing w:line="272" w:lineRule="exact" w:before="2"/>
        <w:ind w:left="422"/>
      </w:pPr>
      <w:r>
        <w:rPr/>
        <w:t>а) изменяться;</w:t>
      </w:r>
    </w:p>
    <w:p>
      <w:pPr>
        <w:pStyle w:val="ListParagraph"/>
        <w:numPr>
          <w:ilvl w:val="1"/>
          <w:numId w:val="1"/>
        </w:numPr>
        <w:tabs>
          <w:tab w:pos="687" w:val="left" w:leader="none"/>
        </w:tabs>
        <w:spacing w:line="242" w:lineRule="auto" w:before="0" w:after="0"/>
        <w:ind w:left="420" w:right="6905" w:firstLine="0"/>
        <w:jc w:val="left"/>
        <w:rPr>
          <w:sz w:val="24"/>
        </w:rPr>
      </w:pPr>
      <w:r>
        <w:rPr>
          <w:sz w:val="24"/>
        </w:rPr>
        <w:t>расти и</w:t>
      </w:r>
      <w:r>
        <w:rPr>
          <w:spacing w:val="-25"/>
          <w:sz w:val="24"/>
        </w:rPr>
        <w:t> </w:t>
      </w:r>
      <w:r>
        <w:rPr>
          <w:sz w:val="24"/>
        </w:rPr>
        <w:t>развиваться; в)</w:t>
      </w:r>
      <w:r>
        <w:rPr>
          <w:spacing w:val="-29"/>
          <w:sz w:val="24"/>
        </w:rPr>
        <w:t> </w:t>
      </w:r>
      <w:r>
        <w:rPr>
          <w:sz w:val="24"/>
        </w:rPr>
        <w:t>размножаться;</w:t>
      </w:r>
    </w:p>
    <w:p>
      <w:pPr>
        <w:pStyle w:val="BodyText"/>
        <w:spacing w:line="271" w:lineRule="exact" w:before="4"/>
        <w:ind w:left="422"/>
      </w:pPr>
      <w:r>
        <w:rPr/>
        <w:t>г) реагировать на условия окружающей среды.</w:t>
      </w:r>
    </w:p>
    <w:p>
      <w:pPr>
        <w:pStyle w:val="Heading1"/>
        <w:numPr>
          <w:ilvl w:val="0"/>
          <w:numId w:val="1"/>
        </w:numPr>
        <w:tabs>
          <w:tab w:pos="480" w:val="left" w:leader="none"/>
        </w:tabs>
        <w:spacing w:line="272" w:lineRule="exact" w:before="12" w:after="0"/>
        <w:ind w:left="479" w:right="0" w:hanging="361"/>
        <w:jc w:val="left"/>
      </w:pPr>
      <w:r>
        <w:rPr/>
        <w:t>Поселяясь в клетках живых организмов,</w:t>
      </w:r>
      <w:r>
        <w:rPr>
          <w:spacing w:val="-28"/>
        </w:rPr>
        <w:t> </w:t>
      </w:r>
      <w:r>
        <w:rPr/>
        <w:t>вирусы</w:t>
      </w:r>
    </w:p>
    <w:p>
      <w:pPr>
        <w:pStyle w:val="BodyText"/>
        <w:spacing w:line="272" w:lineRule="exact"/>
        <w:ind w:left="422"/>
      </w:pPr>
      <w:r>
        <w:rPr/>
        <w:t>а) вызывают болезни;</w:t>
      </w:r>
    </w:p>
    <w:p>
      <w:pPr>
        <w:pStyle w:val="ListParagraph"/>
        <w:numPr>
          <w:ilvl w:val="1"/>
          <w:numId w:val="1"/>
        </w:numPr>
        <w:tabs>
          <w:tab w:pos="682" w:val="left" w:leader="none"/>
        </w:tabs>
        <w:spacing w:line="272" w:lineRule="exact" w:before="2" w:after="0"/>
        <w:ind w:left="682" w:right="0" w:hanging="262"/>
        <w:jc w:val="left"/>
        <w:rPr>
          <w:sz w:val="24"/>
        </w:rPr>
      </w:pPr>
      <w:r>
        <w:rPr>
          <w:sz w:val="24"/>
        </w:rPr>
        <w:t>образуют взаимовыгодные</w:t>
      </w:r>
      <w:r>
        <w:rPr>
          <w:spacing w:val="-21"/>
          <w:sz w:val="24"/>
        </w:rPr>
        <w:t> </w:t>
      </w:r>
      <w:r>
        <w:rPr>
          <w:sz w:val="24"/>
        </w:rPr>
        <w:t>отношения;</w:t>
      </w:r>
    </w:p>
    <w:p>
      <w:pPr>
        <w:pStyle w:val="BodyText"/>
        <w:spacing w:line="242" w:lineRule="auto"/>
        <w:ind w:left="422" w:right="4452" w:hanging="3"/>
      </w:pPr>
      <w:r>
        <w:rPr/>
        <w:t>в) защищают от инфекционных заболеваний; г) вырабатывают витамины.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37" w:lineRule="auto" w:before="11" w:after="0"/>
        <w:ind w:left="485" w:right="937" w:hanging="371"/>
        <w:jc w:val="left"/>
        <w:rPr>
          <w:sz w:val="24"/>
        </w:rPr>
      </w:pPr>
      <w:r>
        <w:rPr>
          <w:w w:val="105"/>
          <w:sz w:val="24"/>
        </w:rPr>
        <w:t>Болезнетворные бактерии распространяются  воздушно-капельным  путем: </w:t>
      </w:r>
      <w:r>
        <w:rPr>
          <w:sz w:val="24"/>
        </w:rPr>
        <w:t>а) холерный</w:t>
      </w:r>
      <w:r>
        <w:rPr>
          <w:spacing w:val="-23"/>
          <w:sz w:val="24"/>
        </w:rPr>
        <w:t> </w:t>
      </w:r>
      <w:r>
        <w:rPr>
          <w:sz w:val="24"/>
        </w:rPr>
        <w:t>вибрион;</w:t>
      </w:r>
    </w:p>
    <w:p>
      <w:pPr>
        <w:pStyle w:val="ListParagraph"/>
        <w:numPr>
          <w:ilvl w:val="1"/>
          <w:numId w:val="1"/>
        </w:numPr>
        <w:tabs>
          <w:tab w:pos="750" w:val="left" w:leader="none"/>
          <w:tab w:pos="1735" w:val="left" w:leader="none"/>
        </w:tabs>
        <w:spacing w:line="240" w:lineRule="auto" w:before="0" w:after="0"/>
        <w:ind w:left="422" w:right="6533" w:firstLine="6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5964935</wp:posOffset>
            </wp:positionH>
            <wp:positionV relativeFrom="paragraph">
              <wp:posOffset>346495</wp:posOffset>
            </wp:positionV>
            <wp:extent cx="1103375" cy="12435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5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столбнячная палочка; в)</w:t>
      </w:r>
      <w:r>
        <w:rPr>
          <w:spacing w:val="-7"/>
          <w:sz w:val="24"/>
        </w:rPr>
        <w:t> </w:t>
      </w:r>
      <w:r>
        <w:rPr>
          <w:sz w:val="24"/>
        </w:rPr>
        <w:t>палочка</w:t>
        <w:tab/>
        <w:t>сальмонелла; г) туберкулезная</w:t>
      </w:r>
      <w:r>
        <w:rPr>
          <w:spacing w:val="-27"/>
          <w:sz w:val="24"/>
        </w:rPr>
        <w:t> </w:t>
      </w:r>
      <w:r>
        <w:rPr>
          <w:sz w:val="24"/>
        </w:rPr>
        <w:t>палочка.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72" w:lineRule="exact" w:before="10" w:after="0"/>
        <w:ind w:left="475" w:right="0" w:hanging="355"/>
        <w:jc w:val="left"/>
        <w:rPr>
          <w:b/>
          <w:sz w:val="24"/>
        </w:rPr>
      </w:pPr>
      <w:r>
        <w:rPr>
          <w:sz w:val="24"/>
        </w:rPr>
        <w:t>На </w:t>
      </w:r>
      <w:r>
        <w:rPr>
          <w:b/>
          <w:sz w:val="24"/>
        </w:rPr>
        <w:t>рисунке </w:t>
      </w:r>
      <w:r>
        <w:rPr>
          <w:sz w:val="24"/>
        </w:rPr>
        <w:t>растение </w:t>
      </w:r>
      <w:r>
        <w:rPr>
          <w:b/>
          <w:sz w:val="24"/>
        </w:rPr>
        <w:t>имеют жизненную  форму</w:t>
      </w:r>
    </w:p>
    <w:p>
      <w:pPr>
        <w:pStyle w:val="BodyText"/>
        <w:spacing w:line="272" w:lineRule="exact"/>
        <w:ind w:left="422"/>
      </w:pPr>
      <w:r>
        <w:rPr/>
        <w:t>а) дерево;</w:t>
      </w:r>
    </w:p>
    <w:p>
      <w:pPr>
        <w:pStyle w:val="ListParagraph"/>
        <w:numPr>
          <w:ilvl w:val="1"/>
          <w:numId w:val="1"/>
        </w:numPr>
        <w:tabs>
          <w:tab w:pos="686" w:val="left" w:leader="none"/>
        </w:tabs>
        <w:spacing w:line="237" w:lineRule="auto" w:before="5" w:after="0"/>
        <w:ind w:left="420" w:right="7885" w:firstLine="0"/>
        <w:jc w:val="left"/>
        <w:rPr>
          <w:sz w:val="24"/>
        </w:rPr>
      </w:pPr>
      <w:r>
        <w:rPr>
          <w:w w:val="95"/>
          <w:sz w:val="24"/>
        </w:rPr>
        <w:t>кустарник; </w:t>
      </w:r>
      <w:r>
        <w:rPr>
          <w:sz w:val="24"/>
        </w:rPr>
        <w:t>в)</w:t>
      </w:r>
      <w:r>
        <w:rPr>
          <w:spacing w:val="-9"/>
          <w:sz w:val="24"/>
        </w:rPr>
        <w:t> </w:t>
      </w:r>
      <w:r>
        <w:rPr>
          <w:sz w:val="24"/>
        </w:rPr>
        <w:t>лиана;</w:t>
      </w:r>
    </w:p>
    <w:p>
      <w:pPr>
        <w:pStyle w:val="BodyText"/>
        <w:spacing w:before="2"/>
        <w:ind w:left="422"/>
      </w:pPr>
      <w:r>
        <w:rPr/>
        <w:t>г) трава.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37" w:lineRule="auto" w:before="5" w:after="0"/>
        <w:ind w:left="485" w:right="5587" w:hanging="365"/>
        <w:jc w:val="left"/>
        <w:rPr>
          <w:sz w:val="24"/>
        </w:rPr>
      </w:pPr>
      <w:r>
        <w:rPr>
          <w:b/>
          <w:sz w:val="24"/>
        </w:rPr>
        <w:t>Грибы </w:t>
      </w:r>
      <w:r>
        <w:rPr>
          <w:sz w:val="24"/>
        </w:rPr>
        <w:t>и бактерии  схожи тем, что а) размножаются</w:t>
      </w:r>
      <w:r>
        <w:rPr>
          <w:spacing w:val="-22"/>
          <w:sz w:val="24"/>
        </w:rPr>
        <w:t> </w:t>
      </w:r>
      <w:r>
        <w:rPr>
          <w:sz w:val="24"/>
        </w:rPr>
        <w:t>спорами;</w:t>
      </w:r>
    </w:p>
    <w:p>
      <w:pPr>
        <w:pStyle w:val="ListParagraph"/>
        <w:numPr>
          <w:ilvl w:val="1"/>
          <w:numId w:val="1"/>
        </w:numPr>
        <w:tabs>
          <w:tab w:pos="750" w:val="left" w:leader="none"/>
        </w:tabs>
        <w:spacing w:line="274" w:lineRule="exact" w:before="0" w:after="0"/>
        <w:ind w:left="749" w:right="0" w:hanging="266"/>
        <w:jc w:val="left"/>
        <w:rPr>
          <w:sz w:val="24"/>
        </w:rPr>
      </w:pPr>
      <w:r>
        <w:rPr>
          <w:sz w:val="24"/>
        </w:rPr>
        <w:t>состоят из</w:t>
      </w:r>
      <w:r>
        <w:rPr>
          <w:spacing w:val="-18"/>
          <w:sz w:val="24"/>
        </w:rPr>
        <w:t> </w:t>
      </w:r>
      <w:r>
        <w:rPr>
          <w:sz w:val="24"/>
        </w:rPr>
        <w:t>гифов;</w:t>
      </w:r>
    </w:p>
    <w:p>
      <w:pPr>
        <w:pStyle w:val="BodyText"/>
        <w:spacing w:line="275" w:lineRule="exact" w:before="2"/>
        <w:ind w:left="483"/>
      </w:pPr>
      <w:r>
        <w:rPr/>
        <w:t>в) производят кислород для дыхания животных;</w:t>
      </w:r>
    </w:p>
    <w:p>
      <w:pPr>
        <w:pStyle w:val="BodyText"/>
        <w:spacing w:line="275" w:lineRule="exact"/>
        <w:ind w:left="480"/>
      </w:pPr>
      <w:r>
        <w:rPr/>
        <w:t>г) являются разрушителями органического вещества.</w:t>
      </w: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75" w:lineRule="exact" w:before="7" w:after="0"/>
        <w:ind w:left="421" w:right="0" w:hanging="302"/>
        <w:jc w:val="left"/>
        <w:rPr>
          <w:b w:val="0"/>
        </w:rPr>
      </w:pPr>
      <w:r>
        <w:rPr/>
        <w:t>Придаточные корни раскидистых деревьев, чьи ветки  прогибаются</w:t>
      </w:r>
      <w:r>
        <w:rPr>
          <w:spacing w:val="-4"/>
        </w:rPr>
        <w:t> </w:t>
      </w:r>
      <w:r>
        <w:rPr>
          <w:b w:val="0"/>
        </w:rPr>
        <w:t>от</w:t>
      </w:r>
    </w:p>
    <w:p>
      <w:pPr>
        <w:spacing w:line="274" w:lineRule="exact"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собственной  </w:t>
      </w:r>
      <w:r>
        <w:rPr>
          <w:sz w:val="24"/>
        </w:rPr>
        <w:t>тяжести, </w:t>
      </w:r>
      <w:r>
        <w:rPr>
          <w:b/>
          <w:sz w:val="24"/>
        </w:rPr>
        <w:t>называются</w:t>
      </w:r>
    </w:p>
    <w:p>
      <w:pPr>
        <w:pStyle w:val="BodyText"/>
        <w:spacing w:line="269" w:lineRule="exact"/>
        <w:ind w:left="422"/>
      </w:pPr>
      <w:r>
        <w:rPr/>
        <w:t>а) дыхательные;</w:t>
      </w:r>
    </w:p>
    <w:p>
      <w:pPr>
        <w:spacing w:line="240" w:lineRule="auto" w:before="0"/>
        <w:ind w:left="480" w:right="7764" w:firstLine="3"/>
        <w:jc w:val="both"/>
        <w:rPr>
          <w:sz w:val="24"/>
        </w:rPr>
      </w:pPr>
      <w:r>
        <w:rPr>
          <w:sz w:val="25"/>
        </w:rPr>
        <w:t>б) прицепки; </w:t>
      </w:r>
      <w:r>
        <w:rPr>
          <w:sz w:val="24"/>
        </w:rPr>
        <w:t>в) подпорки; г)</w:t>
      </w:r>
      <w:r>
        <w:rPr>
          <w:spacing w:val="-34"/>
          <w:sz w:val="24"/>
        </w:rPr>
        <w:t> </w:t>
      </w:r>
      <w:r>
        <w:rPr>
          <w:sz w:val="24"/>
        </w:rPr>
        <w:t>воздушные.</w:t>
      </w:r>
    </w:p>
    <w:p>
      <w:pPr>
        <w:pStyle w:val="Heading1"/>
        <w:numPr>
          <w:ilvl w:val="0"/>
          <w:numId w:val="1"/>
        </w:numPr>
        <w:tabs>
          <w:tab w:pos="422" w:val="left" w:leader="none"/>
        </w:tabs>
        <w:spacing w:line="272" w:lineRule="exact" w:before="14" w:after="0"/>
        <w:ind w:left="421" w:right="0" w:hanging="302"/>
        <w:jc w:val="left"/>
      </w:pPr>
      <w:r>
        <w:rPr/>
        <w:t>Какие животные не имеют</w:t>
      </w:r>
      <w:r>
        <w:rPr>
          <w:spacing w:val="-21"/>
        </w:rPr>
        <w:t> </w:t>
      </w:r>
      <w:r>
        <w:rPr/>
        <w:t>куколку:</w:t>
      </w:r>
    </w:p>
    <w:p>
      <w:pPr>
        <w:pStyle w:val="BodyText"/>
        <w:spacing w:line="242" w:lineRule="auto"/>
        <w:ind w:left="484" w:right="7876"/>
      </w:pPr>
      <w:r>
        <w:rPr/>
        <w:t>а) бабочка; б) кузнечик;</w:t>
      </w:r>
    </w:p>
    <w:p>
      <w:pPr>
        <w:pStyle w:val="BodyText"/>
        <w:spacing w:line="242" w:lineRule="auto"/>
        <w:ind w:left="480" w:right="7380" w:firstLine="2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6141720</wp:posOffset>
            </wp:positionH>
            <wp:positionV relativeFrom="paragraph">
              <wp:posOffset>114847</wp:posOffset>
            </wp:positionV>
            <wp:extent cx="661416" cy="96011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в) майский жук; г) все верно</w:t>
      </w:r>
    </w:p>
    <w:p>
      <w:pPr>
        <w:pStyle w:val="Heading1"/>
        <w:numPr>
          <w:ilvl w:val="0"/>
          <w:numId w:val="1"/>
        </w:numPr>
        <w:tabs>
          <w:tab w:pos="365" w:val="left" w:leader="none"/>
        </w:tabs>
        <w:spacing w:line="275" w:lineRule="exact" w:before="1" w:after="0"/>
        <w:ind w:left="364" w:right="0" w:hanging="250"/>
        <w:jc w:val="left"/>
      </w:pPr>
      <w:r>
        <w:rPr>
          <w:b w:val="0"/>
        </w:rPr>
        <w:t>На </w:t>
      </w:r>
      <w:r>
        <w:rPr/>
        <w:t>рисунке изображено</w:t>
      </w:r>
      <w:r>
        <w:rPr>
          <w:spacing w:val="-4"/>
        </w:rPr>
        <w:t> </w:t>
      </w:r>
      <w:r>
        <w:rPr/>
        <w:t>животное</w:t>
      </w:r>
    </w:p>
    <w:p>
      <w:pPr>
        <w:pStyle w:val="BodyText"/>
        <w:ind w:left="478" w:right="7272" w:firstLine="2"/>
      </w:pPr>
      <w:r>
        <w:rPr/>
        <w:t>а) паук-крестовик; б) таежный клещ; в) краб;</w:t>
      </w:r>
    </w:p>
    <w:p>
      <w:pPr>
        <w:pStyle w:val="BodyText"/>
        <w:spacing w:line="274" w:lineRule="exact" w:before="2"/>
        <w:ind w:left="480"/>
      </w:pPr>
      <w:r>
        <w:rPr/>
        <w:t>г) скорпион.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7" w:after="0"/>
        <w:ind w:left="480" w:right="0" w:hanging="361"/>
        <w:jc w:val="left"/>
        <w:rPr>
          <w:sz w:val="24"/>
        </w:rPr>
      </w:pPr>
      <w:r>
        <w:rPr>
          <w:sz w:val="24"/>
        </w:rPr>
        <w:t>Мхи, так же как  и </w:t>
      </w:r>
      <w:r>
        <w:rPr>
          <w:b/>
          <w:sz w:val="24"/>
        </w:rPr>
        <w:t>папоротники,  сходны </w:t>
      </w:r>
      <w:r>
        <w:rPr>
          <w:sz w:val="24"/>
        </w:rPr>
        <w:t>с </w:t>
      </w:r>
      <w:r>
        <w:rPr>
          <w:b/>
          <w:sz w:val="24"/>
        </w:rPr>
        <w:t>семенными  растениями </w:t>
      </w:r>
      <w:r>
        <w:rPr>
          <w:sz w:val="24"/>
        </w:rPr>
        <w:t>тем,</w:t>
      </w:r>
      <w:r>
        <w:rPr>
          <w:spacing w:val="-18"/>
          <w:sz w:val="24"/>
        </w:rPr>
        <w:t> </w:t>
      </w:r>
      <w:r>
        <w:rPr>
          <w:sz w:val="24"/>
        </w:rPr>
        <w:t>что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580" w:right="660"/>
        </w:sectPr>
      </w:pPr>
    </w:p>
    <w:p>
      <w:pPr>
        <w:pStyle w:val="BodyText"/>
        <w:spacing w:before="61"/>
        <w:ind w:left="780" w:right="5908" w:firstLine="2"/>
      </w:pPr>
      <w:r>
        <w:rPr/>
        <w:t>а) есть стебель, корень и лист; б) нет вегетативных органов; в) есть  стебель, листья;</w:t>
      </w:r>
    </w:p>
    <w:p>
      <w:pPr>
        <w:pStyle w:val="BodyText"/>
        <w:spacing w:before="2"/>
        <w:ind w:left="782"/>
      </w:pPr>
      <w:r>
        <w:rPr/>
        <w:t>г) размножение не зависит от воды.</w:t>
      </w:r>
    </w:p>
    <w:p>
      <w:pPr>
        <w:pStyle w:val="Heading1"/>
        <w:numPr>
          <w:ilvl w:val="0"/>
          <w:numId w:val="1"/>
        </w:numPr>
        <w:tabs>
          <w:tab w:pos="845" w:val="left" w:leader="none"/>
        </w:tabs>
        <w:spacing w:line="275" w:lineRule="exact" w:before="7" w:after="0"/>
        <w:ind w:left="844" w:right="0" w:hanging="362"/>
        <w:jc w:val="left"/>
      </w:pPr>
      <w:r>
        <w:rPr/>
        <w:t>Образовавшиеся после деления новые клетки</w:t>
      </w:r>
      <w:r>
        <w:rPr>
          <w:spacing w:val="-18"/>
        </w:rPr>
        <w:t> </w:t>
      </w:r>
      <w:r>
        <w:rPr/>
        <w:t>несут:</w:t>
      </w:r>
    </w:p>
    <w:p>
      <w:pPr>
        <w:pStyle w:val="BodyText"/>
        <w:spacing w:line="274" w:lineRule="exact"/>
        <w:ind w:left="782"/>
      </w:pPr>
      <w:r>
        <w:rPr/>
        <w:t>а) новую наследственную информацию;</w:t>
      </w:r>
    </w:p>
    <w:p>
      <w:pPr>
        <w:pStyle w:val="ListParagraph"/>
        <w:numPr>
          <w:ilvl w:val="1"/>
          <w:numId w:val="1"/>
        </w:numPr>
        <w:tabs>
          <w:tab w:pos="1045" w:val="left" w:leader="none"/>
        </w:tabs>
        <w:spacing w:line="237" w:lineRule="auto" w:before="2" w:after="0"/>
        <w:ind w:left="785" w:right="1734" w:hanging="5"/>
        <w:jc w:val="left"/>
        <w:rPr>
          <w:sz w:val="24"/>
        </w:rPr>
      </w:pPr>
      <w:r>
        <w:rPr>
          <w:sz w:val="24"/>
        </w:rPr>
        <w:t>ту же наследственную информацию, что была в материнской</w:t>
      </w:r>
      <w:r>
        <w:rPr>
          <w:spacing w:val="-26"/>
          <w:sz w:val="24"/>
        </w:rPr>
        <w:t> </w:t>
      </w:r>
      <w:r>
        <w:rPr>
          <w:sz w:val="24"/>
        </w:rPr>
        <w:t>клетке; в) в два раза меньше</w:t>
      </w:r>
      <w:r>
        <w:rPr>
          <w:spacing w:val="-36"/>
          <w:sz w:val="24"/>
        </w:rPr>
        <w:t> </w:t>
      </w:r>
      <w:r>
        <w:rPr>
          <w:sz w:val="24"/>
        </w:rPr>
        <w:t>информации;</w:t>
      </w:r>
    </w:p>
    <w:p>
      <w:pPr>
        <w:pStyle w:val="BodyText"/>
        <w:spacing w:line="274" w:lineRule="exact"/>
        <w:ind w:left="782"/>
      </w:pPr>
      <w:r>
        <w:rPr/>
        <w:t>г) в два раза больше информации.</w:t>
      </w:r>
    </w:p>
    <w:p>
      <w:pPr>
        <w:pStyle w:val="Heading1"/>
        <w:spacing w:line="240" w:lineRule="auto" w:before="12"/>
        <w:ind w:right="373" w:firstLine="4"/>
        <w:jc w:val="both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431287">
            <wp:simplePos x="0" y="0"/>
            <wp:positionH relativeFrom="page">
              <wp:posOffset>5739384</wp:posOffset>
            </wp:positionH>
            <wp:positionV relativeFrom="paragraph">
              <wp:posOffset>649771</wp:posOffset>
            </wp:positionV>
            <wp:extent cx="1447800" cy="186537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6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 2. Вам предлагаются тестовые задания </w:t>
      </w:r>
      <w:r>
        <w:rPr>
          <w:b w:val="0"/>
        </w:rPr>
        <w:t>с </w:t>
      </w:r>
      <w:r>
        <w:rPr/>
        <w:t>одним вариантом  ответа  </w:t>
      </w:r>
      <w:r>
        <w:rPr>
          <w:b w:val="0"/>
        </w:rPr>
        <w:t>из </w:t>
      </w:r>
      <w:r>
        <w:rPr/>
        <w:t>четырех возможных, но требующих предварительного множественного выбора. Максимальное количество баллов, которое можно набрать </w:t>
      </w:r>
      <w:r>
        <w:rPr>
          <w:b w:val="0"/>
          <w:w w:val="90"/>
        </w:rPr>
        <w:t>— </w:t>
      </w:r>
      <w:r>
        <w:rPr>
          <w:b w:val="0"/>
        </w:rPr>
        <w:t>10 (по 2 балла за </w:t>
      </w:r>
      <w:r>
        <w:rPr/>
        <w:t>каждое </w:t>
      </w:r>
      <w:r>
        <w:rPr>
          <w:b w:val="0"/>
        </w:rPr>
        <w:t>тестовое  задание).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22" w:val="left" w:leader="none"/>
        </w:tabs>
        <w:spacing w:line="240" w:lineRule="auto" w:before="1" w:after="0"/>
        <w:ind w:left="624" w:right="2909" w:hanging="358"/>
        <w:jc w:val="left"/>
        <w:rPr>
          <w:sz w:val="24"/>
        </w:rPr>
      </w:pPr>
      <w:r>
        <w:rPr>
          <w:b/>
          <w:sz w:val="24"/>
        </w:rPr>
        <w:t>Растение, изображенное на рисунке, имеет особенности: </w:t>
      </w:r>
      <w:r>
        <w:rPr>
          <w:sz w:val="24"/>
        </w:rPr>
        <w:t>І. </w:t>
      </w:r>
      <w:r>
        <w:rPr>
          <w:b/>
          <w:sz w:val="24"/>
        </w:rPr>
        <w:t>плоды закапываются </w:t>
      </w:r>
      <w:r>
        <w:rPr>
          <w:sz w:val="24"/>
        </w:rPr>
        <w:t>в землю и созревают  </w:t>
      </w:r>
      <w:r>
        <w:rPr>
          <w:b/>
          <w:sz w:val="24"/>
        </w:rPr>
        <w:t>там; II. корневая система стержневая; III. на корнях образуются луковички; ІV.из плодов добывают масло; </w:t>
      </w:r>
      <w:r>
        <w:rPr>
          <w:sz w:val="24"/>
        </w:rPr>
        <w:t>V. плоды созревают  на  надземных</w:t>
      </w:r>
      <w:r>
        <w:rPr>
          <w:spacing w:val="56"/>
          <w:sz w:val="24"/>
        </w:rPr>
        <w:t> </w:t>
      </w:r>
      <w:r>
        <w:rPr>
          <w:sz w:val="24"/>
        </w:rPr>
        <w:t>побегах.</w:t>
      </w:r>
    </w:p>
    <w:p>
      <w:pPr>
        <w:pStyle w:val="BodyText"/>
        <w:spacing w:line="270" w:lineRule="exact"/>
        <w:ind w:left="542"/>
      </w:pPr>
      <w:r>
        <w:rPr/>
        <w:t>а) IV, V;</w:t>
      </w:r>
    </w:p>
    <w:p>
      <w:pPr>
        <w:pStyle w:val="BodyText"/>
        <w:ind w:left="540" w:right="8067"/>
      </w:pPr>
      <w:r>
        <w:rPr/>
        <w:t>6)  I, II,IV; в) II, III,IV; г) только V.</w:t>
      </w:r>
    </w:p>
    <w:p>
      <w:pPr>
        <w:pStyle w:val="Heading1"/>
        <w:numPr>
          <w:ilvl w:val="0"/>
          <w:numId w:val="2"/>
        </w:numPr>
        <w:tabs>
          <w:tab w:pos="623" w:val="left" w:leader="none"/>
          <w:tab w:pos="1906" w:val="left" w:leader="none"/>
          <w:tab w:pos="3158" w:val="left" w:leader="none"/>
          <w:tab w:pos="5658" w:val="left" w:leader="none"/>
          <w:tab w:pos="6953" w:val="left" w:leader="none"/>
          <w:tab w:pos="7319" w:val="left" w:leader="none"/>
          <w:tab w:pos="8206" w:val="left" w:leader="none"/>
          <w:tab w:pos="9237" w:val="left" w:leader="none"/>
        </w:tabs>
        <w:spacing w:line="208" w:lineRule="auto" w:before="195" w:after="0"/>
        <w:ind w:left="623" w:right="370" w:hanging="356"/>
        <w:jc w:val="left"/>
      </w:pPr>
      <w:r>
        <w:rPr/>
        <w:t>Выберите</w:t>
        <w:tab/>
        <w:t>признаки</w:t>
        <w:tab/>
        <w:t>насекомоопыляемых</w:t>
        <w:tab/>
        <w:t>растений:</w:t>
        <w:tab/>
      </w:r>
      <w:r>
        <w:rPr>
          <w:b w:val="0"/>
        </w:rPr>
        <w:t>І.</w:t>
        <w:tab/>
        <w:t>яркий</w:t>
        <w:tab/>
        <w:t>цветок;</w:t>
        <w:tab/>
        <w:t>II. </w:t>
      </w:r>
      <w:r>
        <w:rPr/>
        <w:t>невзрачный цветок; III. отсутствует  запах;  IV.  цветки  выделяют  нектар сладкую жидкость; V. могут пахнуть даже гнилым</w:t>
      </w:r>
      <w:r>
        <w:rPr>
          <w:spacing w:val="-26"/>
        </w:rPr>
        <w:t> </w:t>
      </w:r>
      <w:r>
        <w:rPr/>
        <w:t>мясом.</w:t>
      </w:r>
    </w:p>
    <w:p>
      <w:pPr>
        <w:pStyle w:val="BodyText"/>
        <w:spacing w:line="270" w:lineRule="exact" w:before="30"/>
        <w:ind w:left="547"/>
      </w:pPr>
      <w:r>
        <w:rPr/>
        <w:t>а) I, IV, V;</w:t>
      </w:r>
    </w:p>
    <w:p>
      <w:pPr>
        <w:pStyle w:val="BodyText"/>
        <w:spacing w:line="237" w:lineRule="auto"/>
        <w:ind w:left="545" w:right="8292"/>
      </w:pPr>
      <w:r>
        <w:rPr/>
        <w:t>6)  II,  I  , в) III, IV ;</w:t>
      </w:r>
    </w:p>
    <w:p>
      <w:pPr>
        <w:pStyle w:val="BodyText"/>
        <w:spacing w:before="6"/>
        <w:ind w:left="547"/>
      </w:pPr>
      <w:r>
        <w:rPr/>
        <w:t>г) только V .</w:t>
      </w:r>
    </w:p>
    <w:p>
      <w:pPr>
        <w:pStyle w:val="Heading1"/>
        <w:numPr>
          <w:ilvl w:val="0"/>
          <w:numId w:val="2"/>
        </w:numPr>
        <w:tabs>
          <w:tab w:pos="365" w:val="left" w:leader="none"/>
        </w:tabs>
        <w:spacing w:line="242" w:lineRule="auto" w:before="2" w:after="0"/>
        <w:ind w:left="120" w:right="1221" w:hanging="6"/>
        <w:jc w:val="left"/>
      </w:pPr>
      <w:r>
        <w:rPr/>
        <w:t>Тело грибов дрожжи образовано: </w:t>
      </w:r>
      <w:r>
        <w:rPr>
          <w:b w:val="0"/>
        </w:rPr>
        <w:t>І. </w:t>
      </w:r>
      <w:r>
        <w:rPr/>
        <w:t>корнями; II. побегом; III. мицелием; IV. гифами; V. одной</w:t>
      </w:r>
      <w:r>
        <w:rPr>
          <w:spacing w:val="-19"/>
        </w:rPr>
        <w:t> </w:t>
      </w:r>
      <w:r>
        <w:rPr/>
        <w:t>клеткой.</w:t>
      </w:r>
    </w:p>
    <w:p>
      <w:pPr>
        <w:pStyle w:val="BodyText"/>
        <w:spacing w:line="266" w:lineRule="exact"/>
        <w:ind w:left="485"/>
      </w:pPr>
      <w:r>
        <w:rPr/>
        <w:t>а) I, V;</w:t>
      </w:r>
    </w:p>
    <w:p>
      <w:pPr>
        <w:pStyle w:val="BodyText"/>
        <w:spacing w:line="237" w:lineRule="auto" w:before="5"/>
        <w:ind w:left="483" w:right="8292"/>
      </w:pPr>
      <w:r>
        <w:rPr/>
        <w:t>6) II, I; в) III, IV;</w:t>
      </w:r>
    </w:p>
    <w:p>
      <w:pPr>
        <w:pStyle w:val="BodyText"/>
        <w:spacing w:before="2"/>
        <w:ind w:left="480"/>
      </w:pPr>
      <w:r>
        <w:rPr/>
        <w:t>г) только V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0" w:val="left" w:leader="none"/>
          <w:tab w:pos="1876" w:val="left" w:leader="none"/>
          <w:tab w:pos="2414" w:val="left" w:leader="none"/>
          <w:tab w:pos="3747" w:val="left" w:leader="none"/>
          <w:tab w:pos="5456" w:val="left" w:leader="none"/>
          <w:tab w:pos="7664" w:val="left" w:leader="none"/>
          <w:tab w:pos="8528" w:val="left" w:leader="none"/>
        </w:tabs>
        <w:spacing w:line="237" w:lineRule="auto" w:before="5" w:after="0"/>
        <w:ind w:left="401" w:right="382" w:hanging="283"/>
        <w:jc w:val="left"/>
        <w:rPr>
          <w:b/>
          <w:sz w:val="24"/>
        </w:rPr>
      </w:pPr>
      <w:r>
        <w:rPr>
          <w:b/>
          <w:sz w:val="24"/>
        </w:rPr>
        <w:t>Животные</w:t>
        <w:tab/>
      </w:r>
      <w:r>
        <w:rPr>
          <w:sz w:val="24"/>
        </w:rPr>
        <w:t>НЕ</w:t>
        <w:tab/>
      </w:r>
      <w:r>
        <w:rPr>
          <w:b/>
          <w:sz w:val="24"/>
        </w:rPr>
        <w:t>питаются:</w:t>
        <w:tab/>
        <w:t>I.автотрофно;</w:t>
        <w:tab/>
        <w:t>II. 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гетеротрофно;</w:t>
        <w:tab/>
        <w:t>III.  </w:t>
      </w:r>
      <w:r>
        <w:rPr>
          <w:b/>
          <w:spacing w:val="1"/>
          <w:sz w:val="24"/>
        </w:rPr>
        <w:t> </w:t>
      </w:r>
      <w:r>
        <w:rPr>
          <w:sz w:val="24"/>
        </w:rPr>
        <w:t>в</w:t>
        <w:tab/>
        <w:t>процессе фотосинтеза;  IV. в процессе  хемосинтеза;  V. </w:t>
      </w:r>
      <w:r>
        <w:rPr>
          <w:b/>
          <w:sz w:val="24"/>
        </w:rPr>
        <w:t>только мертвой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органикой.</w:t>
      </w:r>
    </w:p>
    <w:p>
      <w:pPr>
        <w:spacing w:line="244" w:lineRule="auto" w:before="0"/>
        <w:ind w:left="484" w:right="8122" w:firstLine="0"/>
        <w:jc w:val="both"/>
        <w:rPr>
          <w:sz w:val="23"/>
        </w:rPr>
      </w:pPr>
      <w:r>
        <w:rPr>
          <w:sz w:val="24"/>
        </w:rPr>
        <w:t>а) только II; б)</w:t>
      </w:r>
      <w:r>
        <w:rPr>
          <w:spacing w:val="-18"/>
          <w:sz w:val="24"/>
        </w:rPr>
        <w:t> </w:t>
      </w:r>
      <w:r>
        <w:rPr>
          <w:sz w:val="24"/>
        </w:rPr>
        <w:t>I,III,IV,V; </w:t>
      </w:r>
      <w:r>
        <w:rPr>
          <w:sz w:val="23"/>
        </w:rPr>
        <w:t>в) II,</w:t>
      </w:r>
      <w:r>
        <w:rPr>
          <w:spacing w:val="21"/>
          <w:sz w:val="23"/>
        </w:rPr>
        <w:t> </w:t>
      </w:r>
      <w:r>
        <w:rPr>
          <w:sz w:val="23"/>
        </w:rPr>
        <w:t>V;</w:t>
      </w:r>
    </w:p>
    <w:p>
      <w:pPr>
        <w:pStyle w:val="BodyText"/>
        <w:spacing w:line="275" w:lineRule="exact" w:before="2"/>
        <w:ind w:left="480"/>
      </w:pPr>
      <w:r>
        <w:rPr/>
        <w:t>г) I, III.</w:t>
      </w:r>
    </w:p>
    <w:p>
      <w:pPr>
        <w:pStyle w:val="Heading1"/>
        <w:numPr>
          <w:ilvl w:val="0"/>
          <w:numId w:val="2"/>
        </w:numPr>
        <w:tabs>
          <w:tab w:pos="368" w:val="left" w:leader="none"/>
        </w:tabs>
        <w:spacing w:line="242" w:lineRule="auto" w:before="2" w:after="0"/>
        <w:ind w:left="119" w:right="696" w:firstLine="1"/>
        <w:jc w:val="left"/>
      </w:pPr>
      <w:r>
        <w:rPr/>
        <w:t>Реактивный тип движения встречается среди представителей, изображенных</w:t>
      </w:r>
      <w:r>
        <w:rPr>
          <w:spacing w:val="-21"/>
        </w:rPr>
        <w:t> </w:t>
      </w:r>
      <w:r>
        <w:rPr/>
        <w:t>на рисунках:</w:t>
      </w:r>
    </w:p>
    <w:p>
      <w:pPr>
        <w:tabs>
          <w:tab w:pos="3602" w:val="left" w:leader="none"/>
          <w:tab w:pos="6765" w:val="right" w:leader="none"/>
        </w:tabs>
        <w:spacing w:line="250" w:lineRule="exact" w:before="0" w:after="8"/>
        <w:ind w:left="343" w:right="0" w:firstLine="0"/>
        <w:jc w:val="left"/>
        <w:rPr>
          <w:sz w:val="22"/>
        </w:rPr>
      </w:pPr>
      <w:r>
        <w:rPr>
          <w:w w:val="110"/>
          <w:sz w:val="23"/>
        </w:rPr>
        <w:t>І.</w:t>
        <w:tab/>
        <w:t>II.</w:t>
        <w:tab/>
      </w:r>
      <w:r>
        <w:rPr>
          <w:w w:val="110"/>
          <w:sz w:val="22"/>
        </w:rPr>
        <w:t>III.</w:t>
      </w:r>
    </w:p>
    <w:p>
      <w:pPr>
        <w:tabs>
          <w:tab w:pos="4333" w:val="left" w:leader="none"/>
          <w:tab w:pos="7064" w:val="left" w:leader="none"/>
        </w:tabs>
        <w:spacing w:line="240" w:lineRule="auto"/>
        <w:ind w:left="954" w:right="0" w:firstLine="0"/>
        <w:rPr>
          <w:sz w:val="20"/>
        </w:rPr>
      </w:pPr>
      <w:r>
        <w:rPr>
          <w:position w:val="41"/>
          <w:sz w:val="20"/>
        </w:rPr>
        <w:drawing>
          <wp:inline distT="0" distB="0" distL="0" distR="0">
            <wp:extent cx="1091183" cy="76809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1"/>
          <w:sz w:val="20"/>
        </w:rPr>
      </w:r>
      <w:r>
        <w:rPr>
          <w:position w:val="41"/>
          <w:sz w:val="20"/>
        </w:rPr>
        <w:tab/>
      </w:r>
      <w:r>
        <w:rPr>
          <w:sz w:val="20"/>
        </w:rPr>
        <w:drawing>
          <wp:inline distT="0" distB="0" distL="0" distR="0">
            <wp:extent cx="722376" cy="981456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5"/>
          <w:sz w:val="20"/>
        </w:rPr>
        <w:drawing>
          <wp:inline distT="0" distB="0" distL="0" distR="0">
            <wp:extent cx="941831" cy="91440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1040" w:bottom="280" w:left="1580" w:right="480"/>
        </w:sectPr>
      </w:pPr>
    </w:p>
    <w:p>
      <w:pPr>
        <w:tabs>
          <w:tab w:pos="6721" w:val="left" w:leader="none"/>
        </w:tabs>
        <w:spacing w:before="70"/>
        <w:ind w:left="33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5858255</wp:posOffset>
            </wp:positionH>
            <wp:positionV relativeFrom="paragraph">
              <wp:posOffset>156585</wp:posOffset>
            </wp:positionV>
            <wp:extent cx="847344" cy="75895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359">
            <wp:simplePos x="0" y="0"/>
            <wp:positionH relativeFrom="page">
              <wp:posOffset>1566672</wp:posOffset>
            </wp:positionH>
            <wp:positionV relativeFrom="paragraph">
              <wp:posOffset>120009</wp:posOffset>
            </wp:positionV>
            <wp:extent cx="1188719" cy="67360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9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IV.</w:t>
        <w:tab/>
      </w:r>
      <w:r>
        <w:rPr>
          <w:sz w:val="21"/>
        </w:rPr>
        <w:t>V.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5" w:lineRule="exact" w:before="90"/>
        <w:ind w:left="585"/>
      </w:pPr>
      <w:r>
        <w:rPr/>
        <w:t>а) I, II,III;</w:t>
      </w:r>
    </w:p>
    <w:p>
      <w:pPr>
        <w:pStyle w:val="BodyText"/>
        <w:ind w:left="580" w:right="8298" w:firstLine="2"/>
      </w:pPr>
      <w:r>
        <w:rPr/>
        <w:t>6) III, V; в) II, III; г) III, IV.</w:t>
      </w:r>
    </w:p>
    <w:p>
      <w:pPr>
        <w:spacing w:line="240" w:lineRule="auto" w:before="9"/>
        <w:ind w:left="220" w:right="233" w:firstLine="3"/>
        <w:jc w:val="both"/>
        <w:rPr>
          <w:sz w:val="24"/>
        </w:rPr>
      </w:pPr>
      <w:r>
        <w:rPr>
          <w:sz w:val="24"/>
        </w:rPr>
        <w:t>Задание 3. </w:t>
      </w:r>
      <w:r>
        <w:rPr>
          <w:b/>
          <w:sz w:val="24"/>
        </w:rPr>
        <w:t>Вам предлагаются тестовые задания </w:t>
      </w:r>
      <w:r>
        <w:rPr>
          <w:sz w:val="24"/>
        </w:rPr>
        <w:t>в виде суждений, с  </w:t>
      </w:r>
      <w:r>
        <w:rPr>
          <w:b/>
          <w:sz w:val="24"/>
        </w:rPr>
        <w:t>каждым  </w:t>
      </w:r>
      <w:r>
        <w:rPr>
          <w:sz w:val="24"/>
        </w:rPr>
        <w:t>из </w:t>
      </w:r>
      <w:r>
        <w:rPr>
          <w:b/>
          <w:sz w:val="24"/>
        </w:rPr>
        <w:t>которых </w:t>
      </w:r>
      <w:r>
        <w:rPr>
          <w:sz w:val="24"/>
        </w:rPr>
        <w:t>следует либо </w:t>
      </w:r>
      <w:r>
        <w:rPr>
          <w:b/>
          <w:sz w:val="24"/>
        </w:rPr>
        <w:t>согласиться, либо отклонить. </w:t>
      </w:r>
      <w:r>
        <w:rPr>
          <w:sz w:val="24"/>
        </w:rPr>
        <w:t>В </w:t>
      </w:r>
      <w:r>
        <w:rPr>
          <w:b/>
          <w:sz w:val="24"/>
        </w:rPr>
        <w:t>матрице ответов укажите вариант ответа «да» или «нет».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5 баллов.</w:t>
      </w:r>
    </w:p>
    <w:p>
      <w:pPr>
        <w:pStyle w:val="ListParagraph"/>
        <w:numPr>
          <w:ilvl w:val="1"/>
          <w:numId w:val="2"/>
        </w:numPr>
        <w:tabs>
          <w:tab w:pos="581" w:val="left" w:leader="none"/>
        </w:tabs>
        <w:spacing w:line="269" w:lineRule="exact" w:before="0" w:after="0"/>
        <w:ind w:left="580" w:right="0" w:hanging="370"/>
        <w:jc w:val="both"/>
        <w:rPr>
          <w:sz w:val="24"/>
        </w:rPr>
      </w:pPr>
      <w:r>
        <w:rPr>
          <w:sz w:val="24"/>
        </w:rPr>
        <w:t>Растения и животные способны обогащать воздух</w:t>
      </w:r>
      <w:r>
        <w:rPr>
          <w:spacing w:val="-39"/>
          <w:sz w:val="24"/>
        </w:rPr>
        <w:t> </w:t>
      </w:r>
      <w:r>
        <w:rPr>
          <w:sz w:val="24"/>
        </w:rPr>
        <w:t>кислородом.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0" w:lineRule="auto" w:before="2" w:after="0"/>
        <w:ind w:left="579" w:right="0" w:hanging="361"/>
        <w:jc w:val="both"/>
        <w:rPr>
          <w:sz w:val="24"/>
        </w:rPr>
      </w:pPr>
      <w:r>
        <w:rPr>
          <w:sz w:val="24"/>
        </w:rPr>
        <w:t>Слоевище</w:t>
      </w:r>
      <w:r>
        <w:rPr>
          <w:spacing w:val="-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> </w:t>
      </w:r>
      <w:r>
        <w:rPr>
          <w:sz w:val="24"/>
        </w:rPr>
        <w:t>это</w:t>
      </w:r>
      <w:r>
        <w:rPr>
          <w:spacing w:val="-18"/>
          <w:sz w:val="24"/>
        </w:rPr>
        <w:t> </w:t>
      </w:r>
      <w:r>
        <w:rPr>
          <w:sz w:val="24"/>
        </w:rPr>
        <w:t>тело</w:t>
      </w:r>
      <w:r>
        <w:rPr>
          <w:spacing w:val="-16"/>
          <w:sz w:val="24"/>
        </w:rPr>
        <w:t> </w:t>
      </w:r>
      <w:r>
        <w:rPr>
          <w:sz w:val="24"/>
        </w:rPr>
        <w:t>растения,</w:t>
      </w:r>
      <w:r>
        <w:rPr>
          <w:spacing w:val="-16"/>
          <w:sz w:val="24"/>
        </w:rPr>
        <w:t> </w:t>
      </w:r>
      <w:r>
        <w:rPr>
          <w:sz w:val="24"/>
        </w:rPr>
        <w:t>не</w:t>
      </w:r>
      <w:r>
        <w:rPr>
          <w:spacing w:val="-20"/>
          <w:sz w:val="24"/>
        </w:rPr>
        <w:t> </w:t>
      </w:r>
      <w:r>
        <w:rPr>
          <w:sz w:val="24"/>
        </w:rPr>
        <w:t>расчлененное</w:t>
      </w:r>
      <w:r>
        <w:rPr>
          <w:spacing w:val="-10"/>
          <w:sz w:val="24"/>
        </w:rPr>
        <w:t> </w:t>
      </w:r>
      <w:r>
        <w:rPr>
          <w:sz w:val="24"/>
        </w:rPr>
        <w:t>на</w:t>
      </w:r>
      <w:r>
        <w:rPr>
          <w:spacing w:val="-23"/>
          <w:sz w:val="24"/>
        </w:rPr>
        <w:t> </w:t>
      </w:r>
      <w:r>
        <w:rPr>
          <w:sz w:val="24"/>
        </w:rPr>
        <w:t>специальные</w:t>
      </w:r>
      <w:r>
        <w:rPr>
          <w:spacing w:val="-9"/>
          <w:sz w:val="24"/>
        </w:rPr>
        <w:t> </w:t>
      </w:r>
      <w:r>
        <w:rPr>
          <w:sz w:val="24"/>
        </w:rPr>
        <w:t>органы.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75" w:lineRule="exact" w:before="2" w:after="0"/>
        <w:ind w:left="579" w:right="0" w:hanging="365"/>
        <w:jc w:val="both"/>
        <w:rPr>
          <w:sz w:val="24"/>
        </w:rPr>
      </w:pPr>
      <w:r>
        <w:rPr>
          <w:sz w:val="24"/>
        </w:rPr>
        <w:t>Первооткрывателем растительной клетки был Роберт Гук (1665</w:t>
      </w:r>
      <w:r>
        <w:rPr>
          <w:spacing w:val="-15"/>
          <w:sz w:val="24"/>
        </w:rPr>
        <w:t> </w:t>
      </w:r>
      <w:r>
        <w:rPr>
          <w:sz w:val="24"/>
        </w:rPr>
        <w:t>г.).</w:t>
      </w: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74" w:lineRule="exact" w:before="0" w:after="0"/>
        <w:ind w:left="579" w:right="0" w:hanging="359"/>
        <w:jc w:val="both"/>
        <w:rPr>
          <w:sz w:val="24"/>
        </w:rPr>
      </w:pPr>
      <w:r>
        <w:rPr>
          <w:sz w:val="24"/>
        </w:rPr>
        <w:t>Головастик</w:t>
      </w:r>
      <w:r>
        <w:rPr>
          <w:spacing w:val="-18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> </w:t>
      </w:r>
      <w:r>
        <w:rPr>
          <w:sz w:val="24"/>
        </w:rPr>
        <w:t>личиночная</w:t>
      </w:r>
      <w:r>
        <w:rPr>
          <w:spacing w:val="-21"/>
          <w:sz w:val="24"/>
        </w:rPr>
        <w:t> </w:t>
      </w:r>
      <w:r>
        <w:rPr>
          <w:sz w:val="24"/>
        </w:rPr>
        <w:t>стадия</w:t>
      </w:r>
      <w:r>
        <w:rPr>
          <w:spacing w:val="-26"/>
          <w:sz w:val="24"/>
        </w:rPr>
        <w:t> </w:t>
      </w:r>
      <w:r>
        <w:rPr>
          <w:sz w:val="24"/>
        </w:rPr>
        <w:t>ужа</w:t>
      </w:r>
      <w:r>
        <w:rPr>
          <w:spacing w:val="-27"/>
          <w:sz w:val="24"/>
        </w:rPr>
        <w:t> </w:t>
      </w:r>
      <w:r>
        <w:rPr>
          <w:sz w:val="24"/>
        </w:rPr>
        <w:t>обыкновенного.</w:t>
      </w:r>
    </w:p>
    <w:p>
      <w:pPr>
        <w:pStyle w:val="ListParagraph"/>
        <w:numPr>
          <w:ilvl w:val="1"/>
          <w:numId w:val="2"/>
        </w:numPr>
        <w:tabs>
          <w:tab w:pos="581" w:val="left" w:leader="none"/>
        </w:tabs>
        <w:spacing w:line="275" w:lineRule="exact" w:before="0" w:after="0"/>
        <w:ind w:left="580" w:right="0" w:hanging="363"/>
        <w:jc w:val="both"/>
        <w:rPr>
          <w:sz w:val="24"/>
        </w:rPr>
      </w:pPr>
      <w:r>
        <w:rPr>
          <w:sz w:val="24"/>
        </w:rPr>
        <w:t>Мухи могут быть переносчиками кишечных</w:t>
      </w:r>
      <w:r>
        <w:rPr>
          <w:spacing w:val="-27"/>
          <w:sz w:val="24"/>
        </w:rPr>
        <w:t> </w:t>
      </w:r>
      <w:r>
        <w:rPr>
          <w:sz w:val="24"/>
        </w:rPr>
        <w:t>инфекций.</w:t>
      </w:r>
    </w:p>
    <w:p>
      <w:pPr>
        <w:spacing w:line="275" w:lineRule="exact" w:before="7"/>
        <w:ind w:left="218" w:right="0" w:firstLine="0"/>
        <w:jc w:val="both"/>
        <w:rPr>
          <w:sz w:val="24"/>
        </w:rPr>
      </w:pPr>
      <w:r>
        <w:rPr>
          <w:w w:val="105"/>
          <w:sz w:val="24"/>
        </w:rPr>
        <w:t>Задание 4.  </w:t>
      </w:r>
      <w:r>
        <w:rPr>
          <w:i/>
          <w:w w:val="105"/>
          <w:sz w:val="24"/>
        </w:rPr>
        <w:t>(макс. 3 баляа) </w:t>
      </w:r>
      <w:r>
        <w:rPr>
          <w:w w:val="105"/>
          <w:sz w:val="24"/>
        </w:rPr>
        <w:t>Установите соответствие растениями (1-6) и</w:t>
      </w:r>
    </w:p>
    <w:p>
      <w:pPr>
        <w:spacing w:line="275" w:lineRule="exact" w:before="0"/>
        <w:ind w:left="219" w:right="0" w:firstLine="0"/>
        <w:jc w:val="both"/>
        <w:rPr>
          <w:sz w:val="24"/>
        </w:rPr>
      </w:pPr>
      <w:r>
        <w:rPr>
          <w:b/>
          <w:sz w:val="24"/>
        </w:rPr>
        <w:t>соответствующими им </w:t>
      </w:r>
      <w:r>
        <w:rPr>
          <w:sz w:val="24"/>
        </w:rPr>
        <w:t>отделами   (A-E).</w:t>
      </w: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1005839</wp:posOffset>
            </wp:positionH>
            <wp:positionV relativeFrom="paragraph">
              <wp:posOffset>183485</wp:posOffset>
            </wp:positionV>
            <wp:extent cx="6089904" cy="2029968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222" w:right="0" w:firstLine="0"/>
        <w:jc w:val="both"/>
        <w:rPr>
          <w:b/>
          <w:sz w:val="24"/>
        </w:rPr>
      </w:pPr>
      <w:r>
        <w:rPr>
          <w:sz w:val="24"/>
        </w:rPr>
        <w:t>А-Отдел Мхи; Б- Отдел </w:t>
      </w:r>
      <w:r>
        <w:rPr>
          <w:b/>
          <w:sz w:val="24"/>
        </w:rPr>
        <w:t>Бурые водоросли;  </w:t>
      </w:r>
      <w:r>
        <w:rPr>
          <w:sz w:val="24"/>
        </w:rPr>
        <w:t>B- Отдел  </w:t>
      </w:r>
      <w:r>
        <w:rPr>
          <w:b/>
          <w:sz w:val="24"/>
        </w:rPr>
        <w:t>Голосеменные;</w:t>
      </w:r>
    </w:p>
    <w:p>
      <w:pPr>
        <w:spacing w:before="2"/>
        <w:ind w:left="219" w:right="0" w:firstLine="0"/>
        <w:jc w:val="both"/>
        <w:rPr>
          <w:sz w:val="24"/>
        </w:rPr>
      </w:pPr>
      <w:r>
        <w:rPr>
          <w:sz w:val="24"/>
        </w:rPr>
        <w:t>Г- Отдел  </w:t>
      </w:r>
      <w:r>
        <w:rPr>
          <w:b/>
          <w:sz w:val="24"/>
        </w:rPr>
        <w:t>Эвгленовые;  </w:t>
      </w:r>
      <w:r>
        <w:rPr>
          <w:sz w:val="24"/>
        </w:rPr>
        <w:t>Д- Отдел  </w:t>
      </w:r>
      <w:r>
        <w:rPr>
          <w:b/>
          <w:sz w:val="24"/>
        </w:rPr>
        <w:t>Папоротники;  </w:t>
      </w:r>
      <w:r>
        <w:rPr>
          <w:sz w:val="24"/>
        </w:rPr>
        <w:t>E- Отдел Зеленые водоросли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spacing w:line="240" w:lineRule="auto" w:before="0"/>
        <w:ind w:left="219" w:firstLine="0"/>
        <w:jc w:val="both"/>
      </w:pPr>
      <w:r>
        <w:rPr/>
        <w:t>Максимальное количество баллов-28 баллов.</w:t>
      </w:r>
    </w:p>
    <w:sectPr>
      <w:pgSz w:w="11910" w:h="16840"/>
      <w:pgMar w:top="104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24" w:hanging="356"/>
        <w:jc w:val="right"/>
      </w:pPr>
      <w:rPr>
        <w:rFonts w:hint="default"/>
        <w:b/>
        <w:bCs/>
        <w:w w:val="95"/>
      </w:rPr>
    </w:lvl>
    <w:lvl w:ilvl="1">
      <w:start w:val="1"/>
      <w:numFmt w:val="decimal"/>
      <w:lvlText w:val="%2."/>
      <w:lvlJc w:val="left"/>
      <w:pPr>
        <w:ind w:left="580" w:hanging="370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2">
      <w:start w:val="0"/>
      <w:numFmt w:val="bullet"/>
      <w:lvlText w:val="•"/>
      <w:lvlJc w:val="left"/>
      <w:pPr>
        <w:ind w:left="640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3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6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9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2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05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38" w:hanging="37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57"/>
        <w:jc w:val="right"/>
      </w:pPr>
      <w:rPr>
        <w:rFonts w:hint="default"/>
        <w:b/>
        <w:bCs/>
        <w:w w:val="95"/>
      </w:rPr>
    </w:lvl>
    <w:lvl w:ilvl="1">
      <w:start w:val="6"/>
      <w:numFmt w:val="decimal"/>
      <w:lvlText w:val="%2)"/>
      <w:lvlJc w:val="left"/>
      <w:pPr>
        <w:ind w:left="420" w:hanging="26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680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0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0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6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1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22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2" w:hanging="266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" w:line="275" w:lineRule="exact"/>
      <w:ind w:left="119" w:hanging="302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79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dcterms:created xsi:type="dcterms:W3CDTF">2018-02-25T11:31:33Z</dcterms:created>
  <dcterms:modified xsi:type="dcterms:W3CDTF">2018-02-25T11:31:33Z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