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97" w:right="768"/>
        <w:jc w:val="center"/>
      </w:pPr>
      <w:r>
        <w:rPr/>
        <w:t>ЗАДАНИЯ</w:t>
      </w:r>
    </w:p>
    <w:p>
      <w:pPr>
        <w:spacing w:line="264" w:lineRule="exact" w:before="16"/>
        <w:ind w:left="201" w:right="763" w:firstLine="0"/>
        <w:jc w:val="center"/>
        <w:rPr>
          <w:b/>
          <w:sz w:val="23"/>
        </w:rPr>
      </w:pPr>
      <w:r>
        <w:rPr>
          <w:b/>
          <w:sz w:val="23"/>
        </w:rPr>
        <w:t>школьного   этапа  Всероссиискои  олимпиады   по биологии</w:t>
      </w:r>
    </w:p>
    <w:p>
      <w:pPr>
        <w:spacing w:before="0"/>
        <w:ind w:left="201" w:right="746" w:firstLine="0"/>
        <w:jc w:val="center"/>
        <w:rPr>
          <w:sz w:val="24"/>
        </w:rPr>
      </w:pPr>
      <w:r>
        <w:rPr>
          <w:b/>
          <w:sz w:val="24"/>
        </w:rPr>
        <w:t>2017-2018  уч.год. </w:t>
      </w:r>
      <w:r>
        <w:rPr>
          <w:sz w:val="24"/>
        </w:rPr>
        <w:t>7 класс</w:t>
      </w:r>
    </w:p>
    <w:p>
      <w:pPr>
        <w:spacing w:line="275" w:lineRule="exact" w:before="2"/>
        <w:ind w:left="201" w:right="758" w:firstLine="0"/>
        <w:jc w:val="center"/>
        <w:rPr>
          <w:i/>
          <w:sz w:val="24"/>
        </w:rPr>
      </w:pPr>
      <w:r>
        <w:rPr>
          <w:i/>
          <w:sz w:val="24"/>
        </w:rPr>
        <w:t>Дорогие ребята.!</w:t>
      </w:r>
    </w:p>
    <w:p>
      <w:pPr>
        <w:spacing w:line="275" w:lineRule="exact" w:before="0"/>
        <w:ind w:left="201" w:right="768" w:firstLine="0"/>
        <w:jc w:val="center"/>
        <w:rPr>
          <w:i/>
          <w:sz w:val="24"/>
        </w:rPr>
      </w:pPr>
      <w:r>
        <w:rPr>
          <w:i/>
          <w:sz w:val="24"/>
        </w:rPr>
        <w:t>Поздравляем  вас с участием  в </w:t>
      </w:r>
      <w:r>
        <w:rPr>
          <w:sz w:val="24"/>
        </w:rPr>
        <w:t>школьном  </w:t>
      </w:r>
      <w:r>
        <w:rPr>
          <w:i/>
          <w:sz w:val="24"/>
        </w:rPr>
        <w:t>этапе Всероссийской  олимпиады  по биологии.!</w:t>
      </w:r>
    </w:p>
    <w:p>
      <w:pPr>
        <w:spacing w:line="275" w:lineRule="exact" w:before="3"/>
        <w:ind w:left="201" w:right="750" w:firstLine="0"/>
        <w:jc w:val="center"/>
        <w:rPr>
          <w:i/>
          <w:sz w:val="24"/>
        </w:rPr>
      </w:pPr>
      <w:r>
        <w:rPr>
          <w:i/>
          <w:w w:val="105"/>
          <w:sz w:val="24"/>
        </w:rPr>
        <w:t>Желаем успеха в выполнении задание.! Время выполнения задание -120 мин.</w:t>
      </w:r>
    </w:p>
    <w:p>
      <w:pPr>
        <w:spacing w:line="240" w:lineRule="auto" w:before="0"/>
        <w:ind w:left="113" w:right="668" w:firstLine="3"/>
        <w:jc w:val="both"/>
        <w:rPr>
          <w:sz w:val="24"/>
        </w:rPr>
      </w:pPr>
      <w:r>
        <w:rPr>
          <w:sz w:val="24"/>
        </w:rPr>
        <w:t>Задание </w:t>
      </w:r>
      <w:r>
        <w:rPr>
          <w:b/>
          <w:sz w:val="24"/>
        </w:rPr>
        <w:t>1. Вам предлагаются тестовые задания, требующие выбора только одного правильного ответа из четырех возможных. Максимальное количество баллов, которое можно набрать  </w:t>
      </w:r>
      <w:r>
        <w:rPr>
          <w:w w:val="90"/>
          <w:sz w:val="24"/>
        </w:rPr>
        <w:t>— </w:t>
      </w:r>
      <w:r>
        <w:rPr>
          <w:sz w:val="24"/>
        </w:rPr>
        <w:t>15 (по 1 баллу за каждое тестовое задание).</w:t>
      </w: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70" w:lineRule="exact" w:before="1" w:after="0"/>
        <w:ind w:left="474" w:right="0" w:hanging="358"/>
        <w:jc w:val="left"/>
      </w:pPr>
      <w:r>
        <w:rPr/>
        <w:t>Наука, изучающая поведение</w:t>
      </w:r>
      <w:r>
        <w:rPr>
          <w:spacing w:val="-32"/>
        </w:rPr>
        <w:t> </w:t>
      </w:r>
      <w:r>
        <w:rPr/>
        <w:t>животных</w:t>
      </w:r>
    </w:p>
    <w:p>
      <w:pPr>
        <w:pStyle w:val="BodyText"/>
        <w:spacing w:line="272" w:lineRule="exact"/>
        <w:ind w:left="474"/>
      </w:pPr>
      <w:r>
        <w:rPr/>
        <w:t>а) экология</w:t>
      </w:r>
    </w:p>
    <w:p>
      <w:pPr>
        <w:pStyle w:val="BodyText"/>
        <w:spacing w:line="237" w:lineRule="auto" w:before="10"/>
        <w:ind w:left="471" w:right="8323" w:firstLine="1"/>
      </w:pPr>
      <w:r>
        <w:rPr/>
        <w:t>б) ихтиология в) энтомология г) этология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75" w:lineRule="exact" w:before="2" w:after="0"/>
        <w:ind w:left="475" w:right="0" w:hanging="363"/>
        <w:jc w:val="left"/>
        <w:rPr>
          <w:b/>
          <w:sz w:val="24"/>
        </w:rPr>
      </w:pPr>
      <w:r>
        <w:rPr>
          <w:sz w:val="24"/>
        </w:rPr>
        <w:t>Так же, как  и </w:t>
      </w:r>
      <w:r>
        <w:rPr>
          <w:b/>
          <w:sz w:val="24"/>
        </w:rPr>
        <w:t>растения, животные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обладают</w:t>
      </w:r>
    </w:p>
    <w:p>
      <w:pPr>
        <w:pStyle w:val="BodyText"/>
        <w:spacing w:line="275" w:lineRule="exact"/>
      </w:pPr>
      <w:r>
        <w:rPr/>
        <w:t>а) подвижностью, ограниченным ростом, способностью размножаться спорами</w:t>
      </w:r>
    </w:p>
    <w:p>
      <w:pPr>
        <w:pStyle w:val="ListParagraph"/>
        <w:numPr>
          <w:ilvl w:val="1"/>
          <w:numId w:val="1"/>
        </w:numPr>
        <w:tabs>
          <w:tab w:pos="676" w:val="left" w:leader="none"/>
        </w:tabs>
        <w:spacing w:line="237" w:lineRule="auto" w:before="5" w:after="0"/>
        <w:ind w:left="414" w:right="2219" w:firstLine="0"/>
        <w:jc w:val="left"/>
        <w:rPr>
          <w:sz w:val="24"/>
        </w:rPr>
      </w:pPr>
      <w:r>
        <w:rPr>
          <w:sz w:val="24"/>
        </w:rPr>
        <w:t>обменом веществ, неограниченным ростом, способностью к</w:t>
      </w:r>
      <w:r>
        <w:rPr>
          <w:spacing w:val="-29"/>
          <w:sz w:val="24"/>
        </w:rPr>
        <w:t> </w:t>
      </w:r>
      <w:r>
        <w:rPr>
          <w:sz w:val="24"/>
        </w:rPr>
        <w:t>фотосинтезу в) раздражимостью, ограниченным ростом, автотрофному</w:t>
      </w:r>
      <w:r>
        <w:rPr>
          <w:spacing w:val="-34"/>
          <w:sz w:val="24"/>
        </w:rPr>
        <w:t> </w:t>
      </w:r>
      <w:r>
        <w:rPr>
          <w:sz w:val="24"/>
        </w:rPr>
        <w:t>питанию</w:t>
      </w:r>
    </w:p>
    <w:p>
      <w:pPr>
        <w:pStyle w:val="BodyText"/>
        <w:spacing w:line="274" w:lineRule="exact"/>
      </w:pPr>
      <w:r>
        <w:rPr/>
        <w:t>г) способностью размножаться, обменом веществ, клеточным строением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32" w:lineRule="auto" w:before="20" w:after="0"/>
        <w:ind w:left="474" w:right="4507" w:hanging="366"/>
        <w:jc w:val="left"/>
        <w:rPr>
          <w:sz w:val="24"/>
        </w:rPr>
      </w:pPr>
      <w:r>
        <w:rPr>
          <w:sz w:val="24"/>
        </w:rPr>
        <w:t>Водоросль в составе </w:t>
      </w:r>
      <w:r>
        <w:rPr>
          <w:b/>
          <w:sz w:val="24"/>
        </w:rPr>
        <w:t>лишаиника обеспечивает </w:t>
      </w:r>
      <w:r>
        <w:rPr>
          <w:sz w:val="24"/>
        </w:rPr>
        <w:t>его а) только органическими</w:t>
      </w:r>
      <w:r>
        <w:rPr>
          <w:spacing w:val="-29"/>
          <w:sz w:val="24"/>
        </w:rPr>
        <w:t> </w:t>
      </w:r>
      <w:r>
        <w:rPr>
          <w:sz w:val="24"/>
        </w:rPr>
        <w:t>веществами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0" w:after="0"/>
        <w:ind w:left="471" w:right="5851" w:firstLine="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5727191</wp:posOffset>
            </wp:positionH>
            <wp:positionV relativeFrom="paragraph">
              <wp:posOffset>352591</wp:posOffset>
            </wp:positionV>
            <wp:extent cx="1459991" cy="81076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991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органическими веществами и</w:t>
      </w:r>
      <w:r>
        <w:rPr>
          <w:spacing w:val="-17"/>
          <w:sz w:val="24"/>
        </w:rPr>
        <w:t> </w:t>
      </w:r>
      <w:r>
        <w:rPr>
          <w:sz w:val="24"/>
        </w:rPr>
        <w:t>солями в) органическими веществами и водои г) минеральными солями и</w:t>
      </w:r>
      <w:r>
        <w:rPr>
          <w:spacing w:val="-14"/>
          <w:sz w:val="24"/>
        </w:rPr>
        <w:t> </w:t>
      </w:r>
      <w:r>
        <w:rPr>
          <w:sz w:val="24"/>
        </w:rPr>
        <w:t>водои</w:t>
      </w:r>
    </w:p>
    <w:p>
      <w:pPr>
        <w:pStyle w:val="Heading1"/>
        <w:numPr>
          <w:ilvl w:val="0"/>
          <w:numId w:val="1"/>
        </w:numPr>
        <w:tabs>
          <w:tab w:pos="470" w:val="left" w:leader="none"/>
        </w:tabs>
        <w:spacing w:line="275" w:lineRule="exact" w:before="10" w:after="0"/>
        <w:ind w:left="469" w:right="0" w:hanging="358"/>
        <w:jc w:val="left"/>
      </w:pPr>
      <w:r>
        <w:rPr/>
        <w:t>Изображенныи на рисунке</w:t>
      </w:r>
      <w:r>
        <w:rPr>
          <w:spacing w:val="-16"/>
        </w:rPr>
        <w:t> </w:t>
      </w:r>
      <w:r>
        <w:rPr/>
        <w:t>цветок</w:t>
      </w:r>
    </w:p>
    <w:p>
      <w:pPr>
        <w:pStyle w:val="BodyText"/>
        <w:spacing w:line="274" w:lineRule="exact"/>
      </w:pPr>
      <w:r>
        <w:rPr/>
        <w:t>а) является паразитом,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75" w:lineRule="exact" w:before="0" w:after="0"/>
        <w:ind w:left="678" w:right="0" w:hanging="264"/>
        <w:jc w:val="left"/>
        <w:rPr>
          <w:sz w:val="24"/>
        </w:rPr>
      </w:pPr>
      <w:r>
        <w:rPr>
          <w:sz w:val="24"/>
        </w:rPr>
        <w:t>поселяется на корнях</w:t>
      </w:r>
      <w:r>
        <w:rPr>
          <w:spacing w:val="-18"/>
          <w:sz w:val="24"/>
        </w:rPr>
        <w:t> </w:t>
      </w:r>
      <w:r>
        <w:rPr>
          <w:sz w:val="24"/>
        </w:rPr>
        <w:t>дерева,</w:t>
      </w:r>
    </w:p>
    <w:p>
      <w:pPr>
        <w:pStyle w:val="BodyText"/>
        <w:spacing w:line="237" w:lineRule="auto" w:before="5"/>
        <w:ind w:right="5122" w:hanging="3"/>
      </w:pPr>
      <w:r>
        <w:rPr/>
        <w:t>в) издает неприятныи запах протухшего мяса, г) все верно</w:t>
      </w:r>
    </w:p>
    <w:p>
      <w:pPr>
        <w:pStyle w:val="Heading1"/>
        <w:numPr>
          <w:ilvl w:val="0"/>
          <w:numId w:val="1"/>
        </w:numPr>
        <w:tabs>
          <w:tab w:pos="468" w:val="left" w:leader="none"/>
        </w:tabs>
        <w:spacing w:line="272" w:lineRule="exact" w:before="7" w:after="0"/>
        <w:ind w:left="468" w:right="0" w:hanging="354"/>
        <w:jc w:val="left"/>
      </w:pPr>
      <w:r>
        <w:rPr/>
        <w:t>Клубеньковые</w:t>
      </w:r>
      <w:r>
        <w:rPr>
          <w:spacing w:val="-17"/>
        </w:rPr>
        <w:t> </w:t>
      </w:r>
      <w:r>
        <w:rPr/>
        <w:t>бактерии</w:t>
      </w:r>
    </w:p>
    <w:p>
      <w:pPr>
        <w:pStyle w:val="BodyText"/>
        <w:spacing w:line="272" w:lineRule="exact"/>
      </w:pPr>
      <w:r>
        <w:rPr/>
        <w:t>а) участвуют в образовании клубнеи у картофеля,</w:t>
      </w:r>
    </w:p>
    <w:p>
      <w:pPr>
        <w:pStyle w:val="BodyText"/>
        <w:spacing w:line="237" w:lineRule="auto" w:before="5"/>
        <w:ind w:left="414" w:right="2286" w:firstLine="1"/>
      </w:pPr>
      <w:r>
        <w:rPr/>
        <w:t>б) поселяются в клубеньках бобовых культур и обогащают почву азотом, в) вызывают болезни у растении</w:t>
      </w:r>
    </w:p>
    <w:p>
      <w:pPr>
        <w:pStyle w:val="BodyText"/>
        <w:spacing w:before="2"/>
      </w:pPr>
      <w:r>
        <w:rPr/>
        <w:t>г) участвуют в образовании торфа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37" w:lineRule="auto" w:before="5" w:after="0"/>
        <w:ind w:left="416" w:right="4681" w:hanging="303"/>
        <w:jc w:val="left"/>
        <w:rPr>
          <w:sz w:val="24"/>
        </w:rPr>
      </w:pPr>
      <w:r>
        <w:rPr>
          <w:b/>
          <w:sz w:val="24"/>
        </w:rPr>
        <w:t>Рост стебля дерева в толщину происходит </w:t>
      </w:r>
      <w:r>
        <w:rPr>
          <w:sz w:val="24"/>
        </w:rPr>
        <w:t>за счет а)</w:t>
      </w:r>
      <w:r>
        <w:rPr>
          <w:spacing w:val="-11"/>
          <w:sz w:val="24"/>
        </w:rPr>
        <w:t> </w:t>
      </w:r>
      <w:r>
        <w:rPr>
          <w:sz w:val="24"/>
        </w:rPr>
        <w:t>луба,</w:t>
      </w:r>
    </w:p>
    <w:p>
      <w:pPr>
        <w:pStyle w:val="BodyText"/>
        <w:ind w:left="474" w:right="8739" w:hanging="59"/>
      </w:pPr>
      <w:r>
        <w:rPr/>
        <w:t>б) камбия, в)</w:t>
      </w:r>
      <w:r>
        <w:rPr>
          <w:spacing w:val="-16"/>
        </w:rPr>
        <w:t> </w:t>
      </w:r>
      <w:r>
        <w:rPr/>
        <w:t>ксилемы, г)</w:t>
      </w:r>
      <w:r>
        <w:rPr>
          <w:spacing w:val="-15"/>
        </w:rPr>
        <w:t> </w:t>
      </w:r>
      <w:r>
        <w:rPr/>
        <w:t>флоэмы.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32" w:lineRule="auto" w:before="18" w:after="0"/>
        <w:ind w:left="416" w:right="4652" w:hanging="303"/>
        <w:jc w:val="left"/>
        <w:rPr>
          <w:sz w:val="24"/>
        </w:rPr>
      </w:pPr>
      <w:r>
        <w:rPr>
          <w:b/>
          <w:sz w:val="24"/>
        </w:rPr>
        <w:t>Функция газообмена </w:t>
      </w:r>
      <w:r>
        <w:rPr>
          <w:sz w:val="24"/>
        </w:rPr>
        <w:t>у листа возможна благодаря а)</w:t>
      </w:r>
      <w:r>
        <w:rPr>
          <w:spacing w:val="-21"/>
          <w:sz w:val="24"/>
        </w:rPr>
        <w:t> </w:t>
      </w:r>
      <w:r>
        <w:rPr>
          <w:sz w:val="24"/>
        </w:rPr>
        <w:t>устьицам,</w:t>
      </w:r>
    </w:p>
    <w:p>
      <w:pPr>
        <w:pStyle w:val="BodyText"/>
        <w:spacing w:line="237" w:lineRule="auto" w:before="5"/>
        <w:ind w:left="476" w:right="8323" w:hanging="61"/>
      </w:pPr>
      <w:r>
        <w:rPr/>
        <w:t>б) чечевичкам, в) порам,</w:t>
      </w:r>
    </w:p>
    <w:p>
      <w:pPr>
        <w:pStyle w:val="BodyText"/>
        <w:spacing w:before="2"/>
        <w:ind w:left="474"/>
      </w:pPr>
      <w:r>
        <w:rPr/>
        <w:t>г) чечевичкам и порам.</w:t>
      </w: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275" w:lineRule="exact" w:before="2" w:after="0"/>
        <w:ind w:left="357" w:right="0" w:hanging="249"/>
        <w:jc w:val="left"/>
      </w:pPr>
      <w:r>
        <w:rPr>
          <w:b w:val="0"/>
        </w:rPr>
        <w:t>К </w:t>
      </w:r>
      <w:r>
        <w:rPr/>
        <w:t>видоизмененным подземным побегам  </w:t>
      </w:r>
      <w:r>
        <w:rPr>
          <w:b w:val="0"/>
        </w:rPr>
        <w:t>НЕ</w:t>
      </w:r>
      <w:r>
        <w:rPr>
          <w:b w:val="0"/>
          <w:spacing w:val="10"/>
        </w:rPr>
        <w:t> </w:t>
      </w:r>
      <w:r>
        <w:rPr/>
        <w:t>относят</w:t>
      </w:r>
    </w:p>
    <w:p>
      <w:pPr>
        <w:pStyle w:val="BodyText"/>
        <w:spacing w:line="237" w:lineRule="auto" w:before="1"/>
        <w:ind w:left="478" w:right="8680"/>
      </w:pPr>
      <w:r>
        <w:rPr/>
        <w:t>а) клубень б) усик</w:t>
      </w:r>
    </w:p>
    <w:p>
      <w:pPr>
        <w:pStyle w:val="BodyText"/>
        <w:spacing w:line="237" w:lineRule="auto" w:before="4"/>
        <w:ind w:left="474" w:right="8397" w:firstLine="2"/>
      </w:pPr>
      <w:r>
        <w:rPr/>
        <w:t>в) корневище г) луковицу</w:t>
      </w:r>
    </w:p>
    <w:p>
      <w:pPr>
        <w:pStyle w:val="Heading1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75" w:lineRule="exact" w:before="6" w:after="0"/>
        <w:ind w:left="540" w:right="0" w:hanging="426"/>
        <w:jc w:val="left"/>
      </w:pPr>
      <w:r>
        <w:rPr/>
        <w:t>Биогеоценоз, созданныи</w:t>
      </w:r>
      <w:r>
        <w:rPr>
          <w:spacing w:val="-14"/>
        </w:rPr>
        <w:t> </w:t>
      </w:r>
      <w:r>
        <w:rPr/>
        <w:t>человеком.</w:t>
      </w:r>
    </w:p>
    <w:p>
      <w:pPr>
        <w:pStyle w:val="BodyText"/>
        <w:spacing w:line="275" w:lineRule="exact"/>
        <w:ind w:left="474"/>
      </w:pPr>
      <w:r>
        <w:rPr/>
        <w:t>а) сосновыи 6op,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75" w:lineRule="exact" w:before="3" w:after="0"/>
        <w:ind w:left="738" w:right="0" w:hanging="266"/>
        <w:jc w:val="left"/>
        <w:rPr>
          <w:sz w:val="24"/>
        </w:rPr>
      </w:pPr>
      <w:r>
        <w:rPr>
          <w:sz w:val="24"/>
        </w:rPr>
        <w:t>озеро,</w:t>
      </w:r>
    </w:p>
    <w:p>
      <w:pPr>
        <w:pStyle w:val="BodyText"/>
        <w:spacing w:line="232" w:lineRule="auto" w:before="7"/>
        <w:ind w:left="474" w:right="8014" w:hanging="3"/>
      </w:pPr>
      <w:r>
        <w:rPr/>
        <w:t>в) березовая роща, г) болото.</w:t>
      </w:r>
    </w:p>
    <w:p>
      <w:pPr>
        <w:spacing w:after="0" w:line="232" w:lineRule="auto"/>
        <w:sectPr>
          <w:type w:val="continuous"/>
          <w:pgSz w:w="11910" w:h="16840"/>
          <w:pgMar w:top="1040" w:bottom="280" w:left="1020" w:right="480"/>
        </w:sectPr>
      </w:pPr>
    </w:p>
    <w:p>
      <w:pPr>
        <w:pStyle w:val="Heading1"/>
        <w:numPr>
          <w:ilvl w:val="0"/>
          <w:numId w:val="1"/>
        </w:numPr>
        <w:tabs>
          <w:tab w:pos="833" w:val="left" w:leader="none"/>
        </w:tabs>
        <w:spacing w:line="247" w:lineRule="auto" w:before="66" w:after="0"/>
        <w:ind w:left="833" w:right="755" w:hanging="357"/>
        <w:jc w:val="left"/>
      </w:pPr>
      <w:r>
        <w:rPr/>
        <w:t>Патология Чагаса, или африканская сонная болезнь вызывается</w:t>
      </w:r>
      <w:r>
        <w:rPr>
          <w:spacing w:val="-37"/>
        </w:rPr>
        <w:t> </w:t>
      </w:r>
      <w:r>
        <w:rPr/>
        <w:t>трипаносомой, сопровождается</w:t>
      </w:r>
    </w:p>
    <w:p>
      <w:pPr>
        <w:pStyle w:val="BodyText"/>
        <w:spacing w:line="256" w:lineRule="exact"/>
        <w:ind w:left="339"/>
      </w:pPr>
      <w:r>
        <w:rPr/>
        <w:t>а) кишечным отравлением;</w:t>
      </w:r>
    </w:p>
    <w:p>
      <w:pPr>
        <w:pStyle w:val="BodyText"/>
        <w:spacing w:line="272" w:lineRule="exact" w:before="7"/>
        <w:ind w:left="338"/>
      </w:pPr>
      <w:r>
        <w:rPr/>
        <w:t>б) поражением клеток крови;</w:t>
      </w:r>
    </w:p>
    <w:p>
      <w:pPr>
        <w:pStyle w:val="BodyText"/>
        <w:spacing w:line="242" w:lineRule="auto"/>
        <w:ind w:left="339" w:right="5437" w:hanging="3"/>
      </w:pPr>
      <w:r>
        <w:rPr/>
        <w:t>в) защитой от инфекционных заболеваний; г) выработкой витаминов.</w:t>
      </w:r>
    </w:p>
    <w:p>
      <w:pPr>
        <w:pStyle w:val="Heading1"/>
        <w:numPr>
          <w:ilvl w:val="0"/>
          <w:numId w:val="1"/>
        </w:numPr>
        <w:tabs>
          <w:tab w:pos="819" w:val="left" w:leader="none"/>
        </w:tabs>
        <w:spacing w:line="275" w:lineRule="exact" w:before="8" w:after="0"/>
        <w:ind w:left="818" w:right="0" w:hanging="702"/>
        <w:jc w:val="both"/>
      </w:pPr>
      <w:r>
        <w:rPr/>
        <w:t>Серпула, афродита, нереис </w:t>
      </w:r>
      <w:r>
        <w:rPr>
          <w:b w:val="0"/>
        </w:rPr>
        <w:t>-</w:t>
      </w:r>
      <w:r>
        <w:rPr>
          <w:b w:val="0"/>
          <w:spacing w:val="-43"/>
        </w:rPr>
        <w:t> </w:t>
      </w:r>
      <w:r>
        <w:rPr/>
        <w:t>представители</w:t>
      </w:r>
    </w:p>
    <w:p>
      <w:pPr>
        <w:pStyle w:val="BodyText"/>
        <w:spacing w:line="274" w:lineRule="exact"/>
      </w:pPr>
      <w:r>
        <w:rPr/>
        <w:t>а) моллюсков;</w:t>
      </w:r>
    </w:p>
    <w:p>
      <w:pPr>
        <w:pStyle w:val="BodyText"/>
        <w:spacing w:line="237" w:lineRule="auto" w:before="2"/>
        <w:ind w:left="354" w:right="7603" w:firstLine="4"/>
      </w:pPr>
      <w:r>
        <w:rPr/>
        <w:t>б) сцифоидных медуз; в) кольчатых  червей; г) коралловых полипов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</w:tabs>
        <w:spacing w:line="232" w:lineRule="auto" w:before="15" w:after="0"/>
        <w:ind w:left="478" w:right="7971" w:hanging="362"/>
        <w:jc w:val="left"/>
        <w:rPr>
          <w:sz w:val="24"/>
        </w:rPr>
      </w:pPr>
      <w:r>
        <w:rPr>
          <w:b/>
          <w:sz w:val="24"/>
        </w:rPr>
        <w:t>Планула </w:t>
      </w:r>
      <w:r>
        <w:rPr>
          <w:sz w:val="24"/>
        </w:rPr>
        <w:t>- это а)</w:t>
      </w:r>
      <w:r>
        <w:rPr>
          <w:spacing w:val="-26"/>
          <w:sz w:val="24"/>
        </w:rPr>
        <w:t> </w:t>
      </w:r>
      <w:r>
        <w:rPr>
          <w:sz w:val="24"/>
        </w:rPr>
        <w:t>головастик</w:t>
      </w:r>
    </w:p>
    <w:p>
      <w:pPr>
        <w:pStyle w:val="ListParagraph"/>
        <w:numPr>
          <w:ilvl w:val="1"/>
          <w:numId w:val="1"/>
        </w:numPr>
        <w:tabs>
          <w:tab w:pos="741" w:val="left" w:leader="none"/>
        </w:tabs>
        <w:spacing w:line="272" w:lineRule="exact" w:before="7" w:after="0"/>
        <w:ind w:left="740" w:right="0" w:hanging="264"/>
        <w:jc w:val="left"/>
        <w:rPr>
          <w:sz w:val="24"/>
        </w:rPr>
      </w:pPr>
      <w:r>
        <w:rPr>
          <w:sz w:val="24"/>
        </w:rPr>
        <w:t>личинка</w:t>
      </w:r>
      <w:r>
        <w:rPr>
          <w:spacing w:val="-26"/>
          <w:sz w:val="24"/>
        </w:rPr>
        <w:t> </w:t>
      </w:r>
      <w:r>
        <w:rPr>
          <w:sz w:val="24"/>
        </w:rPr>
        <w:t>медузы</w:t>
      </w:r>
    </w:p>
    <w:p>
      <w:pPr>
        <w:pStyle w:val="BodyText"/>
        <w:spacing w:line="272" w:lineRule="exact"/>
        <w:ind w:left="476"/>
      </w:pPr>
      <w:r>
        <w:rPr/>
        <w:t>в) личинка моллюска</w:t>
      </w:r>
    </w:p>
    <w:p>
      <w:pPr>
        <w:pStyle w:val="BodyText"/>
        <w:spacing w:before="2"/>
        <w:ind w:left="474"/>
      </w:pPr>
      <w:r>
        <w:rPr/>
        <w:t>г) личинка печеночного сосальщика</w:t>
      </w:r>
    </w:p>
    <w:p>
      <w:pPr>
        <w:pStyle w:val="Heading1"/>
        <w:numPr>
          <w:ilvl w:val="0"/>
          <w:numId w:val="1"/>
        </w:numPr>
        <w:tabs>
          <w:tab w:pos="680" w:val="left" w:leader="none"/>
        </w:tabs>
        <w:spacing w:line="240" w:lineRule="auto" w:before="6" w:after="0"/>
        <w:ind w:left="679" w:right="0" w:hanging="563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725423</wp:posOffset>
            </wp:positionH>
            <wp:positionV relativeFrom="paragraph">
              <wp:posOffset>252769</wp:posOffset>
            </wp:positionV>
            <wp:extent cx="374904" cy="7315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Органы, вырабатывающие электрический ток, располагаются </w:t>
      </w:r>
      <w:r>
        <w:rPr>
          <w:b w:val="0"/>
        </w:rPr>
        <w:t>у</w:t>
      </w:r>
      <w:r>
        <w:rPr>
          <w:b w:val="0"/>
          <w:spacing w:val="-12"/>
        </w:rPr>
        <w:t> </w:t>
      </w:r>
      <w:r>
        <w:rPr/>
        <w:t>электрического</w:t>
      </w:r>
    </w:p>
    <w:p>
      <w:pPr>
        <w:pStyle w:val="BodyText"/>
        <w:spacing w:before="6"/>
      </w:pPr>
      <w:r>
        <w:rPr/>
        <w:t>а) на голове;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72" w:lineRule="exact" w:before="7" w:after="0"/>
        <w:ind w:left="678" w:right="0" w:hanging="26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5465064</wp:posOffset>
            </wp:positionH>
            <wp:positionV relativeFrom="paragraph">
              <wp:posOffset>79668</wp:posOffset>
            </wp:positionV>
            <wp:extent cx="1682495" cy="212140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</w:t>
      </w:r>
      <w:r>
        <w:rPr>
          <w:spacing w:val="-19"/>
          <w:sz w:val="24"/>
        </w:rPr>
        <w:t> </w:t>
      </w:r>
      <w:r>
        <w:rPr>
          <w:sz w:val="24"/>
        </w:rPr>
        <w:t>хвосте;</w:t>
      </w:r>
    </w:p>
    <w:p>
      <w:pPr>
        <w:pStyle w:val="BodyText"/>
        <w:spacing w:line="272" w:lineRule="exact"/>
        <w:ind w:left="414"/>
      </w:pPr>
      <w:r>
        <w:rPr/>
        <w:t>в) в области анального отверстия;</w:t>
      </w:r>
    </w:p>
    <w:p>
      <w:pPr>
        <w:pStyle w:val="BodyText"/>
        <w:spacing w:before="2"/>
      </w:pPr>
      <w:r>
        <w:rPr/>
        <w:t>г) между грудными плавниками и головой.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7" w:lineRule="auto" w:before="2" w:after="0"/>
        <w:ind w:left="113" w:right="3573" w:hanging="9"/>
        <w:jc w:val="left"/>
        <w:rPr>
          <w:sz w:val="24"/>
        </w:rPr>
      </w:pPr>
      <w:r>
        <w:rPr>
          <w:sz w:val="24"/>
        </w:rPr>
        <w:t>Рассмотрите </w:t>
      </w:r>
      <w:r>
        <w:rPr>
          <w:b/>
          <w:sz w:val="24"/>
        </w:rPr>
        <w:t>рисунок. taк называется стадия в развитии свиного  цепня </w:t>
      </w:r>
      <w:r>
        <w:rPr>
          <w:sz w:val="24"/>
        </w:rPr>
        <w:t>под номером</w:t>
      </w:r>
      <w:r>
        <w:rPr>
          <w:spacing w:val="-4"/>
          <w:sz w:val="24"/>
        </w:rPr>
        <w:t> </w:t>
      </w:r>
      <w:r>
        <w:rPr>
          <w:sz w:val="24"/>
        </w:rPr>
        <w:t>2?</w:t>
      </w:r>
    </w:p>
    <w:p>
      <w:pPr>
        <w:pStyle w:val="BodyText"/>
        <w:spacing w:line="261" w:lineRule="exact"/>
      </w:pPr>
      <w:r>
        <w:rPr/>
        <w:t>а) онкосфера;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37" w:lineRule="auto" w:before="5" w:after="0"/>
        <w:ind w:left="414" w:right="8964" w:firstLine="0"/>
        <w:jc w:val="left"/>
        <w:rPr>
          <w:sz w:val="24"/>
        </w:rPr>
      </w:pPr>
      <w:r>
        <w:rPr>
          <w:w w:val="95"/>
          <w:sz w:val="24"/>
        </w:rPr>
        <w:t>финна; </w:t>
      </w:r>
      <w:r>
        <w:rPr>
          <w:sz w:val="24"/>
        </w:rPr>
        <w:t>в)</w:t>
      </w:r>
      <w:r>
        <w:rPr>
          <w:spacing w:val="-5"/>
          <w:sz w:val="24"/>
        </w:rPr>
        <w:t> </w:t>
      </w:r>
      <w:r>
        <w:rPr>
          <w:sz w:val="24"/>
        </w:rPr>
        <w:t>яйцо;</w:t>
      </w:r>
    </w:p>
    <w:p>
      <w:pPr>
        <w:pStyle w:val="BodyText"/>
        <w:spacing w:line="275" w:lineRule="exact" w:before="2"/>
      </w:pPr>
      <w:r>
        <w:rPr/>
        <w:t>г) зрелый членик.</w:t>
      </w:r>
    </w:p>
    <w:p>
      <w:pPr>
        <w:pStyle w:val="Heading1"/>
        <w:numPr>
          <w:ilvl w:val="0"/>
          <w:numId w:val="1"/>
        </w:numPr>
        <w:tabs>
          <w:tab w:pos="556" w:val="left" w:leader="none"/>
        </w:tabs>
        <w:spacing w:line="275" w:lineRule="exact" w:before="0" w:after="0"/>
        <w:ind w:left="555" w:right="0" w:hanging="439"/>
        <w:jc w:val="both"/>
      </w:pPr>
      <w:r>
        <w:rPr/>
        <w:t>«Головоногие</w:t>
      </w:r>
      <w:r>
        <w:rPr>
          <w:spacing w:val="-10"/>
        </w:rPr>
        <w:t> </w:t>
      </w:r>
      <w:r>
        <w:rPr>
          <w:b w:val="0"/>
          <w:w w:val="90"/>
        </w:rPr>
        <w:t>—</w:t>
      </w:r>
      <w:r>
        <w:rPr>
          <w:b w:val="0"/>
          <w:spacing w:val="-37"/>
          <w:w w:val="90"/>
        </w:rPr>
        <w:t> </w:t>
      </w:r>
      <w:r>
        <w:rPr/>
        <w:t>приматы</w:t>
      </w:r>
      <w:r>
        <w:rPr>
          <w:spacing w:val="-18"/>
        </w:rPr>
        <w:t> </w:t>
      </w:r>
      <w:r>
        <w:rPr/>
        <w:t>моря»</w:t>
      </w:r>
      <w:r>
        <w:rPr>
          <w:spacing w:val="-19"/>
        </w:rPr>
        <w:t> </w:t>
      </w:r>
      <w:r>
        <w:rPr/>
        <w:t>названы</w:t>
      </w:r>
      <w:r>
        <w:rPr>
          <w:spacing w:val="-14"/>
        </w:rPr>
        <w:t> </w:t>
      </w:r>
      <w:r>
        <w:rPr/>
        <w:t>так</w:t>
      </w:r>
      <w:r>
        <w:rPr>
          <w:spacing w:val="-23"/>
        </w:rPr>
        <w:t> </w:t>
      </w:r>
      <w:r>
        <w:rPr/>
        <w:t>потому,</w:t>
      </w:r>
      <w:r>
        <w:rPr>
          <w:spacing w:val="-16"/>
        </w:rPr>
        <w:t> </w:t>
      </w:r>
      <w:r>
        <w:rPr/>
        <w:t>что</w:t>
      </w:r>
    </w:p>
    <w:p>
      <w:pPr>
        <w:pStyle w:val="BodyText"/>
        <w:spacing w:before="2"/>
        <w:ind w:left="536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722376</wp:posOffset>
            </wp:positionH>
            <wp:positionV relativeFrom="paragraph">
              <wp:posOffset>247181</wp:posOffset>
            </wp:positionV>
            <wp:extent cx="761999" cy="97536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 считаются наиболее высокоорганизованными среди</w:t>
      </w:r>
    </w:p>
    <w:p>
      <w:pPr>
        <w:pStyle w:val="BodyText"/>
        <w:ind w:left="534" w:right="6447" w:firstLine="1"/>
      </w:pPr>
      <w:r>
        <w:rPr/>
        <w:t>б) имеют сходство с приматами; в) появились в морях первыми; г) все ответы верны.</w:t>
      </w:r>
    </w:p>
    <w:p>
      <w:pPr>
        <w:spacing w:line="240" w:lineRule="auto" w:before="2"/>
        <w:ind w:left="114" w:right="610" w:hanging="2"/>
        <w:jc w:val="both"/>
        <w:rPr>
          <w:sz w:val="24"/>
        </w:rPr>
      </w:pPr>
      <w:r>
        <w:rPr>
          <w:sz w:val="24"/>
        </w:rPr>
        <w:t>Задание 2. Вам предлагаются тестовые задания с одним вариантом ответа из четырех </w:t>
      </w:r>
      <w:r>
        <w:rPr>
          <w:b/>
          <w:sz w:val="24"/>
        </w:rPr>
        <w:t>возможных, но требующих предварительного множественного выбора.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10 (по 2 балла за  каждое  тестовое  задание).</w:t>
      </w:r>
    </w:p>
    <w:p>
      <w:pPr>
        <w:pStyle w:val="Heading1"/>
        <w:numPr>
          <w:ilvl w:val="0"/>
          <w:numId w:val="2"/>
        </w:numPr>
        <w:tabs>
          <w:tab w:pos="358" w:val="left" w:leader="none"/>
        </w:tabs>
        <w:spacing w:line="274" w:lineRule="exact" w:before="0" w:after="0"/>
        <w:ind w:left="114" w:right="0" w:hanging="10"/>
        <w:jc w:val="both"/>
      </w:pPr>
      <w:r>
        <w:rPr>
          <w:b w:val="0"/>
        </w:rPr>
        <w:t>Из </w:t>
      </w:r>
      <w:r>
        <w:rPr/>
        <w:t>перечисленных болезней  выберите те, которые вызваны</w:t>
      </w:r>
      <w:r>
        <w:rPr>
          <w:spacing w:val="-22"/>
        </w:rPr>
        <w:t> </w:t>
      </w:r>
      <w:r>
        <w:rPr/>
        <w:t>простейшими:</w:t>
      </w:r>
    </w:p>
    <w:p>
      <w:pPr>
        <w:spacing w:line="272" w:lineRule="exact" w:before="3"/>
        <w:ind w:left="166" w:right="0" w:firstLine="0"/>
        <w:jc w:val="both"/>
        <w:rPr>
          <w:b/>
          <w:sz w:val="24"/>
        </w:rPr>
      </w:pPr>
      <w:r>
        <w:rPr>
          <w:sz w:val="24"/>
        </w:rPr>
        <w:t>1) </w:t>
      </w:r>
      <w:r>
        <w:rPr>
          <w:b/>
          <w:sz w:val="24"/>
        </w:rPr>
        <w:t>оспа; 2) малярия; 3) лейшманиоз;  4) лямблиоз; 5) туберкулез.</w:t>
      </w:r>
    </w:p>
    <w:p>
      <w:pPr>
        <w:pStyle w:val="BodyText"/>
        <w:spacing w:line="272" w:lineRule="exact"/>
        <w:ind w:left="114"/>
        <w:jc w:val="both"/>
      </w:pPr>
      <w:r>
        <w:rPr/>
        <w:t>а) 1,2;</w:t>
      </w:r>
    </w:p>
    <w:p>
      <w:pPr>
        <w:pStyle w:val="BodyText"/>
        <w:spacing w:line="275" w:lineRule="exact" w:before="2"/>
        <w:ind w:left="113"/>
        <w:jc w:val="both"/>
      </w:pPr>
      <w:r>
        <w:rPr/>
        <w:t>б) 3, 5;</w:t>
      </w:r>
    </w:p>
    <w:p>
      <w:pPr>
        <w:pStyle w:val="BodyText"/>
        <w:spacing w:line="275" w:lineRule="exact"/>
        <w:ind w:left="111"/>
        <w:jc w:val="both"/>
      </w:pPr>
      <w:r>
        <w:rPr/>
        <w:t>в) 2, 3, 4;</w:t>
      </w:r>
    </w:p>
    <w:p>
      <w:pPr>
        <w:pStyle w:val="BodyText"/>
        <w:spacing w:before="2"/>
        <w:ind w:left="114"/>
        <w:jc w:val="both"/>
      </w:pPr>
      <w:r>
        <w:rPr/>
        <w:t>г) 1, 4.</w:t>
      </w:r>
    </w:p>
    <w:p>
      <w:pPr>
        <w:pStyle w:val="Heading1"/>
        <w:numPr>
          <w:ilvl w:val="0"/>
          <w:numId w:val="2"/>
        </w:numPr>
        <w:tabs>
          <w:tab w:pos="358" w:val="left" w:leader="none"/>
        </w:tabs>
        <w:spacing w:line="240" w:lineRule="auto" w:before="1" w:after="0"/>
        <w:ind w:left="114" w:right="1071" w:hanging="2"/>
        <w:jc w:val="both"/>
      </w:pPr>
      <w:r>
        <w:rPr>
          <w:b w:val="0"/>
        </w:rPr>
        <w:t>К </w:t>
      </w:r>
      <w:r>
        <w:rPr/>
        <w:t>характерным признакам семейства лилейные относятся: </w:t>
      </w:r>
      <w:r>
        <w:rPr>
          <w:b w:val="0"/>
        </w:rPr>
        <w:t>І. </w:t>
      </w:r>
      <w:r>
        <w:rPr/>
        <w:t>соцветие сложный колос; II.соцветие сложный зонтик ; III. стебель соломина; IV. число частей цветка кратно трем; V. соцветие</w:t>
      </w:r>
      <w:r>
        <w:rPr>
          <w:spacing w:val="-14"/>
        </w:rPr>
        <w:t> </w:t>
      </w:r>
      <w:r>
        <w:rPr/>
        <w:t>кисть.</w:t>
      </w:r>
    </w:p>
    <w:p>
      <w:pPr>
        <w:pStyle w:val="BodyText"/>
        <w:spacing w:line="272" w:lineRule="exact"/>
        <w:ind w:left="176"/>
        <w:jc w:val="both"/>
      </w:pPr>
      <w:r>
        <w:rPr/>
        <w:t>а) 5;</w:t>
      </w:r>
    </w:p>
    <w:p>
      <w:pPr>
        <w:pStyle w:val="BodyText"/>
        <w:spacing w:line="275" w:lineRule="exact"/>
        <w:ind w:left="175"/>
        <w:jc w:val="both"/>
      </w:pPr>
      <w:r>
        <w:rPr/>
        <w:t>б) 4,5</w:t>
      </w:r>
    </w:p>
    <w:p>
      <w:pPr>
        <w:pStyle w:val="BodyText"/>
        <w:spacing w:line="275" w:lineRule="exact" w:before="1"/>
        <w:ind w:left="111"/>
        <w:jc w:val="both"/>
      </w:pPr>
      <w:r>
        <w:rPr/>
        <w:t>в) 3,5;</w:t>
      </w:r>
    </w:p>
    <w:p>
      <w:pPr>
        <w:pStyle w:val="BodyText"/>
        <w:spacing w:line="275" w:lineRule="exact"/>
        <w:ind w:left="114"/>
        <w:jc w:val="both"/>
      </w:pPr>
      <w:r>
        <w:rPr/>
        <w:t>г) 2,3.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8" w:after="0"/>
        <w:ind w:left="363" w:right="0" w:hanging="255"/>
        <w:jc w:val="both"/>
        <w:rPr>
          <w:sz w:val="24"/>
        </w:rPr>
      </w:pPr>
      <w:r>
        <w:rPr>
          <w:sz w:val="24"/>
        </w:rPr>
        <w:t>Симметрия  тела, </w:t>
      </w:r>
      <w:r>
        <w:rPr>
          <w:b/>
          <w:sz w:val="24"/>
        </w:rPr>
        <w:t>характерная  для животных:  1) радиальная  (лучевая) </w:t>
      </w:r>
      <w:r>
        <w:rPr>
          <w:sz w:val="24"/>
        </w:rPr>
        <w:t>симметрия;</w:t>
      </w:r>
      <w:r>
        <w:rPr>
          <w:spacing w:val="57"/>
          <w:sz w:val="24"/>
        </w:rPr>
        <w:t> </w:t>
      </w:r>
      <w:r>
        <w:rPr>
          <w:sz w:val="24"/>
        </w:rPr>
        <w:t>2)</w:t>
      </w:r>
    </w:p>
    <w:p>
      <w:pPr>
        <w:pStyle w:val="Heading1"/>
        <w:spacing w:line="272" w:lineRule="exact" w:before="2"/>
        <w:ind w:left="111"/>
        <w:jc w:val="both"/>
      </w:pPr>
      <w:r>
        <w:rPr/>
        <w:t>асимметрия; 3) двусторонняя; 4) поступательная; 5) сферическая.</w:t>
      </w:r>
    </w:p>
    <w:p>
      <w:pPr>
        <w:pStyle w:val="BodyText"/>
        <w:spacing w:line="272" w:lineRule="exact"/>
        <w:ind w:left="114"/>
        <w:jc w:val="both"/>
      </w:pPr>
      <w:r>
        <w:rPr/>
        <w:t>а) 1,2,3;</w:t>
      </w:r>
    </w:p>
    <w:p>
      <w:pPr>
        <w:spacing w:after="0" w:line="272" w:lineRule="exact"/>
        <w:jc w:val="both"/>
        <w:sectPr>
          <w:pgSz w:w="11910" w:h="16840"/>
          <w:pgMar w:top="1040" w:bottom="280" w:left="1020" w:right="540"/>
        </w:sectPr>
      </w:pPr>
    </w:p>
    <w:p>
      <w:pPr>
        <w:pStyle w:val="BodyText"/>
        <w:spacing w:before="66"/>
        <w:ind w:left="233"/>
      </w:pPr>
      <w:r>
        <w:rPr/>
        <w:t>б)</w:t>
      </w:r>
      <w:r>
        <w:rPr>
          <w:spacing w:val="56"/>
        </w:rPr>
        <w:t> </w:t>
      </w:r>
      <w:r>
        <w:rPr/>
        <w:t>3,5;</w:t>
      </w:r>
    </w:p>
    <w:p>
      <w:pPr>
        <w:pStyle w:val="BodyText"/>
        <w:spacing w:line="232" w:lineRule="auto" w:before="10"/>
        <w:ind w:left="234" w:right="8357" w:hanging="3"/>
      </w:pPr>
      <w:r>
        <w:rPr/>
        <w:t>в) все кроме 5; г) 1, 2, 3, 4,5.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72" w:lineRule="exact" w:before="11" w:after="0"/>
        <w:ind w:left="483" w:right="0" w:hanging="250"/>
        <w:jc w:val="left"/>
        <w:rPr>
          <w:sz w:val="24"/>
        </w:rPr>
      </w:pPr>
      <w:r>
        <w:rPr>
          <w:b/>
          <w:sz w:val="24"/>
        </w:rPr>
        <w:t>Животные </w:t>
      </w:r>
      <w:r>
        <w:rPr>
          <w:sz w:val="24"/>
        </w:rPr>
        <w:t>НЕ </w:t>
      </w:r>
      <w:r>
        <w:rPr>
          <w:b/>
          <w:sz w:val="24"/>
        </w:rPr>
        <w:t>питаются:  1) автотрофно;  2) гетеротрофно;  </w:t>
      </w:r>
      <w:r>
        <w:rPr>
          <w:sz w:val="24"/>
        </w:rPr>
        <w:t>3) в процессе</w:t>
      </w:r>
      <w:r>
        <w:rPr>
          <w:spacing w:val="11"/>
          <w:sz w:val="24"/>
        </w:rPr>
        <w:t> </w:t>
      </w:r>
      <w:r>
        <w:rPr>
          <w:sz w:val="24"/>
        </w:rPr>
        <w:t>фотосинтеза;</w:t>
      </w:r>
    </w:p>
    <w:p>
      <w:pPr>
        <w:pStyle w:val="Heading1"/>
        <w:spacing w:line="271" w:lineRule="exact"/>
        <w:ind w:left="233"/>
      </w:pPr>
      <w:r>
        <w:rPr>
          <w:b w:val="0"/>
        </w:rPr>
        <w:t>4) в </w:t>
      </w:r>
      <w:r>
        <w:rPr/>
        <w:t>процессе хемосинтеза; 5) только сапротрофно.</w:t>
      </w:r>
    </w:p>
    <w:p>
      <w:pPr>
        <w:pStyle w:val="BodyText"/>
        <w:spacing w:line="275" w:lineRule="exact"/>
        <w:ind w:left="234"/>
      </w:pPr>
      <w:r>
        <w:rPr/>
        <w:t>а) только 2;</w:t>
      </w:r>
    </w:p>
    <w:p>
      <w:pPr>
        <w:pStyle w:val="BodyText"/>
        <w:spacing w:line="275" w:lineRule="exact" w:before="1"/>
        <w:ind w:left="233"/>
      </w:pPr>
      <w:r>
        <w:rPr/>
        <w:t>б) 1,3,4,5;</w:t>
      </w:r>
    </w:p>
    <w:p>
      <w:pPr>
        <w:pStyle w:val="BodyText"/>
        <w:spacing w:line="274" w:lineRule="exact"/>
        <w:ind w:left="231"/>
      </w:pPr>
      <w:r>
        <w:rPr/>
        <w:t>в) 2, 5;</w:t>
      </w:r>
    </w:p>
    <w:p>
      <w:pPr>
        <w:pStyle w:val="BodyText"/>
        <w:spacing w:line="275" w:lineRule="exact"/>
        <w:ind w:left="234"/>
      </w:pPr>
      <w:r>
        <w:rPr/>
        <w:t>г) 1, 3</w:t>
      </w:r>
    </w:p>
    <w:p>
      <w:pPr>
        <w:pStyle w:val="Heading1"/>
        <w:numPr>
          <w:ilvl w:val="0"/>
          <w:numId w:val="2"/>
        </w:numPr>
        <w:tabs>
          <w:tab w:pos="497" w:val="left" w:leader="none"/>
        </w:tabs>
        <w:spacing w:line="237" w:lineRule="auto" w:before="14" w:after="0"/>
        <w:ind w:left="231" w:right="267" w:firstLine="3"/>
        <w:jc w:val="left"/>
      </w:pPr>
      <w:r>
        <w:rPr/>
        <w:t>Двойное оплодотворение характерно для растений 1) сосна сибирская; 2) кукушкин лен; 3) одуванчик лекарственный; </w:t>
      </w:r>
      <w:r>
        <w:rPr>
          <w:b w:val="0"/>
        </w:rPr>
        <w:t>4) береза </w:t>
      </w:r>
      <w:r>
        <w:rPr/>
        <w:t>повислая; 5) венерин</w:t>
      </w:r>
      <w:r>
        <w:rPr>
          <w:spacing w:val="-20"/>
        </w:rPr>
        <w:t> </w:t>
      </w:r>
      <w:r>
        <w:rPr/>
        <w:t>башмачок.</w:t>
      </w:r>
    </w:p>
    <w:p>
      <w:pPr>
        <w:pStyle w:val="BodyText"/>
        <w:spacing w:line="269" w:lineRule="exact"/>
        <w:ind w:left="234"/>
      </w:pPr>
      <w:r>
        <w:rPr/>
        <w:t>а) 1,2,3;</w:t>
      </w:r>
    </w:p>
    <w:p>
      <w:pPr>
        <w:pStyle w:val="BodyText"/>
        <w:spacing w:line="275" w:lineRule="exact" w:before="2"/>
        <w:ind w:left="232"/>
      </w:pPr>
      <w:r>
        <w:rPr/>
        <w:t>6) 1,3,4;</w:t>
      </w:r>
    </w:p>
    <w:p>
      <w:pPr>
        <w:pStyle w:val="BodyText"/>
        <w:spacing w:line="274" w:lineRule="exact"/>
        <w:ind w:left="231"/>
      </w:pPr>
      <w:r>
        <w:rPr/>
        <w:t>в) 2, 5;</w:t>
      </w:r>
    </w:p>
    <w:p>
      <w:pPr>
        <w:pStyle w:val="BodyText"/>
        <w:spacing w:line="275" w:lineRule="exact"/>
        <w:ind w:left="234"/>
      </w:pPr>
      <w:r>
        <w:rPr/>
        <w:t>г) 3,4,5.</w:t>
      </w:r>
    </w:p>
    <w:p>
      <w:pPr>
        <w:spacing w:line="275" w:lineRule="exact" w:before="11"/>
        <w:ind w:left="232" w:right="0" w:firstLine="0"/>
        <w:jc w:val="left"/>
        <w:rPr>
          <w:b/>
          <w:sz w:val="24"/>
        </w:rPr>
      </w:pPr>
      <w:r>
        <w:rPr>
          <w:w w:val="105"/>
          <w:sz w:val="24"/>
        </w:rPr>
        <w:t>Задание 3. Вам предлагаются тестовые задания в виде суждений, с </w:t>
      </w:r>
      <w:r>
        <w:rPr>
          <w:b/>
          <w:w w:val="105"/>
          <w:sz w:val="24"/>
        </w:rPr>
        <w:t>каждым из которых</w:t>
      </w:r>
    </w:p>
    <w:p>
      <w:pPr>
        <w:pStyle w:val="Heading1"/>
        <w:ind w:left="234"/>
        <w:rPr>
          <w:b w:val="0"/>
        </w:rPr>
      </w:pPr>
      <w:r>
        <w:rPr>
          <w:b w:val="0"/>
        </w:rPr>
        <w:t>следует </w:t>
      </w:r>
      <w:r>
        <w:rPr/>
        <w:t>либо согласиться,  либо отклонить. </w:t>
      </w:r>
      <w:r>
        <w:rPr>
          <w:b w:val="0"/>
        </w:rPr>
        <w:t>В </w:t>
      </w:r>
      <w:r>
        <w:rPr/>
        <w:t>матрице  ответов  укажите  вариант </w:t>
      </w:r>
      <w:r>
        <w:rPr>
          <w:b w:val="0"/>
        </w:rPr>
        <w:t>ответа</w:t>
      </w:r>
    </w:p>
    <w:p>
      <w:pPr>
        <w:spacing w:before="3"/>
        <w:ind w:left="230" w:right="0" w:firstLine="0"/>
        <w:jc w:val="left"/>
        <w:rPr>
          <w:sz w:val="24"/>
        </w:rPr>
      </w:pPr>
      <w:r>
        <w:rPr>
          <w:sz w:val="24"/>
        </w:rPr>
        <w:t>«да» или «нет».  </w:t>
      </w:r>
      <w:r>
        <w:rPr>
          <w:b/>
          <w:sz w:val="24"/>
        </w:rPr>
        <w:t>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10 баллов.</w:t>
      </w:r>
    </w:p>
    <w:p>
      <w:pPr>
        <w:pStyle w:val="ListParagraph"/>
        <w:numPr>
          <w:ilvl w:val="1"/>
          <w:numId w:val="2"/>
        </w:numPr>
        <w:tabs>
          <w:tab w:pos="959" w:val="left" w:leader="none"/>
        </w:tabs>
        <w:spacing w:line="240" w:lineRule="auto" w:before="2" w:after="0"/>
        <w:ind w:left="952" w:right="0" w:hanging="358"/>
        <w:jc w:val="left"/>
        <w:rPr>
          <w:sz w:val="23"/>
        </w:rPr>
      </w:pPr>
      <w:r>
        <w:rPr>
          <w:sz w:val="23"/>
        </w:rPr>
        <w:t>Кишечнополостные по способу питания являются</w:t>
      </w:r>
      <w:r>
        <w:rPr>
          <w:spacing w:val="-16"/>
          <w:sz w:val="23"/>
        </w:rPr>
        <w:t> </w:t>
      </w:r>
      <w:r>
        <w:rPr>
          <w:sz w:val="23"/>
        </w:rPr>
        <w:t>фильтраторами.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</w:tabs>
        <w:spacing w:line="254" w:lineRule="auto" w:before="13" w:after="0"/>
        <w:ind w:left="952" w:right="1206" w:hanging="360"/>
        <w:jc w:val="left"/>
        <w:rPr>
          <w:sz w:val="22"/>
        </w:rPr>
      </w:pPr>
      <w:r>
        <w:rPr>
          <w:sz w:val="22"/>
        </w:rPr>
        <w:t>Моховидные являются тупиковой ветвью эволюции, так как в их цикле развития преобладает </w:t>
      </w:r>
      <w:r>
        <w:rPr>
          <w:spacing w:val="13"/>
          <w:sz w:val="22"/>
        </w:rPr>
        <w:t> </w:t>
      </w:r>
      <w:r>
        <w:rPr>
          <w:sz w:val="22"/>
        </w:rPr>
        <w:t>спорофит.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59" w:lineRule="exact" w:before="0" w:after="0"/>
        <w:ind w:left="955" w:right="0" w:hanging="362"/>
        <w:jc w:val="left"/>
        <w:rPr>
          <w:sz w:val="23"/>
        </w:rPr>
      </w:pPr>
      <w:r>
        <w:rPr>
          <w:sz w:val="23"/>
        </w:rPr>
        <w:t>Эвглена зеленая способна к</w:t>
      </w:r>
      <w:r>
        <w:rPr>
          <w:spacing w:val="-35"/>
          <w:sz w:val="23"/>
        </w:rPr>
        <w:t> </w:t>
      </w:r>
      <w:r>
        <w:rPr>
          <w:sz w:val="23"/>
        </w:rPr>
        <w:t>фагоцитозу.</w:t>
      </w:r>
    </w:p>
    <w:p>
      <w:pPr>
        <w:pStyle w:val="ListParagraph"/>
        <w:numPr>
          <w:ilvl w:val="1"/>
          <w:numId w:val="2"/>
        </w:numPr>
        <w:tabs>
          <w:tab w:pos="954" w:val="left" w:leader="none"/>
        </w:tabs>
        <w:spacing w:line="273" w:lineRule="exact" w:before="0" w:after="0"/>
        <w:ind w:left="953" w:right="0" w:hanging="360"/>
        <w:jc w:val="left"/>
        <w:rPr>
          <w:sz w:val="24"/>
        </w:rPr>
      </w:pPr>
      <w:r>
        <w:rPr>
          <w:sz w:val="24"/>
        </w:rPr>
        <w:t>Среди голосеменных часто встречаются травянистые</w:t>
      </w:r>
      <w:r>
        <w:rPr>
          <w:spacing w:val="-18"/>
          <w:sz w:val="24"/>
        </w:rPr>
        <w:t> </w:t>
      </w:r>
      <w:r>
        <w:rPr>
          <w:sz w:val="24"/>
        </w:rPr>
        <w:t>растения.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</w:tabs>
        <w:spacing w:line="272" w:lineRule="exact" w:before="6" w:after="0"/>
        <w:ind w:left="954" w:right="0" w:hanging="359"/>
        <w:jc w:val="left"/>
        <w:rPr>
          <w:sz w:val="24"/>
        </w:rPr>
      </w:pPr>
      <w:r>
        <w:rPr>
          <w:sz w:val="24"/>
        </w:rPr>
        <w:t>Двулетним растением является</w:t>
      </w:r>
      <w:r>
        <w:rPr>
          <w:spacing w:val="-24"/>
          <w:sz w:val="24"/>
        </w:rPr>
        <w:t> </w:t>
      </w:r>
      <w:r>
        <w:rPr>
          <w:sz w:val="24"/>
        </w:rPr>
        <w:t>морковь.</w:t>
      </w:r>
    </w:p>
    <w:p>
      <w:pPr>
        <w:pStyle w:val="ListParagraph"/>
        <w:numPr>
          <w:ilvl w:val="1"/>
          <w:numId w:val="2"/>
        </w:numPr>
        <w:tabs>
          <w:tab w:pos="954" w:val="left" w:leader="none"/>
        </w:tabs>
        <w:spacing w:line="272" w:lineRule="exact" w:before="0" w:after="0"/>
        <w:ind w:left="954" w:right="0" w:hanging="362"/>
        <w:jc w:val="left"/>
        <w:rPr>
          <w:sz w:val="24"/>
        </w:rPr>
      </w:pPr>
      <w:r>
        <w:rPr>
          <w:sz w:val="24"/>
        </w:rPr>
        <w:t>Образовательной тканью растений является верхушечная меристема и</w:t>
      </w:r>
      <w:r>
        <w:rPr>
          <w:spacing w:val="-20"/>
          <w:sz w:val="24"/>
        </w:rPr>
        <w:t> </w:t>
      </w:r>
      <w:r>
        <w:rPr>
          <w:sz w:val="24"/>
        </w:rPr>
        <w:t>камбий.</w:t>
      </w:r>
    </w:p>
    <w:p>
      <w:pPr>
        <w:pStyle w:val="ListParagraph"/>
        <w:numPr>
          <w:ilvl w:val="1"/>
          <w:numId w:val="2"/>
        </w:numPr>
        <w:tabs>
          <w:tab w:pos="954" w:val="left" w:leader="none"/>
        </w:tabs>
        <w:spacing w:line="275" w:lineRule="exact" w:before="8" w:after="0"/>
        <w:ind w:left="953" w:right="0" w:hanging="360"/>
        <w:jc w:val="left"/>
        <w:rPr>
          <w:sz w:val="24"/>
        </w:rPr>
      </w:pPr>
      <w:r>
        <w:rPr>
          <w:sz w:val="24"/>
        </w:rPr>
        <w:t>Внутренний</w:t>
      </w:r>
      <w:r>
        <w:rPr>
          <w:spacing w:val="-9"/>
          <w:sz w:val="24"/>
        </w:rPr>
        <w:t> </w:t>
      </w:r>
      <w:r>
        <w:rPr>
          <w:sz w:val="24"/>
        </w:rPr>
        <w:t>слой</w:t>
      </w:r>
      <w:r>
        <w:rPr>
          <w:spacing w:val="-22"/>
          <w:sz w:val="24"/>
        </w:rPr>
        <w:t> </w:t>
      </w:r>
      <w:r>
        <w:rPr>
          <w:sz w:val="24"/>
        </w:rPr>
        <w:t>тела</w:t>
      </w:r>
      <w:r>
        <w:rPr>
          <w:spacing w:val="-20"/>
          <w:sz w:val="24"/>
        </w:rPr>
        <w:t> </w:t>
      </w:r>
      <w:r>
        <w:rPr>
          <w:sz w:val="24"/>
        </w:rPr>
        <w:t>губок</w:t>
      </w:r>
      <w:r>
        <w:rPr>
          <w:spacing w:val="-17"/>
          <w:sz w:val="24"/>
        </w:rPr>
        <w:t> </w:t>
      </w:r>
      <w:r>
        <w:rPr>
          <w:sz w:val="24"/>
        </w:rPr>
        <w:t>состоит</w:t>
      </w:r>
      <w:r>
        <w:rPr>
          <w:spacing w:val="-14"/>
          <w:sz w:val="24"/>
        </w:rPr>
        <w:t> </w:t>
      </w:r>
      <w:r>
        <w:rPr>
          <w:sz w:val="24"/>
        </w:rPr>
        <w:t>из</w:t>
      </w:r>
      <w:r>
        <w:rPr>
          <w:spacing w:val="-22"/>
          <w:sz w:val="24"/>
        </w:rPr>
        <w:t> </w:t>
      </w:r>
      <w:r>
        <w:rPr>
          <w:sz w:val="24"/>
        </w:rPr>
        <w:t>клеток</w:t>
      </w:r>
      <w:r>
        <w:rPr>
          <w:spacing w:val="-1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> </w:t>
      </w:r>
      <w:r>
        <w:rPr>
          <w:sz w:val="24"/>
        </w:rPr>
        <w:t>хоаноцитов.</w:t>
      </w:r>
    </w:p>
    <w:p>
      <w:pPr>
        <w:pStyle w:val="ListParagraph"/>
        <w:numPr>
          <w:ilvl w:val="1"/>
          <w:numId w:val="2"/>
        </w:numPr>
        <w:tabs>
          <w:tab w:pos="954" w:val="left" w:leader="none"/>
        </w:tabs>
        <w:spacing w:line="242" w:lineRule="auto" w:before="0" w:after="0"/>
        <w:ind w:left="951" w:right="515" w:hanging="359"/>
        <w:jc w:val="left"/>
        <w:rPr>
          <w:sz w:val="24"/>
        </w:rPr>
      </w:pPr>
      <w:r>
        <w:rPr>
          <w:sz w:val="24"/>
        </w:rPr>
        <w:t>Организмы, которые способны к фотосинтезу и питаются готовыми органическими веществами, называют</w:t>
      </w:r>
      <w:r>
        <w:rPr>
          <w:spacing w:val="-32"/>
          <w:sz w:val="24"/>
        </w:rPr>
        <w:t> </w:t>
      </w:r>
      <w:r>
        <w:rPr>
          <w:sz w:val="24"/>
        </w:rPr>
        <w:t>миксотрофами.</w:t>
      </w:r>
    </w:p>
    <w:p>
      <w:pPr>
        <w:pStyle w:val="ListParagraph"/>
        <w:numPr>
          <w:ilvl w:val="1"/>
          <w:numId w:val="2"/>
        </w:numPr>
        <w:tabs>
          <w:tab w:pos="954" w:val="left" w:leader="none"/>
        </w:tabs>
        <w:spacing w:line="271" w:lineRule="exact" w:before="1" w:after="0"/>
        <w:ind w:left="953" w:right="0" w:hanging="361"/>
        <w:jc w:val="left"/>
        <w:rPr>
          <w:sz w:val="24"/>
        </w:rPr>
      </w:pPr>
      <w:r>
        <w:rPr>
          <w:sz w:val="24"/>
        </w:rPr>
        <w:t>Нервная система гидры лестничного</w:t>
      </w:r>
      <w:r>
        <w:rPr>
          <w:spacing w:val="-12"/>
          <w:sz w:val="24"/>
        </w:rPr>
        <w:t> </w:t>
      </w:r>
      <w:r>
        <w:rPr>
          <w:sz w:val="24"/>
        </w:rPr>
        <w:t>типа.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2" w:after="0"/>
        <w:ind w:left="955" w:right="0" w:hanging="362"/>
        <w:jc w:val="left"/>
        <w:rPr>
          <w:sz w:val="24"/>
        </w:rPr>
      </w:pPr>
      <w:r>
        <w:rPr>
          <w:sz w:val="24"/>
        </w:rPr>
        <w:t>Тридакна относится к двустворчатым</w:t>
      </w:r>
      <w:r>
        <w:rPr>
          <w:spacing w:val="-27"/>
          <w:sz w:val="24"/>
        </w:rPr>
        <w:t> </w:t>
      </w:r>
      <w:r>
        <w:rPr>
          <w:sz w:val="24"/>
        </w:rPr>
        <w:t>моллюскам.</w:t>
      </w:r>
    </w:p>
    <w:p>
      <w:pPr>
        <w:spacing w:line="242" w:lineRule="auto" w:before="2"/>
        <w:ind w:left="234" w:right="0" w:hanging="2"/>
        <w:jc w:val="left"/>
        <w:rPr>
          <w:sz w:val="24"/>
        </w:rPr>
      </w:pPr>
      <w:r>
        <w:rPr>
          <w:sz w:val="24"/>
        </w:rPr>
        <w:t>Задание 4. </w:t>
      </w:r>
      <w:r>
        <w:rPr>
          <w:i/>
          <w:sz w:val="24"/>
        </w:rPr>
        <w:t>[макс. 3 балпа] </w:t>
      </w:r>
      <w:r>
        <w:rPr>
          <w:sz w:val="24"/>
        </w:rPr>
        <w:t>Установите соответствие </w:t>
      </w:r>
      <w:r>
        <w:rPr>
          <w:b/>
          <w:sz w:val="24"/>
        </w:rPr>
        <w:t>между растениями(1-б) </w:t>
      </w:r>
      <w:r>
        <w:rPr>
          <w:sz w:val="24"/>
        </w:rPr>
        <w:t>и соответствующими  им  систематическими  группами     (A-E).</w:t>
      </w:r>
    </w:p>
    <w:p>
      <w:pPr>
        <w:pStyle w:val="BodyText"/>
        <w:spacing w:before="7"/>
        <w:ind w:left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646176</wp:posOffset>
            </wp:positionH>
            <wp:positionV relativeFrom="paragraph">
              <wp:posOffset>175575</wp:posOffset>
            </wp:positionV>
            <wp:extent cx="6184391" cy="2033016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391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ind w:left="0"/>
        <w:rPr>
          <w:sz w:val="20"/>
        </w:rPr>
      </w:pPr>
    </w:p>
    <w:p>
      <w:pPr>
        <w:spacing w:before="0"/>
        <w:ind w:left="235" w:right="0" w:firstLine="0"/>
        <w:jc w:val="left"/>
        <w:rPr>
          <w:b/>
          <w:sz w:val="24"/>
        </w:rPr>
      </w:pPr>
      <w:r>
        <w:rPr>
          <w:sz w:val="24"/>
        </w:rPr>
        <w:t>А-Отдел Мхи; Б- Отдел </w:t>
      </w:r>
      <w:r>
        <w:rPr>
          <w:b/>
          <w:sz w:val="24"/>
        </w:rPr>
        <w:t>Бурые водоросли;  </w:t>
      </w:r>
      <w:r>
        <w:rPr>
          <w:sz w:val="24"/>
        </w:rPr>
        <w:t>B- Отдел  </w:t>
      </w:r>
      <w:r>
        <w:rPr>
          <w:b/>
          <w:sz w:val="24"/>
        </w:rPr>
        <w:t>Голосеменные;</w:t>
      </w:r>
    </w:p>
    <w:p>
      <w:pPr>
        <w:spacing w:before="2" w:after="6"/>
        <w:ind w:left="233" w:right="0" w:firstLine="0"/>
        <w:jc w:val="left"/>
        <w:rPr>
          <w:sz w:val="24"/>
        </w:rPr>
      </w:pPr>
      <w:r>
        <w:rPr>
          <w:sz w:val="24"/>
        </w:rPr>
        <w:t>Г- Отдел  </w:t>
      </w:r>
      <w:r>
        <w:rPr>
          <w:b/>
          <w:sz w:val="24"/>
        </w:rPr>
        <w:t>Эвгленовые;  </w:t>
      </w:r>
      <w:r>
        <w:rPr>
          <w:sz w:val="24"/>
        </w:rPr>
        <w:t>Д- Отдел  </w:t>
      </w:r>
      <w:r>
        <w:rPr>
          <w:b/>
          <w:sz w:val="24"/>
        </w:rPr>
        <w:t>Папоротники;  </w:t>
      </w:r>
      <w:r>
        <w:rPr>
          <w:sz w:val="24"/>
        </w:rPr>
        <w:t>E- Отдел Зеленые водоросли</w:t>
      </w: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282"/>
        <w:gridCol w:w="1286"/>
        <w:gridCol w:w="1282"/>
        <w:gridCol w:w="1286"/>
        <w:gridCol w:w="1286"/>
        <w:gridCol w:w="1291"/>
      </w:tblGrid>
      <w:tr>
        <w:trPr>
          <w:trHeight w:val="280" w:hRule="atLeast"/>
        </w:trPr>
        <w:tc>
          <w:tcPr>
            <w:tcW w:w="2150" w:type="dxa"/>
          </w:tcPr>
          <w:p>
            <w:pPr>
              <w:pStyle w:val="TableParagraph"/>
              <w:spacing w:line="263" w:lineRule="exact"/>
              <w:ind w:left="565" w:right="558"/>
              <w:rPr>
                <w:sz w:val="24"/>
              </w:rPr>
            </w:pPr>
            <w:r>
              <w:rPr>
                <w:w w:val="105"/>
                <w:sz w:val="24"/>
              </w:rPr>
              <w:t>Растения</w:t>
            </w:r>
          </w:p>
        </w:tc>
        <w:tc>
          <w:tcPr>
            <w:tcW w:w="1282" w:type="dxa"/>
          </w:tcPr>
          <w:p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w w:val="106"/>
                <w:sz w:val="24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spacing w:line="263" w:lineRule="exact"/>
              <w:ind w:left="26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line="263" w:lineRule="exact"/>
              <w:ind w:left="42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1291" w:type="dxa"/>
          </w:tcPr>
          <w:p>
            <w:pPr>
              <w:pStyle w:val="TableParagraph"/>
              <w:spacing w:line="287" w:lineRule="exact"/>
              <w:ind w:left="86"/>
              <w:rPr>
                <w:rFonts w:ascii="Courier New"/>
                <w:sz w:val="26"/>
              </w:rPr>
            </w:pPr>
            <w:r>
              <w:rPr>
                <w:rFonts w:ascii="Courier New"/>
                <w:w w:val="99"/>
                <w:sz w:val="26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150" w:type="dxa"/>
          </w:tcPr>
          <w:p>
            <w:pPr>
              <w:pStyle w:val="TableParagraph"/>
              <w:spacing w:line="248" w:lineRule="exact"/>
              <w:ind w:left="565" w:right="549"/>
              <w:rPr>
                <w:sz w:val="24"/>
              </w:rPr>
            </w:pPr>
            <w:r>
              <w:rPr>
                <w:w w:val="105"/>
                <w:sz w:val="24"/>
              </w:rPr>
              <w:t>Отделы</w:t>
            </w:r>
          </w:p>
        </w:tc>
        <w:tc>
          <w:tcPr>
            <w:tcW w:w="128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spacing w:before="0"/>
        <w:ind w:left="592" w:right="0" w:firstLine="0"/>
        <w:jc w:val="left"/>
        <w:rPr>
          <w:sz w:val="24"/>
        </w:rPr>
      </w:pPr>
      <w:r>
        <w:rPr>
          <w:b/>
          <w:w w:val="105"/>
          <w:sz w:val="24"/>
        </w:rPr>
        <w:t>Максимальное </w:t>
      </w:r>
      <w:r>
        <w:rPr>
          <w:w w:val="105"/>
          <w:sz w:val="24"/>
        </w:rPr>
        <w:t>количество баллов- 38 баллов.</w:t>
      </w:r>
    </w:p>
    <w:sectPr>
      <w:pgSz w:w="11910" w:h="16840"/>
      <w:pgMar w:top="104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4" w:hanging="254"/>
        <w:jc w:val="right"/>
      </w:pPr>
      <w:rPr>
        <w:rFonts w:hint="default"/>
        <w:w w:val="108"/>
      </w:rPr>
    </w:lvl>
    <w:lvl w:ilvl="1">
      <w:start w:val="1"/>
      <w:numFmt w:val="decimal"/>
      <w:lvlText w:val="%2."/>
      <w:lvlJc w:val="left"/>
      <w:pPr>
        <w:ind w:left="952" w:hanging="364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1962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5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8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3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6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8" w:hanging="36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357"/>
        <w:jc w:val="right"/>
      </w:pPr>
      <w:rPr>
        <w:rFonts w:hint="default"/>
        <w:b/>
        <w:bCs/>
        <w:w w:val="95"/>
      </w:rPr>
    </w:lvl>
    <w:lvl w:ilvl="1">
      <w:start w:val="6"/>
      <w:numFmt w:val="decimal"/>
      <w:lvlText w:val="%2)"/>
      <w:lvlJc w:val="left"/>
      <w:pPr>
        <w:ind w:left="414" w:hanging="262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680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0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12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4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56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2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26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416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75" w:lineRule="exact"/>
      <w:ind w:left="114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953" w:hanging="36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dcterms:created xsi:type="dcterms:W3CDTF">2018-02-25T11:31:42Z</dcterms:created>
  <dcterms:modified xsi:type="dcterms:W3CDTF">2018-02-25T11:31:42Z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