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8"/>
        <w:ind w:left="3815" w:right="3621"/>
        <w:jc w:val="center"/>
      </w:pPr>
      <w:r>
        <w:rPr/>
        <w:drawing>
          <wp:anchor distT="0" distB="0" distL="0" distR="0" allowOverlap="1" layoutInCell="1" locked="0" behindDoc="1" simplePos="0" relativeHeight="268431239">
            <wp:simplePos x="0" y="0"/>
            <wp:positionH relativeFrom="page">
              <wp:posOffset>3761232</wp:posOffset>
            </wp:positionH>
            <wp:positionV relativeFrom="page">
              <wp:posOffset>4882896</wp:posOffset>
            </wp:positionV>
            <wp:extent cx="896112" cy="91440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Ответы. 4 класс.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8294"/>
      </w:tblGrid>
      <w:tr>
        <w:trPr>
          <w:trHeight w:val="480" w:hRule="atLeast"/>
        </w:trPr>
        <w:tc>
          <w:tcPr>
            <w:tcW w:w="926" w:type="dxa"/>
          </w:tcPr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spacing w:line="182" w:lineRule="exact"/>
              <w:ind w:left="124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435863" cy="115824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8294" w:type="dxa"/>
          </w:tcPr>
          <w:p>
            <w:pPr>
              <w:pStyle w:val="TableParagraph"/>
              <w:spacing w:before="97"/>
              <w:ind w:left="3817" w:right="381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Ответ</w:t>
            </w:r>
          </w:p>
        </w:tc>
      </w:tr>
      <w:tr>
        <w:trPr>
          <w:trHeight w:val="760" w:hRule="atLeast"/>
        </w:trPr>
        <w:tc>
          <w:tcPr>
            <w:tcW w:w="92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87"/>
              <w:ind w:left="371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829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3" w:after="1"/>
              <w:rPr>
                <w:sz w:val="13"/>
              </w:rPr>
            </w:pPr>
          </w:p>
          <w:p>
            <w:pPr>
              <w:pStyle w:val="TableParagraph"/>
              <w:spacing w:line="182" w:lineRule="exact"/>
              <w:ind w:left="119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09728" cy="115824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7"/>
              </w:rPr>
            </w:pPr>
          </w:p>
        </w:tc>
      </w:tr>
      <w:tr>
        <w:trPr>
          <w:trHeight w:val="780" w:hRule="atLeast"/>
        </w:trPr>
        <w:tc>
          <w:tcPr>
            <w:tcW w:w="92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66"/>
              <w:ind w:left="371"/>
              <w:rPr>
                <w:rFonts w:ascii="Consolas"/>
                <w:sz w:val="24"/>
              </w:rPr>
            </w:pPr>
            <w:r>
              <w:rPr>
                <w:rFonts w:ascii="Consolas"/>
                <w:w w:val="90"/>
                <w:sz w:val="24"/>
              </w:rPr>
              <w:t>2.</w:t>
            </w:r>
          </w:p>
        </w:tc>
        <w:tc>
          <w:tcPr>
            <w:tcW w:w="829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77"/>
              <w:ind w:left="108"/>
              <w:rPr>
                <w:sz w:val="26"/>
              </w:rPr>
            </w:pPr>
            <w:r>
              <w:rPr>
                <w:sz w:val="26"/>
              </w:rPr>
              <w:t>12 и 6 метров.</w:t>
            </w:r>
          </w:p>
        </w:tc>
      </w:tr>
      <w:tr>
        <w:trPr>
          <w:trHeight w:val="800" w:hRule="atLeast"/>
        </w:trPr>
        <w:tc>
          <w:tcPr>
            <w:tcW w:w="926" w:type="dxa"/>
          </w:tcPr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spacing w:line="158" w:lineRule="exact"/>
              <w:ind w:left="38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00584" cy="100583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3"/>
              </w:rPr>
            </w:pPr>
          </w:p>
        </w:tc>
        <w:tc>
          <w:tcPr>
            <w:tcW w:w="8294" w:type="dxa"/>
          </w:tcPr>
          <w:p>
            <w:pPr>
              <w:pStyle w:val="TableParagraph"/>
              <w:spacing w:before="83"/>
              <w:ind w:left="109"/>
              <w:rPr>
                <w:sz w:val="26"/>
              </w:rPr>
            </w:pPr>
            <w:r>
              <w:rPr>
                <w:sz w:val="26"/>
              </w:rPr>
              <w:t>Первый ряд длиннее  на 1 см</w:t>
            </w:r>
          </w:p>
        </w:tc>
      </w:tr>
      <w:tr>
        <w:trPr>
          <w:trHeight w:val="780" w:hRule="atLeast"/>
        </w:trPr>
        <w:tc>
          <w:tcPr>
            <w:tcW w:w="926" w:type="dxa"/>
          </w:tcPr>
          <w:p>
            <w:pPr>
              <w:pStyle w:val="TableParagraph"/>
              <w:spacing w:before="82"/>
              <w:ind w:left="384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8294" w:type="dxa"/>
          </w:tcPr>
          <w:p>
            <w:pPr>
              <w:pStyle w:val="TableParagraph"/>
              <w:spacing w:before="83"/>
              <w:ind w:left="110"/>
              <w:rPr>
                <w:sz w:val="26"/>
              </w:rPr>
            </w:pPr>
            <w:r>
              <w:rPr>
                <w:sz w:val="26"/>
              </w:rPr>
              <w:t>7 котят, 8 цыплят</w:t>
            </w:r>
          </w:p>
        </w:tc>
      </w:tr>
      <w:tr>
        <w:trPr>
          <w:trHeight w:val="740" w:hRule="atLeast"/>
        </w:trPr>
        <w:tc>
          <w:tcPr>
            <w:tcW w:w="92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3" w:after="1"/>
              <w:rPr>
                <w:sz w:val="13"/>
              </w:rPr>
            </w:pPr>
          </w:p>
          <w:p>
            <w:pPr>
              <w:pStyle w:val="TableParagraph"/>
              <w:spacing w:line="153" w:lineRule="exact"/>
              <w:ind w:left="39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7536" cy="97536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</w:tc>
        <w:tc>
          <w:tcPr>
            <w:tcW w:w="829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69"/>
              <w:ind w:left="109"/>
              <w:rPr>
                <w:sz w:val="27"/>
              </w:rPr>
            </w:pPr>
            <w:r>
              <w:rPr>
                <w:sz w:val="27"/>
              </w:rPr>
              <w:t>2017</w:t>
            </w:r>
          </w:p>
        </w:tc>
      </w:tr>
      <w:tr>
        <w:trPr>
          <w:trHeight w:val="780" w:hRule="atLeast"/>
        </w:trPr>
        <w:tc>
          <w:tcPr>
            <w:tcW w:w="92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88"/>
              <w:ind w:left="359"/>
              <w:rPr>
                <w:rFonts w:ascii="Courier New"/>
                <w:sz w:val="25"/>
              </w:rPr>
            </w:pPr>
            <w:r>
              <w:rPr>
                <w:rFonts w:ascii="Courier New"/>
                <w:w w:val="80"/>
                <w:sz w:val="25"/>
              </w:rPr>
              <w:t>6.</w:t>
            </w:r>
          </w:p>
        </w:tc>
        <w:tc>
          <w:tcPr>
            <w:tcW w:w="829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77"/>
              <w:ind w:left="109"/>
              <w:rPr>
                <w:sz w:val="26"/>
              </w:rPr>
            </w:pPr>
            <w:r>
              <w:rPr>
                <w:sz w:val="26"/>
              </w:rPr>
              <w:t>25 клеток</w:t>
            </w:r>
          </w:p>
        </w:tc>
      </w:tr>
      <w:tr>
        <w:trPr>
          <w:trHeight w:val="2100" w:hRule="atLeast"/>
        </w:trPr>
        <w:tc>
          <w:tcPr>
            <w:tcW w:w="926" w:type="dxa"/>
          </w:tcPr>
          <w:p>
            <w:pPr>
              <w:pStyle w:val="TableParagraph"/>
              <w:spacing w:before="78"/>
              <w:ind w:left="38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294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tabs>
                <w:tab w:pos="4989" w:val="left" w:leader="none"/>
              </w:tabs>
              <w:ind w:left="109"/>
              <w:rPr>
                <w:sz w:val="26"/>
              </w:rPr>
            </w:pPr>
            <w:r>
              <w:rPr>
                <w:sz w:val="26"/>
              </w:rPr>
              <w:t>Проверять,  скорее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всего</w:t>
            </w:r>
            <w:r>
              <w:rPr>
                <w:spacing w:val="12"/>
                <w:sz w:val="26"/>
              </w:rPr>
              <w:t> </w:t>
            </w:r>
            <w:r>
              <w:rPr>
                <w:sz w:val="26"/>
              </w:rPr>
              <w:t>так:</w:t>
              <w:tab/>
              <w:t>Любое верное</w:t>
            </w:r>
            <w:r>
              <w:rPr>
                <w:spacing w:val="12"/>
                <w:sz w:val="26"/>
              </w:rPr>
              <w:t> </w:t>
            </w:r>
            <w:r>
              <w:rPr>
                <w:sz w:val="26"/>
              </w:rPr>
              <w:t>разрезание</w:t>
            </w:r>
          </w:p>
          <w:p>
            <w:pPr>
              <w:pStyle w:val="TableParagraph"/>
              <w:spacing w:before="8"/>
              <w:ind w:left="112"/>
              <w:rPr>
                <w:sz w:val="26"/>
              </w:rPr>
            </w:pPr>
            <w:r>
              <w:rPr>
                <w:sz w:val="26"/>
              </w:rPr>
              <w:t>— 5 баллов.</w:t>
            </w:r>
          </w:p>
        </w:tc>
      </w:tr>
      <w:tr>
        <w:trPr>
          <w:trHeight w:val="780" w:hRule="atLeast"/>
        </w:trPr>
        <w:tc>
          <w:tcPr>
            <w:tcW w:w="926" w:type="dxa"/>
          </w:tcPr>
          <w:p>
            <w:pPr>
              <w:pStyle w:val="TableParagraph"/>
              <w:spacing w:before="78"/>
              <w:ind w:left="37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294" w:type="dxa"/>
          </w:tcPr>
          <w:p>
            <w:pPr>
              <w:pStyle w:val="TableParagraph"/>
              <w:spacing w:before="88"/>
              <w:ind w:left="108"/>
              <w:rPr>
                <w:sz w:val="26"/>
              </w:rPr>
            </w:pPr>
            <w:r>
              <w:rPr>
                <w:sz w:val="26"/>
              </w:rPr>
              <w:t>8 стаканов</w:t>
            </w:r>
          </w:p>
        </w:tc>
      </w:tr>
      <w:tr>
        <w:trPr>
          <w:trHeight w:val="780" w:hRule="atLeast"/>
        </w:trPr>
        <w:tc>
          <w:tcPr>
            <w:tcW w:w="926" w:type="dxa"/>
          </w:tcPr>
          <w:p>
            <w:pPr>
              <w:pStyle w:val="TableParagraph"/>
              <w:spacing w:before="73"/>
              <w:ind w:left="37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294" w:type="dxa"/>
          </w:tcPr>
          <w:p>
            <w:pPr>
              <w:pStyle w:val="TableParagraph"/>
              <w:spacing w:before="35"/>
              <w:ind w:left="108"/>
              <w:rPr>
                <w:sz w:val="26"/>
              </w:rPr>
            </w:pPr>
            <w:r>
              <w:rPr>
                <w:sz w:val="26"/>
              </w:rPr>
              <w:t>17 см'</w:t>
            </w:r>
          </w:p>
        </w:tc>
      </w:tr>
      <w:tr>
        <w:trPr>
          <w:trHeight w:val="820" w:hRule="atLeast"/>
        </w:trPr>
        <w:tc>
          <w:tcPr>
            <w:tcW w:w="926" w:type="dxa"/>
          </w:tcPr>
          <w:p>
            <w:pPr>
              <w:pStyle w:val="TableParagraph"/>
              <w:spacing w:before="82"/>
              <w:ind w:left="313"/>
              <w:rPr>
                <w:sz w:val="23"/>
              </w:rPr>
            </w:pPr>
            <w:r>
              <w:rPr>
                <w:w w:val="105"/>
                <w:sz w:val="23"/>
              </w:rPr>
              <w:t>10.</w:t>
            </w:r>
          </w:p>
        </w:tc>
        <w:tc>
          <w:tcPr>
            <w:tcW w:w="8294" w:type="dxa"/>
          </w:tcPr>
          <w:p>
            <w:pPr>
              <w:pStyle w:val="TableParagraph"/>
              <w:tabs>
                <w:tab w:pos="7427" w:val="left" w:leader="none"/>
              </w:tabs>
              <w:spacing w:before="69"/>
              <w:ind w:left="109"/>
              <w:rPr>
                <w:sz w:val="27"/>
              </w:rPr>
            </w:pPr>
            <w:r>
              <w:rPr>
                <w:sz w:val="27"/>
              </w:rPr>
              <w:t>Проверять  ответ!  Например,  так: </w:t>
            </w:r>
            <w:r>
              <w:rPr>
                <w:spacing w:val="35"/>
                <w:sz w:val="27"/>
              </w:rPr>
              <w:t> </w:t>
            </w:r>
            <w:r>
              <w:rPr>
                <w:spacing w:val="1"/>
                <w:sz w:val="27"/>
              </w:rPr>
              <w:t>1+2+3*4+5</w:t>
            </w:r>
            <w:r>
              <w:rPr>
                <w:spacing w:val="-44"/>
                <w:sz w:val="27"/>
              </w:rPr>
              <w:t> </w:t>
            </w:r>
            <w:r>
              <w:rPr>
                <w:sz w:val="27"/>
              </w:rPr>
              <w:t>•6•7+8+9=242.</w:t>
              <w:tab/>
              <w:t>Любое</w:t>
            </w:r>
          </w:p>
          <w:p>
            <w:pPr>
              <w:pStyle w:val="TableParagraph"/>
              <w:spacing w:before="10"/>
              <w:ind w:left="108"/>
              <w:rPr>
                <w:sz w:val="26"/>
              </w:rPr>
            </w:pPr>
            <w:r>
              <w:rPr>
                <w:sz w:val="26"/>
              </w:rPr>
              <w:t>верное выражение — 5 баллов.</w:t>
            </w:r>
          </w:p>
        </w:tc>
      </w:tr>
      <w:tr>
        <w:trPr>
          <w:trHeight w:val="940" w:hRule="atLeast"/>
        </w:trPr>
        <w:tc>
          <w:tcPr>
            <w:tcW w:w="926" w:type="dxa"/>
          </w:tcPr>
          <w:p>
            <w:pPr>
              <w:pStyle w:val="TableParagraph"/>
              <w:spacing w:before="82"/>
              <w:ind w:left="313"/>
              <w:rPr>
                <w:sz w:val="23"/>
              </w:rPr>
            </w:pPr>
            <w:r>
              <w:rPr>
                <w:w w:val="105"/>
                <w:sz w:val="23"/>
              </w:rPr>
              <w:t>11.</w:t>
            </w:r>
          </w:p>
        </w:tc>
        <w:tc>
          <w:tcPr>
            <w:tcW w:w="8294" w:type="dxa"/>
          </w:tcPr>
          <w:p>
            <w:pPr>
              <w:pStyle w:val="TableParagraph"/>
              <w:spacing w:before="83"/>
              <w:ind w:left="111"/>
              <w:rPr>
                <w:sz w:val="26"/>
              </w:rPr>
            </w:pPr>
            <w:r>
              <w:rPr>
                <w:w w:val="95"/>
                <w:sz w:val="26"/>
              </w:rPr>
              <w:t>Тилли </w:t>
            </w:r>
            <w:r>
              <w:rPr>
                <w:w w:val="90"/>
                <w:sz w:val="26"/>
              </w:rPr>
              <w:t>— </w:t>
            </w:r>
            <w:r>
              <w:rPr>
                <w:w w:val="95"/>
                <w:sz w:val="26"/>
              </w:rPr>
              <w:t>красный, Валли </w:t>
            </w:r>
            <w:r>
              <w:rPr>
                <w:w w:val="90"/>
                <w:sz w:val="26"/>
              </w:rPr>
              <w:t>— </w:t>
            </w:r>
            <w:r>
              <w:rPr>
                <w:w w:val="95"/>
                <w:sz w:val="26"/>
              </w:rPr>
              <w:t>синий, Билли </w:t>
            </w:r>
            <w:r>
              <w:rPr>
                <w:w w:val="90"/>
                <w:sz w:val="26"/>
              </w:rPr>
              <w:t>— </w:t>
            </w:r>
            <w:r>
              <w:rPr>
                <w:w w:val="95"/>
                <w:sz w:val="26"/>
              </w:rPr>
              <w:t>зеленый, Полли </w:t>
            </w:r>
            <w:r>
              <w:rPr>
                <w:w w:val="90"/>
                <w:sz w:val="26"/>
              </w:rPr>
              <w:t>— </w:t>
            </w:r>
            <w:r>
              <w:rPr>
                <w:w w:val="95"/>
                <w:sz w:val="26"/>
              </w:rPr>
              <w:t>желтый.</w:t>
            </w:r>
          </w:p>
        </w:tc>
      </w:tr>
      <w:tr>
        <w:trPr>
          <w:trHeight w:val="800" w:hRule="atLeast"/>
        </w:trPr>
        <w:tc>
          <w:tcPr>
            <w:tcW w:w="926" w:type="dxa"/>
          </w:tcPr>
          <w:p>
            <w:pPr>
              <w:pStyle w:val="TableParagraph"/>
              <w:spacing w:before="92"/>
              <w:ind w:left="314"/>
              <w:rPr>
                <w:sz w:val="22"/>
              </w:rPr>
            </w:pPr>
            <w:r>
              <w:rPr>
                <w:w w:val="110"/>
                <w:sz w:val="22"/>
              </w:rPr>
              <w:t>12.</w:t>
            </w:r>
          </w:p>
        </w:tc>
        <w:tc>
          <w:tcPr>
            <w:tcW w:w="8294" w:type="dxa"/>
          </w:tcPr>
          <w:p>
            <w:pPr>
              <w:pStyle w:val="TableParagraph"/>
              <w:spacing w:before="78"/>
              <w:ind w:left="109"/>
              <w:rPr>
                <w:sz w:val="26"/>
              </w:rPr>
            </w:pPr>
            <w:r>
              <w:rPr>
                <w:sz w:val="26"/>
              </w:rPr>
              <w:t>Проверять,  например,  подходят   числа  2215,  2216,  2217,  2218,  2219,</w:t>
            </w:r>
          </w:p>
          <w:p>
            <w:pPr>
              <w:pStyle w:val="TableParagraph"/>
              <w:spacing w:before="3"/>
              <w:ind w:left="109"/>
              <w:rPr>
                <w:sz w:val="26"/>
              </w:rPr>
            </w:pPr>
            <w:r>
              <w:rPr>
                <w:sz w:val="26"/>
              </w:rPr>
              <w:t>2220, 2221. Любой верный ответ — 5 баллов.</w:t>
            </w:r>
          </w:p>
        </w:tc>
      </w:tr>
    </w:tbl>
    <w:sectPr>
      <w:type w:val="continuous"/>
      <w:pgSz w:w="12240" w:h="15840"/>
      <w:pgMar w:top="1220" w:bottom="280" w:left="14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2018-02-25T11:34:31Z</dcterms:created>
  <dcterms:modified xsi:type="dcterms:W3CDTF">2018-02-25T11:34:31Z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LastSaved">
    <vt:filetime>2017-11-24T00:00:00Z</vt:filetime>
  </property>
</Properties>
</file>