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459" w:right="1171" w:firstLine="0"/>
        <w:jc w:val="center"/>
        <w:rPr>
          <w:sz w:val="24"/>
        </w:rPr>
      </w:pPr>
      <w:r>
        <w:rPr>
          <w:w w:val="105"/>
          <w:sz w:val="24"/>
        </w:rPr>
        <w:t>ВСЕРОССИЙСКАЯ  ОЛИМПИАДА ШІІОЛЬНИІІОВ</w:t>
      </w:r>
    </w:p>
    <w:p>
      <w:pPr>
        <w:spacing w:line="275" w:lineRule="exact" w:before="2"/>
        <w:ind w:left="1481" w:right="1171" w:firstLine="0"/>
        <w:jc w:val="center"/>
        <w:rPr>
          <w:sz w:val="24"/>
        </w:rPr>
      </w:pPr>
      <w:r>
        <w:rPr>
          <w:w w:val="105"/>
          <w:sz w:val="24"/>
        </w:rPr>
        <w:t>ПО ОБЩЕСТВОЗНАНИЮ. ШКОЛЬНЫЙ  ЭТАП. КЛЮЧИ.  8  КЛАСС.</w:t>
      </w:r>
    </w:p>
    <w:p>
      <w:pPr>
        <w:spacing w:line="275" w:lineRule="exact" w:before="0"/>
        <w:ind w:left="1481" w:right="1170" w:firstLine="0"/>
        <w:jc w:val="center"/>
        <w:rPr>
          <w:sz w:val="24"/>
        </w:rPr>
      </w:pPr>
      <w:r>
        <w:rPr>
          <w:b/>
          <w:sz w:val="24"/>
        </w:rPr>
        <w:t>2017-2018  УЧЕБНЫЙ </w:t>
      </w:r>
      <w:r>
        <w:rPr>
          <w:sz w:val="24"/>
        </w:rPr>
        <w:t>ГОД</w:t>
      </w:r>
    </w:p>
    <w:p>
      <w:pPr>
        <w:pStyle w:val="BodyText"/>
        <w:spacing w:before="7"/>
        <w:rPr>
          <w:sz w:val="23"/>
        </w:rPr>
      </w:pPr>
    </w:p>
    <w:p>
      <w:pPr>
        <w:spacing w:line="247" w:lineRule="auto" w:before="0"/>
        <w:ind w:left="378" w:right="6198" w:hanging="1"/>
        <w:jc w:val="left"/>
        <w:rPr>
          <w:b/>
          <w:sz w:val="24"/>
        </w:rPr>
      </w:pPr>
      <w:r>
        <w:rPr>
          <w:b/>
          <w:sz w:val="24"/>
        </w:rPr>
        <w:t>Время выполнения: 60 минут Общее</w:t>
      </w:r>
      <w:r>
        <w:rPr>
          <w:b/>
          <w:spacing w:val="-32"/>
          <w:sz w:val="24"/>
        </w:rPr>
        <w:t> </w:t>
      </w:r>
      <w:r>
        <w:rPr>
          <w:b/>
          <w:sz w:val="24"/>
        </w:rPr>
        <w:t>количество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баллов</w:t>
      </w:r>
      <w:r>
        <w:rPr>
          <w:b/>
          <w:spacing w:val="-3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b/>
          <w:sz w:val="24"/>
        </w:rPr>
        <w:t>100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ind w:left="232"/>
      </w:pPr>
      <w:r>
        <w:rPr>
          <w:w w:val="105"/>
        </w:rPr>
        <w:t>Задание 1. (По 2 балла за каждый верный ответ. Максимум за задание 8 баллов) Выберите один правильный  ответ из предложенных. Ответ внесите  в таблицу.</w:t>
      </w:r>
    </w:p>
    <w:p>
      <w:pPr>
        <w:pStyle w:val="BodyText"/>
        <w:spacing w:before="5"/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7"/>
        <w:gridCol w:w="1877"/>
      </w:tblGrid>
      <w:tr>
        <w:trPr>
          <w:trHeight w:val="280" w:hRule="atLeast"/>
        </w:trPr>
        <w:tc>
          <w:tcPr>
            <w:tcW w:w="1867" w:type="dxa"/>
          </w:tcPr>
          <w:p>
            <w:pPr>
              <w:pStyle w:val="TableParagraph"/>
              <w:spacing w:line="240" w:lineRule="auto"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40" cy="106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line="260" w:lineRule="exact"/>
              <w:ind w:left="105"/>
              <w:rPr>
                <w:sz w:val="25"/>
              </w:rPr>
            </w:pPr>
            <w:r>
              <w:rPr>
                <w:sz w:val="25"/>
              </w:rPr>
              <w:t>1.2</w:t>
            </w:r>
          </w:p>
        </w:tc>
        <w:tc>
          <w:tcPr>
            <w:tcW w:w="1877" w:type="dxa"/>
          </w:tcPr>
          <w:p>
            <w:pPr>
              <w:pStyle w:val="TableParagraph"/>
              <w:spacing w:line="287" w:lineRule="exact"/>
              <w:ind w:left="108"/>
              <w:rPr>
                <w:rFonts w:ascii="Courier New"/>
                <w:sz w:val="27"/>
              </w:rPr>
            </w:pPr>
            <w:r>
              <w:rPr>
                <w:rFonts w:ascii="Courier New"/>
                <w:w w:val="70"/>
                <w:sz w:val="27"/>
              </w:rPr>
              <w:t>1.3</w:t>
            </w:r>
          </w:p>
        </w:tc>
        <w:tc>
          <w:tcPr>
            <w:tcW w:w="1877" w:type="dxa"/>
          </w:tcPr>
          <w:p>
            <w:pPr>
              <w:pStyle w:val="TableParagraph"/>
              <w:spacing w:line="260" w:lineRule="exact"/>
              <w:ind w:left="100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</w:tr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67" w:type="dxa"/>
          </w:tcPr>
          <w:p>
            <w:pPr>
              <w:pStyle w:val="TableParagraph"/>
              <w:spacing w:line="246" w:lineRule="exact"/>
              <w:ind w:left="105"/>
              <w:rPr>
                <w:sz w:val="25"/>
              </w:rPr>
            </w:pPr>
            <w:r>
              <w:rPr>
                <w:w w:val="98"/>
                <w:sz w:val="25"/>
              </w:rPr>
              <w:t>1</w:t>
            </w:r>
          </w:p>
        </w:tc>
        <w:tc>
          <w:tcPr>
            <w:tcW w:w="1877" w:type="dxa"/>
          </w:tcPr>
          <w:p>
            <w:pPr>
              <w:pStyle w:val="TableParagraph"/>
              <w:spacing w:line="263" w:lineRule="exact"/>
              <w:ind w:left="106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1877" w:type="dxa"/>
          </w:tcPr>
          <w:p>
            <w:pPr>
              <w:pStyle w:val="TableParagraph"/>
              <w:spacing w:line="251" w:lineRule="exact"/>
              <w:ind w:left="104"/>
              <w:rPr>
                <w:sz w:val="25"/>
              </w:rPr>
            </w:pPr>
            <w:r>
              <w:rPr>
                <w:w w:val="110"/>
                <w:sz w:val="25"/>
              </w:rPr>
              <w:t>3</w:t>
            </w:r>
          </w:p>
        </w:tc>
      </w:tr>
    </w:tbl>
    <w:p>
      <w:pPr>
        <w:pStyle w:val="BodyText"/>
        <w:spacing w:before="252"/>
        <w:ind w:left="232"/>
      </w:pPr>
      <w:r>
        <w:rPr>
          <w:w w:val="105"/>
        </w:rPr>
        <w:t>Задание 2.  (Максимум за задание 12 баллов)</w:t>
      </w:r>
    </w:p>
    <w:p>
      <w:pPr>
        <w:pStyle w:val="BodyText"/>
        <w:spacing w:before="4"/>
        <w:ind w:left="233"/>
      </w:pPr>
      <w:r>
        <w:rPr>
          <w:w w:val="105"/>
        </w:rPr>
        <w:t>Выберите  несколько верных ответов. Ответы  внесите в таблицу.</w:t>
      </w:r>
    </w:p>
    <w:p>
      <w:pPr>
        <w:pStyle w:val="BodyText"/>
        <w:spacing w:before="6"/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8"/>
        <w:gridCol w:w="2342"/>
        <w:gridCol w:w="2342"/>
      </w:tblGrid>
      <w:tr>
        <w:trPr>
          <w:trHeight w:val="320" w:hRule="atLeast"/>
        </w:trPr>
        <w:tc>
          <w:tcPr>
            <w:tcW w:w="2333" w:type="dxa"/>
          </w:tcPr>
          <w:p>
            <w:pPr>
              <w:pStyle w:val="TableParagraph"/>
              <w:spacing w:line="298" w:lineRule="exact"/>
              <w:ind w:left="114"/>
              <w:rPr>
                <w:sz w:val="27"/>
              </w:rPr>
            </w:pPr>
            <w:r>
              <w:rPr>
                <w:sz w:val="27"/>
              </w:rPr>
              <w:t>2.1</w:t>
            </w:r>
          </w:p>
        </w:tc>
        <w:tc>
          <w:tcPr>
            <w:tcW w:w="2338" w:type="dxa"/>
          </w:tcPr>
          <w:p>
            <w:pPr>
              <w:pStyle w:val="TableParagraph"/>
              <w:spacing w:line="298" w:lineRule="exact"/>
              <w:ind w:left="118"/>
              <w:rPr>
                <w:sz w:val="27"/>
              </w:rPr>
            </w:pPr>
            <w:r>
              <w:rPr>
                <w:w w:val="105"/>
                <w:sz w:val="27"/>
              </w:rPr>
              <w:t>2.2</w:t>
            </w:r>
          </w:p>
        </w:tc>
        <w:tc>
          <w:tcPr>
            <w:tcW w:w="2342" w:type="dxa"/>
          </w:tcPr>
          <w:p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342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</w:tr>
      <w:tr>
        <w:trPr>
          <w:trHeight w:val="320" w:hRule="atLeast"/>
        </w:trPr>
        <w:tc>
          <w:tcPr>
            <w:tcW w:w="2333" w:type="dxa"/>
          </w:tcPr>
          <w:p>
            <w:pPr>
              <w:pStyle w:val="TableParagraph"/>
              <w:spacing w:line="303" w:lineRule="exact"/>
              <w:ind w:left="123"/>
              <w:rPr>
                <w:sz w:val="27"/>
              </w:rPr>
            </w:pPr>
            <w:r>
              <w:rPr>
                <w:sz w:val="27"/>
              </w:rPr>
              <w:t>235</w:t>
            </w:r>
          </w:p>
        </w:tc>
        <w:tc>
          <w:tcPr>
            <w:tcW w:w="2338" w:type="dxa"/>
          </w:tcPr>
          <w:p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342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2342" w:type="dxa"/>
          </w:tcPr>
          <w:p>
            <w:pPr>
              <w:pStyle w:val="TableParagraph"/>
              <w:spacing w:line="295" w:lineRule="exact"/>
              <w:ind w:left="793" w:right="1073"/>
              <w:jc w:val="center"/>
              <w:rPr>
                <w:sz w:val="28"/>
              </w:rPr>
            </w:pPr>
            <w:r>
              <w:rPr>
                <w:sz w:val="28"/>
              </w:rPr>
              <w:t>356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322" w:lineRule="exact"/>
        <w:ind w:left="304"/>
      </w:pPr>
      <w:r>
        <w:rPr>
          <w:w w:val="105"/>
        </w:rPr>
        <w:t>Задание 3. (Максимум  за задание 12 баллов. По I баллу за слово и 2 балла за</w:t>
      </w:r>
    </w:p>
    <w:p>
      <w:pPr>
        <w:spacing w:line="322" w:lineRule="exact" w:before="0"/>
        <w:ind w:left="232" w:right="0" w:firstLine="0"/>
        <w:jc w:val="left"/>
        <w:rPr>
          <w:b/>
          <w:sz w:val="28"/>
        </w:rPr>
      </w:pPr>
      <w:r>
        <w:rPr>
          <w:b/>
          <w:sz w:val="28"/>
        </w:rPr>
        <w:t>объяснение)</w:t>
      </w:r>
    </w:p>
    <w:p>
      <w:pPr>
        <w:pStyle w:val="BodyText"/>
        <w:ind w:left="235" w:right="1098" w:hanging="6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637031</wp:posOffset>
            </wp:positionH>
            <wp:positionV relativeFrom="paragraph">
              <wp:posOffset>492128</wp:posOffset>
            </wp:positionV>
            <wp:extent cx="868679" cy="853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Дайте краткое обоснование рядов (что объединяет перечисленные элементы) и укажите, какой из элементов  является лишним  по данному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322" w:lineRule="exact" w:before="21" w:after="0"/>
        <w:ind w:left="235" w:right="0" w:hanging="8"/>
        <w:jc w:val="left"/>
        <w:rPr>
          <w:sz w:val="28"/>
        </w:rPr>
      </w:pPr>
      <w:r>
        <w:rPr>
          <w:sz w:val="28"/>
        </w:rPr>
        <w:t>унитарная</w:t>
      </w:r>
      <w:r>
        <w:rPr>
          <w:spacing w:val="-34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0"/>
          <w:w w:val="90"/>
          <w:sz w:val="28"/>
        </w:rPr>
        <w:t> </w:t>
      </w:r>
      <w:r>
        <w:rPr>
          <w:sz w:val="28"/>
        </w:rPr>
        <w:t>форма</w:t>
      </w:r>
      <w:r>
        <w:rPr>
          <w:spacing w:val="-40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43"/>
          <w:sz w:val="28"/>
        </w:rPr>
        <w:t> </w:t>
      </w:r>
      <w:r>
        <w:rPr>
          <w:sz w:val="28"/>
        </w:rPr>
        <w:t>устройства,</w:t>
      </w:r>
      <w:r>
        <w:rPr>
          <w:spacing w:val="-36"/>
          <w:sz w:val="28"/>
        </w:rPr>
        <w:t> </w:t>
      </w:r>
      <w:r>
        <w:rPr>
          <w:sz w:val="28"/>
        </w:rPr>
        <w:t>остальные</w:t>
      </w:r>
      <w:r>
        <w:rPr>
          <w:spacing w:val="-3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50"/>
          <w:w w:val="90"/>
          <w:sz w:val="28"/>
        </w:rPr>
        <w:t> </w:t>
      </w:r>
      <w:r>
        <w:rPr>
          <w:sz w:val="28"/>
        </w:rPr>
        <w:t>ветви</w:t>
      </w:r>
      <w:r>
        <w:rPr>
          <w:spacing w:val="-39"/>
          <w:sz w:val="28"/>
        </w:rPr>
        <w:t> </w:t>
      </w:r>
      <w:r>
        <w:rPr>
          <w:sz w:val="28"/>
        </w:rPr>
        <w:t>власти.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40" w:lineRule="auto" w:before="0" w:after="0"/>
        <w:ind w:left="235" w:right="389" w:hanging="8"/>
        <w:jc w:val="left"/>
        <w:rPr>
          <w:sz w:val="28"/>
        </w:rPr>
      </w:pPr>
      <w:r>
        <w:rPr>
          <w:sz w:val="28"/>
        </w:rPr>
        <w:t>Демократическая</w:t>
      </w:r>
      <w:r>
        <w:rPr>
          <w:spacing w:val="-4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9"/>
          <w:w w:val="90"/>
          <w:sz w:val="28"/>
        </w:rPr>
        <w:t> </w:t>
      </w:r>
      <w:r>
        <w:rPr>
          <w:sz w:val="28"/>
        </w:rPr>
        <w:t>политическая</w:t>
      </w:r>
      <w:r>
        <w:rPr>
          <w:spacing w:val="-26"/>
          <w:sz w:val="28"/>
        </w:rPr>
        <w:t> </w:t>
      </w:r>
      <w:r>
        <w:rPr>
          <w:sz w:val="28"/>
        </w:rPr>
        <w:t>система</w:t>
      </w:r>
      <w:r>
        <w:rPr>
          <w:spacing w:val="-33"/>
          <w:sz w:val="28"/>
        </w:rPr>
        <w:t> </w:t>
      </w:r>
      <w:r>
        <w:rPr>
          <w:sz w:val="28"/>
        </w:rPr>
        <w:t>(политический</w:t>
      </w:r>
      <w:r>
        <w:rPr>
          <w:spacing w:val="-31"/>
          <w:sz w:val="28"/>
        </w:rPr>
        <w:t> </w:t>
      </w:r>
      <w:r>
        <w:rPr>
          <w:sz w:val="28"/>
        </w:rPr>
        <w:t>режим),</w:t>
      </w:r>
      <w:r>
        <w:rPr>
          <w:spacing w:val="-29"/>
          <w:sz w:val="28"/>
        </w:rPr>
        <w:t> </w:t>
      </w:r>
      <w:r>
        <w:rPr>
          <w:sz w:val="28"/>
        </w:rPr>
        <w:t>остальные</w:t>
      </w:r>
      <w:r>
        <w:rPr>
          <w:spacing w:val="-28"/>
          <w:sz w:val="28"/>
        </w:rPr>
        <w:t> </w:t>
      </w:r>
      <w:r>
        <w:rPr>
          <w:w w:val="90"/>
          <w:sz w:val="28"/>
        </w:rPr>
        <w:t>— </w:t>
      </w:r>
      <w:r>
        <w:rPr>
          <w:sz w:val="28"/>
        </w:rPr>
        <w:t>экономические</w:t>
      </w:r>
      <w:r>
        <w:rPr>
          <w:spacing w:val="-26"/>
          <w:sz w:val="28"/>
        </w:rPr>
        <w:t> </w:t>
      </w:r>
      <w:r>
        <w:rPr>
          <w:sz w:val="28"/>
        </w:rPr>
        <w:t>системы.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321" w:lineRule="exact" w:before="0" w:after="0"/>
        <w:ind w:left="730" w:right="0" w:hanging="503"/>
        <w:jc w:val="left"/>
        <w:rPr>
          <w:sz w:val="28"/>
        </w:rPr>
      </w:pPr>
      <w:r>
        <w:rPr>
          <w:w w:val="95"/>
          <w:sz w:val="28"/>
        </w:rPr>
        <w:t>Акцизные сборы </w:t>
      </w:r>
      <w:r>
        <w:rPr>
          <w:w w:val="90"/>
          <w:sz w:val="28"/>
        </w:rPr>
        <w:t>— </w:t>
      </w:r>
      <w:r>
        <w:rPr>
          <w:w w:val="95"/>
          <w:sz w:val="28"/>
        </w:rPr>
        <w:t>налоги, остальные  </w:t>
      </w:r>
      <w:r>
        <w:rPr>
          <w:w w:val="90"/>
          <w:sz w:val="28"/>
        </w:rPr>
        <w:t>— </w:t>
      </w:r>
      <w:r>
        <w:rPr>
          <w:w w:val="95"/>
          <w:sz w:val="28"/>
        </w:rPr>
        <w:t>примеры факторов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производства.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0" w:after="0"/>
        <w:ind w:left="730" w:right="0" w:hanging="503"/>
        <w:jc w:val="left"/>
        <w:rPr>
          <w:sz w:val="28"/>
        </w:rPr>
      </w:pPr>
      <w:r>
        <w:rPr>
          <w:w w:val="95"/>
          <w:sz w:val="28"/>
        </w:rPr>
        <w:t>векселя, остальные </w:t>
      </w:r>
      <w:r>
        <w:rPr>
          <w:w w:val="90"/>
          <w:sz w:val="28"/>
        </w:rPr>
        <w:t>—</w:t>
      </w:r>
      <w:r>
        <w:rPr>
          <w:spacing w:val="-5"/>
          <w:w w:val="90"/>
          <w:sz w:val="28"/>
        </w:rPr>
        <w:t> </w:t>
      </w:r>
      <w:r>
        <w:rPr>
          <w:w w:val="95"/>
          <w:sz w:val="28"/>
        </w:rPr>
        <w:t>деньги</w:t>
      </w:r>
    </w:p>
    <w:p>
      <w:pPr>
        <w:pStyle w:val="BodyText"/>
        <w:spacing w:before="7"/>
        <w:rPr>
          <w:sz w:val="27"/>
        </w:rPr>
      </w:pPr>
    </w:p>
    <w:p>
      <w:pPr>
        <w:spacing w:line="332" w:lineRule="exact" w:before="0"/>
        <w:ind w:left="237" w:right="0" w:firstLine="0"/>
        <w:jc w:val="left"/>
        <w:rPr>
          <w:sz w:val="29"/>
        </w:rPr>
      </w:pPr>
      <w:r>
        <w:rPr>
          <w:sz w:val="29"/>
        </w:rPr>
        <w:t>Задание 4. (По 2 балла за каждую верную позицию. Максимум  за задание</w:t>
      </w:r>
      <w:r>
        <w:rPr>
          <w:spacing w:val="50"/>
          <w:sz w:val="29"/>
        </w:rPr>
        <w:t> </w:t>
      </w:r>
      <w:r>
        <w:rPr>
          <w:sz w:val="29"/>
        </w:rPr>
        <w:t>10</w:t>
      </w:r>
    </w:p>
    <w:p>
      <w:pPr>
        <w:pStyle w:val="BodyText"/>
        <w:spacing w:line="321" w:lineRule="exact"/>
        <w:ind w:left="232"/>
      </w:pPr>
      <w:r>
        <w:rPr>
          <w:w w:val="105"/>
        </w:rPr>
        <w:t>баллов)</w:t>
      </w:r>
    </w:p>
    <w:p>
      <w:pPr>
        <w:pStyle w:val="BodyText"/>
        <w:spacing w:before="4"/>
        <w:ind w:left="237" w:right="709" w:hanging="3"/>
      </w:pPr>
      <w:r>
        <w:rPr>
          <w:w w:val="105"/>
        </w:rPr>
        <w:t>«Да» или «нет»? Если Вы согласны с утверждением, напишите «да», если не согласны </w:t>
      </w:r>
      <w:r>
        <w:rPr>
          <w:w w:val="90"/>
        </w:rPr>
        <w:t>— </w:t>
      </w:r>
      <w:r>
        <w:rPr>
          <w:w w:val="105"/>
        </w:rPr>
        <w:t>«нет». Внесите свои ответы в таблицу.</w:t>
      </w:r>
    </w:p>
    <w:p>
      <w:pPr>
        <w:pStyle w:val="BodyText"/>
        <w:spacing w:before="5"/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1"/>
        <w:gridCol w:w="936"/>
        <w:gridCol w:w="946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4.1</w:t>
            </w:r>
          </w:p>
        </w:tc>
        <w:tc>
          <w:tcPr>
            <w:tcW w:w="936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931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936" w:type="dxa"/>
          </w:tcPr>
          <w:p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946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36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31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36" w:type="dxa"/>
          </w:tcPr>
          <w:p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46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BodyText"/>
        <w:ind w:left="232" w:right="709" w:firstLine="4"/>
      </w:pPr>
      <w:r>
        <w:rPr/>
        <w:t>Задание 5. (По 2 балла за каждую верную позицию. Максимум за задание 12 баллов.)</w:t>
      </w:r>
    </w:p>
    <w:p>
      <w:pPr>
        <w:pStyle w:val="BodyText"/>
        <w:spacing w:line="235" w:lineRule="auto" w:before="10"/>
        <w:ind w:left="237" w:right="709" w:hanging="5"/>
      </w:pPr>
      <w:r>
        <w:rPr/>
        <w:drawing>
          <wp:anchor distT="0" distB="0" distL="0" distR="0" allowOverlap="1" layoutInCell="1" locked="0" behindDoc="1" simplePos="0" relativeHeight="268426463">
            <wp:simplePos x="0" y="0"/>
            <wp:positionH relativeFrom="page">
              <wp:posOffset>2819400</wp:posOffset>
            </wp:positionH>
            <wp:positionV relativeFrom="paragraph">
              <wp:posOffset>671174</wp:posOffset>
            </wp:positionV>
            <wp:extent cx="109727" cy="33223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Соотнесите признаки, присущие обществу, с той ступенью его развития, которой они соответствуют.</w:t>
      </w:r>
    </w:p>
    <w:p>
      <w:pPr>
        <w:pStyle w:val="BodyText"/>
        <w:spacing w:before="10"/>
      </w:pPr>
    </w:p>
    <w:tbl>
      <w:tblPr>
        <w:tblW w:w="0" w:type="auto"/>
        <w:jc w:val="left"/>
        <w:tblInd w:w="10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718"/>
        <w:gridCol w:w="1718"/>
        <w:gridCol w:w="1718"/>
        <w:gridCol w:w="1666"/>
        <w:gridCol w:w="1670"/>
      </w:tblGrid>
      <w:tr>
        <w:trPr>
          <w:trHeight w:val="320" w:hRule="atLeast"/>
        </w:trPr>
        <w:tc>
          <w:tcPr>
            <w:tcW w:w="1718" w:type="dxa"/>
          </w:tcPr>
          <w:p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1718" w:type="dxa"/>
          </w:tcPr>
          <w:p>
            <w:pPr>
              <w:pStyle w:val="TableParagraph"/>
              <w:spacing w:line="240" w:lineRule="auto"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2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9728" cy="11887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71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0" w:lineRule="auto"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2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3632" cy="1188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666" w:type="dxa"/>
          </w:tcPr>
          <w:p>
            <w:pPr>
              <w:pStyle w:val="TableParagraph"/>
              <w:spacing w:line="240" w:lineRule="auto" w:before="9"/>
              <w:rPr>
                <w:sz w:val="5"/>
              </w:rPr>
            </w:pPr>
          </w:p>
          <w:p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5824" cy="15240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670" w:type="dxa"/>
          </w:tcPr>
          <w:p>
            <w:pPr>
              <w:pStyle w:val="TableParagraph"/>
              <w:spacing w:line="312" w:lineRule="exact"/>
              <w:ind w:left="113"/>
              <w:rPr>
                <w:sz w:val="29"/>
              </w:rPr>
            </w:pPr>
            <w:r>
              <w:rPr>
                <w:w w:val="99"/>
                <w:sz w:val="29"/>
              </w:rPr>
              <w:t>Е</w:t>
            </w:r>
          </w:p>
        </w:tc>
      </w:tr>
      <w:tr>
        <w:trPr>
          <w:trHeight w:val="300" w:hRule="atLeast"/>
        </w:trPr>
        <w:tc>
          <w:tcPr>
            <w:tcW w:w="1718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718" w:type="dxa"/>
          </w:tcPr>
          <w:p>
            <w:pPr>
              <w:pStyle w:val="TableParagraph"/>
              <w:spacing w:line="293" w:lineRule="exact"/>
              <w:ind w:left="107"/>
              <w:rPr>
                <w:sz w:val="27"/>
              </w:rPr>
            </w:pPr>
            <w:r>
              <w:rPr>
                <w:w w:val="92"/>
                <w:sz w:val="27"/>
              </w:rPr>
              <w:t>1</w:t>
            </w:r>
          </w:p>
        </w:tc>
        <w:tc>
          <w:tcPr>
            <w:tcW w:w="17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spacing w:line="240" w:lineRule="auto" w:before="6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11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76200" cy="121919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666" w:type="dxa"/>
          </w:tcPr>
          <w:p>
            <w:pPr>
              <w:pStyle w:val="TableParagraph"/>
              <w:spacing w:line="240" w:lineRule="auto"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13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0960" cy="11887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670" w:type="dxa"/>
          </w:tcPr>
          <w:p>
            <w:pPr>
              <w:pStyle w:val="TableParagraph"/>
              <w:spacing w:line="310" w:lineRule="exact"/>
              <w:ind w:left="98"/>
              <w:rPr>
                <w:rFonts w:ascii="Consolas"/>
                <w:sz w:val="30"/>
              </w:rPr>
            </w:pPr>
            <w:r>
              <w:rPr>
                <w:rFonts w:ascii="Consolas"/>
                <w:w w:val="92"/>
                <w:sz w:val="30"/>
              </w:rPr>
              <w:t>2</w:t>
            </w:r>
          </w:p>
        </w:tc>
      </w:tr>
    </w:tbl>
    <w:p>
      <w:pPr>
        <w:spacing w:after="0" w:line="310" w:lineRule="exact"/>
        <w:rPr>
          <w:rFonts w:ascii="Consolas"/>
          <w:sz w:val="30"/>
        </w:rPr>
        <w:sectPr>
          <w:type w:val="continuous"/>
          <w:pgSz w:w="11910" w:h="16840"/>
          <w:pgMar w:top="1040" w:bottom="280" w:left="760" w:right="640"/>
        </w:sectPr>
      </w:pPr>
    </w:p>
    <w:p>
      <w:pPr>
        <w:pStyle w:val="BodyText"/>
        <w:spacing w:line="235" w:lineRule="auto" w:before="78"/>
        <w:ind w:left="252" w:firstLine="4"/>
      </w:pPr>
      <w:r>
        <w:rPr>
          <w:w w:val="105"/>
        </w:rPr>
        <w:t>Задание 6. (По 1 баллу за каждую верную вставку. Максимум за задание 10 баллов.)</w:t>
      </w:r>
    </w:p>
    <w:p>
      <w:pPr>
        <w:pStyle w:val="BodyText"/>
        <w:spacing w:before="3"/>
        <w:ind w:left="253" w:right="923"/>
      </w:pPr>
      <w:r>
        <w:rPr>
          <w:w w:val="105"/>
        </w:rPr>
        <w:t>Вставьте</w:t>
      </w:r>
      <w:r>
        <w:rPr>
          <w:spacing w:val="-15"/>
          <w:w w:val="105"/>
        </w:rPr>
        <w:t> </w:t>
      </w:r>
      <w:r>
        <w:rPr>
          <w:w w:val="105"/>
        </w:rPr>
        <w:t>вместо</w:t>
      </w:r>
      <w:r>
        <w:rPr>
          <w:spacing w:val="-22"/>
          <w:w w:val="105"/>
        </w:rPr>
        <w:t> </w:t>
      </w:r>
      <w:r>
        <w:rPr>
          <w:b/>
          <w:w w:val="105"/>
        </w:rPr>
        <w:t>пропусков</w:t>
      </w:r>
      <w:r>
        <w:rPr>
          <w:b/>
          <w:spacing w:val="-13"/>
          <w:w w:val="105"/>
        </w:rPr>
        <w:t> </w:t>
      </w:r>
      <w:r>
        <w:rPr>
          <w:b/>
          <w:w w:val="105"/>
        </w:rPr>
        <w:t>порядковые</w:t>
      </w:r>
      <w:r>
        <w:rPr>
          <w:b/>
          <w:spacing w:val="-11"/>
          <w:w w:val="105"/>
        </w:rPr>
        <w:t> </w:t>
      </w:r>
      <w:r>
        <w:rPr>
          <w:w w:val="105"/>
        </w:rPr>
        <w:t>номера</w:t>
      </w:r>
      <w:r>
        <w:rPr>
          <w:spacing w:val="-17"/>
          <w:w w:val="105"/>
        </w:rPr>
        <w:t> </w:t>
      </w:r>
      <w:r>
        <w:rPr>
          <w:w w:val="105"/>
        </w:rPr>
        <w:t>соответствующих</w:t>
      </w:r>
      <w:r>
        <w:rPr>
          <w:spacing w:val="-39"/>
          <w:w w:val="105"/>
        </w:rPr>
        <w:t> </w:t>
      </w:r>
      <w:r>
        <w:rPr>
          <w:w w:val="105"/>
        </w:rPr>
        <w:t>слов из предложенного списка. Слова даны в списке в единственном числе, прилагательные в форме мужского рода. Обратите внимание: в </w:t>
      </w:r>
      <w:r>
        <w:rPr>
          <w:b/>
          <w:w w:val="105"/>
        </w:rPr>
        <w:t>списке </w:t>
      </w:r>
      <w:r>
        <w:rPr>
          <w:w w:val="105"/>
        </w:rPr>
        <w:t>слов есть и такие, которые в тексте встречаться не должны! Ответ внесите в</w:t>
      </w:r>
      <w:r>
        <w:rPr>
          <w:spacing w:val="3"/>
          <w:w w:val="105"/>
        </w:rPr>
        <w:t> </w:t>
      </w:r>
      <w:r>
        <w:rPr>
          <w:w w:val="105"/>
        </w:rPr>
        <w:t>таблицу.</w:t>
      </w:r>
    </w:p>
    <w:p>
      <w:pPr>
        <w:pStyle w:val="BodyText"/>
        <w:spacing w:before="5"/>
      </w:pPr>
    </w:p>
    <w:tbl>
      <w:tblPr>
        <w:tblW w:w="0" w:type="auto"/>
        <w:jc w:val="left"/>
        <w:tblInd w:w="12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12"/>
        <w:gridCol w:w="917"/>
        <w:gridCol w:w="912"/>
        <w:gridCol w:w="917"/>
        <w:gridCol w:w="917"/>
        <w:gridCol w:w="922"/>
        <w:gridCol w:w="912"/>
        <w:gridCol w:w="912"/>
        <w:gridCol w:w="926"/>
      </w:tblGrid>
      <w:tr>
        <w:trPr>
          <w:trHeight w:val="520" w:hRule="atLeast"/>
        </w:trPr>
        <w:tc>
          <w:tcPr>
            <w:tcW w:w="912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12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17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12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97"/>
                <w:sz w:val="28"/>
              </w:rPr>
              <w:t>Г</w:t>
            </w:r>
          </w:p>
        </w:tc>
        <w:tc>
          <w:tcPr>
            <w:tcW w:w="917" w:type="dxa"/>
          </w:tcPr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w w:val="97"/>
                <w:sz w:val="28"/>
              </w:rPr>
              <w:t>Д</w:t>
            </w:r>
          </w:p>
        </w:tc>
        <w:tc>
          <w:tcPr>
            <w:tcW w:w="917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w w:val="94"/>
                <w:sz w:val="28"/>
              </w:rPr>
              <w:t>Е</w:t>
            </w:r>
          </w:p>
        </w:tc>
        <w:tc>
          <w:tcPr>
            <w:tcW w:w="922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97"/>
                <w:sz w:val="28"/>
              </w:rPr>
              <w:t>Ж</w:t>
            </w:r>
          </w:p>
        </w:tc>
        <w:tc>
          <w:tcPr>
            <w:tcW w:w="91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И</w:t>
            </w:r>
          </w:p>
        </w:tc>
        <w:tc>
          <w:tcPr>
            <w:tcW w:w="926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К</w:t>
            </w:r>
          </w:p>
        </w:tc>
      </w:tr>
      <w:tr>
        <w:trPr>
          <w:trHeight w:val="300" w:hRule="atLeast"/>
        </w:trPr>
        <w:tc>
          <w:tcPr>
            <w:tcW w:w="912" w:type="dxa"/>
          </w:tcPr>
          <w:p>
            <w:pPr>
              <w:pStyle w:val="TableParagraph"/>
              <w:spacing w:line="291" w:lineRule="exact"/>
              <w:ind w:left="139"/>
              <w:rPr>
                <w:sz w:val="28"/>
              </w:rPr>
            </w:pPr>
            <w:r>
              <w:rPr>
                <w:sz w:val="28"/>
              </w:rPr>
              <w:t>ll</w:t>
            </w:r>
          </w:p>
        </w:tc>
        <w:tc>
          <w:tcPr>
            <w:tcW w:w="912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17" w:type="dxa"/>
          </w:tcPr>
          <w:p>
            <w:pPr>
              <w:pStyle w:val="TableParagraph"/>
              <w:spacing w:line="291" w:lineRule="exact"/>
              <w:ind w:left="118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912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w w:val="96"/>
                <w:sz w:val="28"/>
              </w:rPr>
              <w:t>5</w:t>
            </w:r>
          </w:p>
        </w:tc>
        <w:tc>
          <w:tcPr>
            <w:tcW w:w="917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17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22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12" w:type="dxa"/>
          </w:tcPr>
          <w:p>
            <w:pPr>
              <w:pStyle w:val="TableParagraph"/>
              <w:spacing w:line="291" w:lineRule="exact"/>
              <w:ind w:left="113"/>
              <w:rPr>
                <w:sz w:val="28"/>
              </w:rPr>
            </w:pPr>
            <w:r>
              <w:rPr>
                <w:w w:val="97"/>
                <w:sz w:val="28"/>
              </w:rPr>
              <w:t>9</w:t>
            </w:r>
          </w:p>
        </w:tc>
        <w:tc>
          <w:tcPr>
            <w:tcW w:w="912" w:type="dxa"/>
          </w:tcPr>
          <w:p>
            <w:pPr>
              <w:pStyle w:val="TableParagraph"/>
              <w:spacing w:line="291" w:lineRule="exact"/>
              <w:ind w:left="118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pStyle w:val="BodyText"/>
        <w:ind w:left="252" w:hanging="1"/>
      </w:pPr>
      <w:r>
        <w:rPr/>
        <w:drawing>
          <wp:anchor distT="0" distB="0" distL="0" distR="0" allowOverlap="1" layoutInCell="1" locked="0" behindDoc="1" simplePos="0" relativeHeight="268426487">
            <wp:simplePos x="0" y="0"/>
            <wp:positionH relativeFrom="page">
              <wp:posOffset>544068</wp:posOffset>
            </wp:positionH>
            <wp:positionV relativeFrom="paragraph">
              <wp:posOffset>612524</wp:posOffset>
            </wp:positionV>
            <wp:extent cx="5879592" cy="376427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2" cy="376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7. Разгадайте кроссворд. (По 1 баллу за слово. Максимум за задание 14 баллов)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7"/>
        </w:rPr>
      </w:pPr>
    </w:p>
    <w:p>
      <w:pPr>
        <w:spacing w:before="0"/>
        <w:ind w:left="0" w:right="1430" w:firstLine="0"/>
        <w:jc w:val="center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а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9"/>
        </w:rPr>
      </w:pPr>
    </w:p>
    <w:p>
      <w:pPr>
        <w:tabs>
          <w:tab w:pos="395" w:val="left" w:leader="none"/>
          <w:tab w:pos="739" w:val="left" w:leader="none"/>
          <w:tab w:pos="1157" w:val="left" w:leader="none"/>
          <w:tab w:pos="1518" w:val="left" w:leader="none"/>
          <w:tab w:pos="1977" w:val="left" w:leader="none"/>
          <w:tab w:pos="2381" w:val="left" w:leader="none"/>
          <w:tab w:pos="2837" w:val="left" w:leader="none"/>
        </w:tabs>
        <w:spacing w:before="56"/>
        <w:ind w:left="0" w:right="68" w:firstLine="0"/>
        <w:jc w:val="center"/>
        <w:rPr>
          <w:rFonts w:ascii="Calibri" w:hAnsi="Calibri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320000pt;margin-top:1.033633pt;width:117.5pt;height:17.0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8"/>
                    <w:gridCol w:w="336"/>
                    <w:gridCol w:w="461"/>
                    <w:gridCol w:w="1114"/>
                  </w:tblGrid>
                  <w:tr>
                    <w:trPr>
                      <w:trHeight w:val="300" w:hRule="atLeast"/>
                    </w:trPr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09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8"/>
                            <w:sz w:val="22"/>
                          </w:rPr>
                          <w:t>м</w:t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14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6"/>
                            <w:sz w:val="22"/>
                          </w:rPr>
                          <w:t>о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122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w w:val="94"/>
                            <w:sz w:val="22"/>
                          </w:rPr>
                          <w:t>р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tabs>
                            <w:tab w:pos="482" w:val="left" w:leader="none"/>
                            <w:tab w:pos="880" w:val="left" w:leader="none"/>
                          </w:tabs>
                          <w:spacing w:line="240" w:lineRule="auto" w:before="20"/>
                          <w:ind w:left="119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</w:t>
                          <w:tab/>
                          <w:t>л</w:t>
                          <w:tab/>
                          <w:t>ь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 w:hAnsi="Calibri"/>
          <w:sz w:val="22"/>
        </w:rPr>
        <w:t>д</w:t>
        <w:tab/>
        <w:t>е</w:t>
        <w:tab/>
        <w:t>в</w:t>
        <w:tab/>
        <w:t>и</w:t>
        <w:tab/>
        <w:t>а</w:t>
        <w:tab/>
        <w:t>ц</w:t>
        <w:tab/>
        <w:t>и</w:t>
        <w:tab/>
        <w:t>я</w:t>
      </w:r>
    </w:p>
    <w:p>
      <w:pPr>
        <w:pStyle w:val="BodyText"/>
        <w:rPr>
          <w:rFonts w:ascii="Calibri"/>
          <w:sz w:val="30"/>
        </w:rPr>
      </w:pPr>
    </w:p>
    <w:p>
      <w:pPr>
        <w:tabs>
          <w:tab w:pos="2987" w:val="left" w:leader="none"/>
          <w:tab w:pos="4456" w:val="left" w:leader="none"/>
          <w:tab w:pos="6095" w:val="left" w:leader="none"/>
          <w:tab w:pos="6553" w:val="left" w:leader="none"/>
          <w:tab w:pos="7032" w:val="left" w:leader="none"/>
        </w:tabs>
        <w:spacing w:before="0"/>
        <w:ind w:left="2260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ф</w:t>
        <w:tab/>
        <w:t>с</w:t>
        <w:tab/>
        <w:t>н</w:t>
        <w:tab/>
        <w:t>а</w:t>
        <w:tab/>
        <w:t>н</w:t>
        <w:tab/>
        <w:t>и</w:t>
      </w:r>
    </w:p>
    <w:p>
      <w:pPr>
        <w:tabs>
          <w:tab w:pos="2651" w:val="left" w:leader="none"/>
          <w:tab w:pos="2994" w:val="left" w:leader="none"/>
          <w:tab w:pos="4454" w:val="left" w:leader="none"/>
        </w:tabs>
        <w:spacing w:before="65"/>
        <w:ind w:left="2245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87"/>
          <w:sz w:val="21"/>
        </w:rPr>
        <w:t>т</w:t>
      </w:r>
      <w:r>
        <w:rPr>
          <w:rFonts w:ascii="Consolas" w:hAnsi="Consolas"/>
          <w:sz w:val="21"/>
        </w:rPr>
        <w:tab/>
      </w:r>
      <w:r>
        <w:rPr>
          <w:rFonts w:ascii="Consolas" w:hAnsi="Consolas"/>
          <w:w w:val="97"/>
          <w:sz w:val="21"/>
        </w:rPr>
        <w:t>е</w:t>
      </w:r>
      <w:r>
        <w:rPr>
          <w:rFonts w:ascii="Consolas" w:hAnsi="Consolas"/>
          <w:sz w:val="21"/>
        </w:rPr>
        <w:tab/>
      </w:r>
      <w:r>
        <w:rPr>
          <w:rFonts w:ascii="Consolas" w:hAnsi="Consolas"/>
          <w:w w:val="101"/>
          <w:sz w:val="21"/>
        </w:rPr>
        <w:t>о</w:t>
      </w:r>
      <w:r>
        <w:rPr>
          <w:rFonts w:ascii="Consolas" w:hAnsi="Consolas"/>
          <w:spacing w:val="40"/>
          <w:sz w:val="21"/>
        </w:rPr>
        <w:t> </w:t>
      </w:r>
      <w:r>
        <w:rPr>
          <w:rFonts w:ascii="Consolas" w:hAnsi="Consolas"/>
          <w:spacing w:val="-2"/>
          <w:w w:val="93"/>
          <w:sz w:val="21"/>
        </w:rPr>
        <w:t>o</w:t>
      </w:r>
      <w:r>
        <w:rPr>
          <w:rFonts w:ascii="Consolas" w:hAnsi="Consolas"/>
          <w:spacing w:val="-107"/>
          <w:w w:val="93"/>
          <w:sz w:val="21"/>
        </w:rPr>
        <w:t>л</w:t>
      </w:r>
      <w:r>
        <w:rPr>
          <w:rFonts w:ascii="Consolas" w:hAnsi="Consolas"/>
          <w:w w:val="93"/>
          <w:sz w:val="21"/>
        </w:rPr>
        <w:t>ur</w:t>
      </w:r>
      <w:r>
        <w:rPr>
          <w:rFonts w:ascii="Consolas" w:hAnsi="Consolas"/>
          <w:sz w:val="21"/>
        </w:rPr>
        <w:tab/>
      </w:r>
      <w:r>
        <w:rPr>
          <w:rFonts w:ascii="Consolas" w:hAnsi="Consolas"/>
          <w:w w:val="105"/>
          <w:sz w:val="21"/>
        </w:rPr>
        <w:t>и</w:t>
      </w:r>
    </w:p>
    <w:p>
      <w:pPr>
        <w:pStyle w:val="BodyText"/>
        <w:rPr>
          <w:rFonts w:ascii="Consolas"/>
          <w:sz w:val="25"/>
        </w:rPr>
      </w:pPr>
    </w:p>
    <w:p>
      <w:pPr>
        <w:spacing w:after="0"/>
        <w:rPr>
          <w:rFonts w:ascii="Consolas"/>
          <w:sz w:val="25"/>
        </w:rPr>
        <w:sectPr>
          <w:pgSz w:w="11910" w:h="16840"/>
          <w:pgMar w:top="1040" w:bottom="280" w:left="740" w:right="720"/>
        </w:sectPr>
      </w:pPr>
    </w:p>
    <w:p>
      <w:pPr>
        <w:tabs>
          <w:tab w:pos="668" w:val="left" w:leader="none"/>
          <w:tab w:pos="1092" w:val="left" w:leader="none"/>
          <w:tab w:pos="1436" w:val="left" w:leader="none"/>
          <w:tab w:pos="1897" w:val="left" w:leader="none"/>
          <w:tab w:pos="2257" w:val="left" w:leader="none"/>
          <w:tab w:pos="2657" w:val="left" w:leader="none"/>
          <w:tab w:pos="2996" w:val="left" w:leader="none"/>
          <w:tab w:pos="3374" w:val="left" w:leader="none"/>
          <w:tab w:pos="3717" w:val="left" w:leader="none"/>
        </w:tabs>
        <w:spacing w:before="54"/>
        <w:ind w:left="253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с</w:t>
        <w:tab/>
        <w:t>к</w:t>
        <w:tab/>
        <w:t>е</w:t>
        <w:tab/>
        <w:t>п</w:t>
        <w:tab/>
        <w:t>ц</w:t>
        <w:tab/>
        <w:t>и</w:t>
        <w:tab/>
        <w:t>т</w:t>
        <w:tab/>
        <w:t>и</w:t>
        <w:tab/>
        <w:t>з</w:t>
        <w:tab/>
      </w:r>
      <w:r>
        <w:rPr>
          <w:rFonts w:ascii="Calibri" w:hAnsi="Calibri"/>
          <w:w w:val="90"/>
          <w:sz w:val="23"/>
        </w:rPr>
        <w:t>м</w:t>
      </w:r>
    </w:p>
    <w:p>
      <w:pPr>
        <w:spacing w:before="31"/>
        <w:ind w:left="0" w:right="758" w:firstLine="0"/>
        <w:jc w:val="righ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а</w:t>
      </w:r>
    </w:p>
    <w:p>
      <w:pPr>
        <w:tabs>
          <w:tab w:pos="2652" w:val="left" w:leader="none"/>
          <w:tab w:pos="2996" w:val="left" w:leader="none"/>
          <w:tab w:pos="3375" w:val="left" w:leader="none"/>
        </w:tabs>
        <w:spacing w:before="26"/>
        <w:ind w:left="2257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ц</w:t>
        <w:tab/>
        <w:t>е</w:t>
        <w:tab/>
        <w:t>л</w:t>
        <w:tab/>
        <w:t>ь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"/>
        <w:rPr>
          <w:rFonts w:ascii="Calibri"/>
          <w:sz w:val="31"/>
        </w:rPr>
      </w:pPr>
    </w:p>
    <w:p>
      <w:pPr>
        <w:spacing w:before="0"/>
        <w:ind w:left="0" w:right="758" w:firstLine="0"/>
        <w:jc w:val="righ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а</w:t>
      </w:r>
    </w:p>
    <w:p>
      <w:pPr>
        <w:spacing w:before="121"/>
        <w:ind w:left="0" w:right="3151" w:firstLine="0"/>
        <w:jc w:val="center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  <w:t>p</w:t>
      </w:r>
    </w:p>
    <w:p>
      <w:pPr>
        <w:tabs>
          <w:tab w:pos="414" w:val="left" w:leader="none"/>
          <w:tab w:pos="777" w:val="left" w:leader="none"/>
          <w:tab w:pos="1239" w:val="left" w:leader="none"/>
          <w:tab w:pos="1642" w:val="left" w:leader="none"/>
          <w:tab w:pos="2099" w:val="left" w:leader="none"/>
          <w:tab w:pos="2577" w:val="left" w:leader="none"/>
        </w:tabs>
        <w:spacing w:before="10"/>
        <w:ind w:left="0" w:right="3037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ц</w:t>
        <w:tab/>
        <w:t>е</w:t>
        <w:tab/>
        <w:t>р</w:t>
        <w:tab/>
        <w:t>е</w:t>
        <w:tab/>
        <w:t>м</w:t>
        <w:tab/>
        <w:t>о</w:t>
        <w:tab/>
        <w:t>н</w:t>
      </w:r>
    </w:p>
    <w:p>
      <w:pPr>
        <w:spacing w:before="48"/>
        <w:ind w:left="0" w:right="3169" w:firstLine="0"/>
        <w:jc w:val="center"/>
        <w:rPr>
          <w:rFonts w:ascii="Calibri" w:hAnsi="Calibri"/>
          <w:sz w:val="21"/>
        </w:rPr>
      </w:pPr>
      <w:r>
        <w:rPr>
          <w:rFonts w:ascii="Calibri" w:hAnsi="Calibri"/>
          <w:w w:val="82"/>
          <w:sz w:val="21"/>
        </w:rPr>
        <w:t>С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spacing w:before="172"/>
        <w:ind w:left="0" w:right="3139" w:firstLine="0"/>
        <w:jc w:val="center"/>
        <w:rPr>
          <w:sz w:val="23"/>
        </w:rPr>
      </w:pPr>
      <w:r>
        <w:rPr>
          <w:w w:val="98"/>
          <w:sz w:val="23"/>
        </w:rPr>
        <w:t>6</w:t>
      </w:r>
    </w:p>
    <w:p>
      <w:pPr>
        <w:pStyle w:val="BodyText"/>
        <w:spacing w:before="8"/>
        <w:rPr>
          <w:sz w:val="32"/>
        </w:rPr>
      </w:pPr>
    </w:p>
    <w:p>
      <w:pPr>
        <w:tabs>
          <w:tab w:pos="1489" w:val="left" w:leader="none"/>
          <w:tab w:pos="1893" w:val="left" w:leader="none"/>
          <w:tab w:pos="2352" w:val="left" w:leader="none"/>
          <w:tab w:pos="2826" w:val="left" w:leader="none"/>
          <w:tab w:pos="3336" w:val="left" w:leader="none"/>
          <w:tab w:pos="3793" w:val="left" w:leader="none"/>
          <w:tab w:pos="4230" w:val="left" w:leader="none"/>
          <w:tab w:pos="4729" w:val="left" w:leader="none"/>
        </w:tabs>
        <w:spacing w:before="0"/>
        <w:ind w:left="1033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ф</w:t>
        <w:tab/>
        <w:t>и</w:t>
        <w:tab/>
        <w:t>л</w:t>
        <w:tab/>
        <w:t>о</w:t>
        <w:tab/>
        <w:t>с</w:t>
        <w:tab/>
        <w:t>о</w:t>
        <w:tab/>
        <w:t>ф</w:t>
        <w:tab/>
        <w:t>и</w:t>
        <w:tab/>
        <w:t>я</w:t>
      </w:r>
    </w:p>
    <w:p>
      <w:pPr>
        <w:pStyle w:val="BodyText"/>
        <w:rPr>
          <w:rFonts w:ascii="Consolas"/>
          <w:sz w:val="20"/>
        </w:rPr>
      </w:pPr>
    </w:p>
    <w:p>
      <w:pPr>
        <w:spacing w:before="117"/>
        <w:ind w:left="0" w:right="3167" w:firstLine="0"/>
        <w:jc w:val="center"/>
        <w:rPr>
          <w:sz w:val="23"/>
        </w:rPr>
      </w:pPr>
      <w:r>
        <w:rPr>
          <w:w w:val="79"/>
          <w:sz w:val="23"/>
        </w:rPr>
        <w:t>а</w:t>
      </w:r>
    </w:p>
    <w:p>
      <w:pPr>
        <w:spacing w:after="0"/>
        <w:jc w:val="center"/>
        <w:rPr>
          <w:sz w:val="23"/>
        </w:rPr>
        <w:sectPr>
          <w:type w:val="continuous"/>
          <w:pgSz w:w="11910" w:h="16840"/>
          <w:pgMar w:top="1040" w:bottom="280" w:left="740" w:right="720"/>
          <w:cols w:num="2" w:equalWidth="0">
            <w:col w:w="3860" w:space="343"/>
            <w:col w:w="62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42" w:lineRule="auto" w:before="88"/>
        <w:ind w:left="253" w:right="2968" w:firstLine="3"/>
      </w:pPr>
      <w:r>
        <w:rPr>
          <w:w w:val="105"/>
        </w:rPr>
        <w:t>Задание 8. (Максимум за задание 16 баллов) Внимательно </w:t>
      </w:r>
      <w:r>
        <w:rPr>
          <w:b/>
          <w:w w:val="105"/>
        </w:rPr>
        <w:t>прочитайте текст </w:t>
      </w:r>
      <w:r>
        <w:rPr>
          <w:w w:val="105"/>
        </w:rPr>
        <w:t>и ответьте на вопросы. Ответ:</w:t>
      </w:r>
    </w:p>
    <w:p>
      <w:pPr>
        <w:pStyle w:val="ListParagraph"/>
        <w:numPr>
          <w:ilvl w:val="0"/>
          <w:numId w:val="2"/>
        </w:numPr>
        <w:tabs>
          <w:tab w:pos="537" w:val="left" w:leader="none"/>
        </w:tabs>
        <w:spacing w:line="309" w:lineRule="exact" w:before="0" w:after="0"/>
        <w:ind w:left="113" w:right="0" w:firstLine="127"/>
        <w:jc w:val="left"/>
        <w:rPr>
          <w:sz w:val="28"/>
        </w:rPr>
      </w:pPr>
      <w:r>
        <w:rPr>
          <w:sz w:val="28"/>
        </w:rPr>
        <w:t>а) Социальная мобильность  2</w:t>
      </w:r>
      <w:r>
        <w:rPr>
          <w:spacing w:val="-43"/>
          <w:sz w:val="28"/>
        </w:rPr>
        <w:t> </w:t>
      </w:r>
      <w:r>
        <w:rPr>
          <w:sz w:val="28"/>
        </w:rPr>
        <w:t>балла</w:t>
      </w:r>
    </w:p>
    <w:p>
      <w:pPr>
        <w:pStyle w:val="BodyText"/>
        <w:ind w:left="251" w:right="128" w:hanging="1"/>
      </w:pPr>
      <w:r>
        <w:rPr/>
        <w:t>6) изменение индивидом или группой места, занимаемого в социальной структуре (социальной позиции), перемещение из одного социального слоя (класса, группы) в другой (вертикальная мобильность) или в пределах одного</w:t>
      </w:r>
    </w:p>
    <w:p>
      <w:pPr>
        <w:pStyle w:val="BodyText"/>
        <w:spacing w:line="322" w:lineRule="exact"/>
        <w:ind w:left="252"/>
      </w:pPr>
      <w:r>
        <w:rPr/>
        <w:t>и того же социального слоя (горизонтальная мобильность).  До 2-х баллов за</w:t>
      </w:r>
    </w:p>
    <w:p>
      <w:pPr>
        <w:spacing w:line="319" w:lineRule="exact" w:before="5"/>
        <w:ind w:left="253" w:right="0" w:firstLine="0"/>
        <w:jc w:val="left"/>
        <w:rPr>
          <w:sz w:val="28"/>
        </w:rPr>
      </w:pPr>
      <w:r>
        <w:rPr>
          <w:b/>
          <w:w w:val="105"/>
          <w:sz w:val="28"/>
        </w:rPr>
        <w:t>полныи </w:t>
      </w:r>
      <w:r>
        <w:rPr>
          <w:w w:val="105"/>
          <w:sz w:val="28"/>
        </w:rPr>
        <w:t>верный ответ.</w:t>
      </w:r>
    </w:p>
    <w:p>
      <w:pPr>
        <w:pStyle w:val="ListParagraph"/>
        <w:numPr>
          <w:ilvl w:val="0"/>
          <w:numId w:val="2"/>
        </w:numPr>
        <w:tabs>
          <w:tab w:pos="537" w:val="left" w:leader="none"/>
        </w:tabs>
        <w:spacing w:line="319" w:lineRule="exact" w:before="0" w:after="0"/>
        <w:ind w:left="536" w:right="0" w:hanging="279"/>
        <w:jc w:val="left"/>
        <w:rPr>
          <w:sz w:val="28"/>
        </w:rPr>
      </w:pPr>
      <w:r>
        <w:rPr>
          <w:sz w:val="28"/>
        </w:rPr>
        <w:t>а) Социальные лифты (каналы социальной мобильности)  2</w:t>
      </w:r>
      <w:r>
        <w:rPr>
          <w:spacing w:val="-36"/>
          <w:sz w:val="28"/>
        </w:rPr>
        <w:t> </w:t>
      </w:r>
      <w:r>
        <w:rPr>
          <w:sz w:val="28"/>
        </w:rPr>
        <w:t>балла</w:t>
      </w:r>
    </w:p>
    <w:p>
      <w:pPr>
        <w:pStyle w:val="BodyText"/>
        <w:ind w:left="251"/>
      </w:pPr>
      <w:r>
        <w:rPr/>
        <w:t>6) П.А. Сорокин  2 балла</w:t>
      </w:r>
    </w:p>
    <w:p>
      <w:pPr>
        <w:spacing w:after="0"/>
        <w:sectPr>
          <w:type w:val="continuous"/>
          <w:pgSz w:w="11910" w:h="16840"/>
          <w:pgMar w:top="1040" w:bottom="280" w:left="740" w:right="720"/>
        </w:sect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62" w:after="0"/>
        <w:ind w:left="113" w:right="503" w:hanging="6"/>
        <w:jc w:val="left"/>
        <w:rPr>
          <w:sz w:val="28"/>
        </w:rPr>
      </w:pPr>
      <w:r>
        <w:rPr>
          <w:sz w:val="28"/>
        </w:rPr>
        <w:t>Армия (д'Артаньян), церковь (Арамис), брак и семья (Портос), собственность (богатство,</w:t>
      </w:r>
      <w:r>
        <w:rPr>
          <w:spacing w:val="-3"/>
          <w:sz w:val="28"/>
        </w:rPr>
        <w:t> </w:t>
      </w:r>
      <w:r>
        <w:rPr>
          <w:sz w:val="28"/>
        </w:rPr>
        <w:t>экономические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7"/>
          <w:w w:val="90"/>
          <w:sz w:val="28"/>
        </w:rPr>
        <w:t> </w:t>
      </w:r>
      <w:r>
        <w:rPr>
          <w:sz w:val="28"/>
        </w:rPr>
        <w:t>Атос)</w:t>
      </w:r>
      <w:r>
        <w:rPr>
          <w:spacing w:val="-10"/>
          <w:sz w:val="28"/>
        </w:rPr>
        <w:t> </w:t>
      </w:r>
      <w:r>
        <w:rPr>
          <w:sz w:val="28"/>
        </w:rPr>
        <w:t>-</w:t>
      </w:r>
      <w:r>
        <w:rPr>
          <w:spacing w:val="-22"/>
          <w:sz w:val="28"/>
        </w:rPr>
        <w:t> </w:t>
      </w:r>
      <w:r>
        <w:rPr>
          <w:sz w:val="28"/>
        </w:rPr>
        <w:t>По</w:t>
      </w:r>
      <w:r>
        <w:rPr>
          <w:spacing w:val="-18"/>
          <w:sz w:val="28"/>
        </w:rPr>
        <w:t> </w:t>
      </w:r>
      <w:r>
        <w:rPr>
          <w:sz w:val="28"/>
        </w:rPr>
        <w:t>2</w:t>
      </w:r>
      <w:r>
        <w:rPr>
          <w:spacing w:val="-22"/>
          <w:sz w:val="28"/>
        </w:rPr>
        <w:t> </w:t>
      </w:r>
      <w:r>
        <w:rPr>
          <w:sz w:val="28"/>
        </w:rPr>
        <w:t>балла</w:t>
      </w:r>
    </w:p>
    <w:p>
      <w:pPr>
        <w:spacing w:line="317" w:lineRule="exact" w:before="8"/>
        <w:ind w:left="115" w:right="0" w:firstLine="0"/>
        <w:jc w:val="both"/>
        <w:rPr>
          <w:sz w:val="28"/>
        </w:rPr>
      </w:pPr>
      <w:r>
        <w:rPr>
          <w:sz w:val="28"/>
        </w:rPr>
        <w:t>за каждую  верную  пару. Элемент  без </w:t>
      </w:r>
      <w:r>
        <w:rPr>
          <w:b/>
          <w:sz w:val="28"/>
        </w:rPr>
        <w:t>пары не оценивается.  </w:t>
      </w:r>
      <w:r>
        <w:rPr>
          <w:sz w:val="28"/>
        </w:rPr>
        <w:t>Всего 6 баллов.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9" w:lineRule="auto" w:before="0" w:after="0"/>
        <w:ind w:left="113" w:right="602" w:firstLine="0"/>
        <w:jc w:val="left"/>
        <w:rPr>
          <w:sz w:val="28"/>
        </w:rPr>
      </w:pPr>
      <w:r>
        <w:rPr>
          <w:sz w:val="28"/>
        </w:rPr>
        <w:t>Могут быть названы: школа (образование), бизнес, политическая</w:t>
      </w:r>
      <w:r>
        <w:rPr>
          <w:spacing w:val="-34"/>
          <w:sz w:val="28"/>
        </w:rPr>
        <w:t> </w:t>
      </w:r>
      <w:r>
        <w:rPr>
          <w:sz w:val="28"/>
        </w:rPr>
        <w:t>партия. По 1 баллу  за каждый  элемент  ответа.  Всего  2</w:t>
      </w:r>
      <w:r>
        <w:rPr>
          <w:spacing w:val="0"/>
          <w:sz w:val="28"/>
        </w:rPr>
        <w:t> </w:t>
      </w:r>
      <w:r>
        <w:rPr>
          <w:sz w:val="28"/>
        </w:rPr>
        <w:t>балла.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1"/>
        <w:ind w:left="112" w:right="111" w:hanging="1"/>
        <w:jc w:val="both"/>
      </w:pPr>
      <w:r>
        <w:rPr>
          <w:w w:val="105"/>
        </w:rPr>
        <w:t>Задание 9. (1 балл за указание неправоты мамы. 2 балла за обоснование ее неправоты. I балл за указание, что Алексея не примут на данную работу. 2 балла за обоснование. Максимум за задание 6 баллов)</w:t>
      </w:r>
    </w:p>
    <w:p>
      <w:pPr>
        <w:pStyle w:val="BodyText"/>
        <w:ind w:left="115" w:hanging="2"/>
      </w:pPr>
      <w:r>
        <w:rPr/>
        <w:t>Ответ: Мама не права, так как при согласии одного из родителей с лицом, достигшим 14 лет, может быть заключён трудовой договор на работу</w:t>
      </w:r>
    </w:p>
    <w:p>
      <w:pPr>
        <w:pStyle w:val="BodyText"/>
        <w:spacing w:line="322" w:lineRule="exact" w:before="10"/>
        <w:ind w:left="116"/>
        <w:jc w:val="both"/>
      </w:pPr>
      <w:r>
        <w:rPr/>
        <w:t>в свободное от получения основного образования время.</w:t>
      </w:r>
    </w:p>
    <w:p>
      <w:pPr>
        <w:pStyle w:val="BodyText"/>
        <w:spacing w:before="4"/>
        <w:ind w:left="117" w:hanging="4"/>
      </w:pPr>
      <w:r>
        <w:rPr/>
        <w:t>Но Алексея на данную работу не возьмут, так как 14-летние граждане не могут устраиваться на работу, сопряженную с тяжёлым физическим трудом.</w:t>
      </w:r>
    </w:p>
    <w:sectPr>
      <w:pgSz w:w="11910" w:h="16840"/>
      <w:pgMar w:top="1040" w:bottom="280" w:left="8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3" w:hanging="297"/>
        <w:jc w:val="right"/>
      </w:pPr>
      <w:rPr>
        <w:rFonts w:hint="default" w:ascii="Times New Roman" w:hAnsi="Times New Roman" w:eastAsia="Times New Roman" w:cs="Times New Roman"/>
        <w:w w:val="108"/>
        <w:sz w:val="28"/>
        <w:szCs w:val="28"/>
      </w:rPr>
    </w:lvl>
    <w:lvl w:ilvl="1">
      <w:start w:val="0"/>
      <w:numFmt w:val="bullet"/>
      <w:lvlText w:val="•"/>
      <w:lvlJc w:val="left"/>
      <w:pPr>
        <w:ind w:left="1152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7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9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4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6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9" w:hanging="297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235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" w:hanging="505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2">
      <w:start w:val="0"/>
      <w:numFmt w:val="bullet"/>
      <w:lvlText w:val="•"/>
      <w:lvlJc w:val="left"/>
      <w:pPr>
        <w:ind w:left="2292" w:hanging="5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9" w:hanging="5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5" w:hanging="5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2" w:hanging="5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8" w:hanging="5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4" w:hanging="5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1" w:hanging="50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13" w:hanging="5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300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2018-02-25T11:36:58Z</dcterms:created>
  <dcterms:modified xsi:type="dcterms:W3CDTF">2018-02-25T11:36:58Z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