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3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spacing w:line="265" w:lineRule="exact" w:before="0"/>
        <w:ind w:left="0" w:right="13" w:firstLine="0"/>
        <w:jc w:val="center"/>
        <w:rPr>
          <w:sz w:val="24"/>
        </w:rPr>
      </w:pPr>
      <w:r>
        <w:rPr>
          <w:b/>
          <w:sz w:val="24"/>
        </w:rPr>
        <w:t>2017/2018 УЧЕБНЫЙ </w:t>
      </w:r>
      <w:r>
        <w:rPr>
          <w:sz w:val="24"/>
        </w:rPr>
        <w:t>ГОД</w:t>
      </w:r>
    </w:p>
    <w:p>
      <w:pPr>
        <w:pStyle w:val="BodyText"/>
        <w:spacing w:before="3"/>
      </w:pPr>
    </w:p>
    <w:p>
      <w:pPr>
        <w:spacing w:line="237" w:lineRule="auto" w:before="0"/>
        <w:ind w:left="3884" w:right="390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4 класс</w:t>
      </w:r>
    </w:p>
    <w:p>
      <w:pPr>
        <w:spacing w:before="2"/>
        <w:ind w:left="0" w:right="19" w:firstLine="0"/>
        <w:jc w:val="center"/>
        <w:rPr>
          <w:sz w:val="24"/>
        </w:rPr>
      </w:pPr>
      <w:r>
        <w:rPr>
          <w:b/>
          <w:sz w:val="24"/>
        </w:rPr>
        <w:t>Время для выполнения </w:t>
      </w:r>
      <w:r>
        <w:rPr>
          <w:sz w:val="24"/>
        </w:rPr>
        <w:t>заданий </w:t>
      </w:r>
      <w:r>
        <w:rPr>
          <w:w w:val="90"/>
          <w:sz w:val="24"/>
        </w:rPr>
        <w:t>— </w:t>
      </w:r>
      <w:r>
        <w:rPr>
          <w:sz w:val="24"/>
        </w:rPr>
        <w:t>60 минут</w:t>
      </w:r>
    </w:p>
    <w:p>
      <w:pPr>
        <w:spacing w:before="2"/>
        <w:ind w:left="2844" w:right="0" w:firstLine="0"/>
        <w:jc w:val="left"/>
        <w:rPr>
          <w:sz w:val="24"/>
        </w:rPr>
      </w:pPr>
      <w:r>
        <w:rPr>
          <w:b/>
          <w:sz w:val="24"/>
        </w:rPr>
        <w:t>Максимально  возможный </w:t>
      </w:r>
      <w:r>
        <w:rPr>
          <w:sz w:val="24"/>
        </w:rPr>
        <w:t>балл - 34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spacing w:line="283" w:lineRule="exact"/>
      </w:pPr>
      <w:r>
        <w:rPr/>
        <w:t>Вопрос №1</w:t>
      </w:r>
    </w:p>
    <w:p>
      <w:pPr>
        <w:pStyle w:val="BodyText"/>
        <w:spacing w:line="237" w:lineRule="auto"/>
        <w:ind w:left="102" w:firstLine="1"/>
      </w:pPr>
      <w:r>
        <w:rPr/>
        <w:t>Прочитайте список слов, выберите только слово или слова, в котором или в которых звуки выражены теми же буквами, укажите в каждом таком слове соответствие звука и буквы.</w:t>
      </w:r>
    </w:p>
    <w:p>
      <w:pPr>
        <w:pStyle w:val="BodyText"/>
        <w:spacing w:before="7"/>
      </w:pPr>
    </w:p>
    <w:p>
      <w:pPr>
        <w:spacing w:before="0"/>
        <w:ind w:left="101" w:right="0" w:firstLine="0"/>
        <w:jc w:val="both"/>
        <w:rPr>
          <w:i/>
          <w:sz w:val="24"/>
        </w:rPr>
      </w:pPr>
      <w:r>
        <w:rPr>
          <w:i/>
          <w:sz w:val="24"/>
        </w:rPr>
        <w:t>Сундук, лётчик, яркий, мост, тюльпаны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ind w:left="100"/>
        <w:jc w:val="both"/>
      </w:pPr>
      <w:r>
        <w:rPr/>
        <w:t>МОДЕЛЬ OTBETA:</w:t>
      </w:r>
    </w:p>
    <w:p>
      <w:pPr>
        <w:spacing w:line="275" w:lineRule="exact" w:before="2"/>
        <w:ind w:left="104" w:right="0" w:firstLine="0"/>
        <w:jc w:val="both"/>
        <w:rPr>
          <w:sz w:val="24"/>
        </w:rPr>
      </w:pPr>
      <w:r>
        <w:rPr>
          <w:sz w:val="24"/>
        </w:rPr>
        <w:t>Слова </w:t>
      </w:r>
      <w:r>
        <w:rPr>
          <w:i/>
          <w:sz w:val="24"/>
        </w:rPr>
        <w:t>лётчик, яркий, тюльпаны </w:t>
      </w:r>
      <w:r>
        <w:rPr>
          <w:sz w:val="24"/>
        </w:rPr>
        <w:t>не соответствуют заданным условиям.</w:t>
      </w:r>
    </w:p>
    <w:p>
      <w:pPr>
        <w:pStyle w:val="BodyText"/>
        <w:spacing w:line="242" w:lineRule="auto"/>
        <w:ind w:left="103" w:right="3192" w:hanging="2"/>
      </w:pPr>
      <w:r>
        <w:rPr>
          <w:i/>
        </w:rPr>
        <w:t>Сундук </w:t>
      </w:r>
      <w:r>
        <w:rPr>
          <w:i/>
          <w:w w:val="90"/>
        </w:rPr>
        <w:t>— </w:t>
      </w:r>
      <w:r>
        <w:rPr/>
        <w:t>все звуки в этом слове выражены теми же буквами </w:t>
      </w:r>
      <w:r>
        <w:rPr>
          <w:w w:val="95"/>
        </w:rPr>
        <w:t>[с] </w:t>
      </w:r>
      <w:r>
        <w:rPr>
          <w:w w:val="90"/>
        </w:rPr>
        <w:t>— </w:t>
      </w:r>
      <w:r>
        <w:rPr>
          <w:w w:val="95"/>
        </w:rPr>
        <w:t>буква С</w:t>
      </w:r>
    </w:p>
    <w:p>
      <w:pPr>
        <w:pStyle w:val="BodyText"/>
        <w:spacing w:before="1"/>
        <w:ind w:left="103" w:right="8130"/>
        <w:jc w:val="both"/>
      </w:pPr>
      <w:r>
        <w:rPr>
          <w:w w:val="95"/>
        </w:rPr>
        <w:t>[у]</w:t>
      </w:r>
      <w:r>
        <w:rPr>
          <w:spacing w:val="-12"/>
          <w:w w:val="9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w w:val="95"/>
        </w:rPr>
        <w:t>буква</w:t>
      </w:r>
      <w:r>
        <w:rPr>
          <w:spacing w:val="-13"/>
          <w:w w:val="95"/>
        </w:rPr>
        <w:t> </w:t>
      </w:r>
      <w:r>
        <w:rPr>
          <w:w w:val="95"/>
        </w:rPr>
        <w:t>У [н]</w:t>
      </w:r>
      <w:r>
        <w:rPr>
          <w:spacing w:val="-15"/>
          <w:w w:val="9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w w:val="95"/>
        </w:rPr>
        <w:t>буква</w:t>
      </w:r>
      <w:r>
        <w:rPr>
          <w:spacing w:val="-14"/>
          <w:w w:val="95"/>
        </w:rPr>
        <w:t> </w:t>
      </w:r>
      <w:r>
        <w:rPr>
          <w:w w:val="95"/>
        </w:rPr>
        <w:t>Н [д]</w:t>
      </w:r>
      <w:r>
        <w:rPr>
          <w:spacing w:val="-12"/>
          <w:w w:val="9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w w:val="95"/>
        </w:rPr>
        <w:t>буква</w:t>
      </w:r>
      <w:r>
        <w:rPr>
          <w:spacing w:val="-12"/>
          <w:w w:val="95"/>
        </w:rPr>
        <w:t> </w:t>
      </w:r>
      <w:r>
        <w:rPr>
          <w:w w:val="95"/>
        </w:rPr>
        <w:t>Д [у]</w:t>
      </w:r>
      <w:r>
        <w:rPr>
          <w:spacing w:val="-13"/>
          <w:w w:val="95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>
          <w:w w:val="95"/>
        </w:rPr>
        <w:t>буква</w:t>
      </w:r>
      <w:r>
        <w:rPr>
          <w:spacing w:val="-10"/>
          <w:w w:val="95"/>
        </w:rPr>
        <w:t> </w:t>
      </w:r>
      <w:r>
        <w:rPr>
          <w:w w:val="95"/>
        </w:rPr>
        <w:t>У [к]</w:t>
      </w:r>
      <w:r>
        <w:rPr>
          <w:spacing w:val="-19"/>
          <w:w w:val="95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>
          <w:w w:val="95"/>
        </w:rPr>
        <w:t>буква</w:t>
      </w:r>
      <w:r>
        <w:rPr>
          <w:spacing w:val="-18"/>
          <w:w w:val="95"/>
        </w:rPr>
        <w:t> </w:t>
      </w:r>
      <w:r>
        <w:rPr>
          <w:w w:val="95"/>
        </w:rPr>
        <w:t>К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2" w:lineRule="auto"/>
        <w:ind w:left="103" w:right="3192"/>
      </w:pPr>
      <w:r>
        <w:rPr>
          <w:i/>
        </w:rPr>
        <w:t>Mocm</w:t>
      </w:r>
      <w:r>
        <w:rPr>
          <w:i/>
          <w:spacing w:val="-8"/>
        </w:rPr>
        <w:t> </w:t>
      </w:r>
      <w:r>
        <w:rPr>
          <w:i/>
          <w:w w:val="90"/>
        </w:rPr>
        <w:t>—</w:t>
      </w:r>
      <w:r>
        <w:rPr>
          <w:i/>
          <w:spacing w:val="-28"/>
          <w:w w:val="90"/>
        </w:rPr>
        <w:t> </w:t>
      </w:r>
      <w:r>
        <w:rPr/>
        <w:t>все</w:t>
      </w:r>
      <w:r>
        <w:rPr>
          <w:spacing w:val="-13"/>
        </w:rPr>
        <w:t> </w:t>
      </w:r>
      <w:r>
        <w:rPr/>
        <w:t>звуки</w:t>
      </w:r>
      <w:r>
        <w:rPr>
          <w:spacing w:val="-7"/>
        </w:rPr>
        <w:t> </w:t>
      </w:r>
      <w:r>
        <w:rPr/>
        <w:t>в</w:t>
      </w:r>
      <w:r>
        <w:rPr>
          <w:spacing w:val="-14"/>
        </w:rPr>
        <w:t> </w:t>
      </w:r>
      <w:r>
        <w:rPr/>
        <w:t>этом</w:t>
      </w:r>
      <w:r>
        <w:rPr>
          <w:spacing w:val="-13"/>
        </w:rPr>
        <w:t> </w:t>
      </w:r>
      <w:r>
        <w:rPr/>
        <w:t>слове</w:t>
      </w:r>
      <w:r>
        <w:rPr>
          <w:spacing w:val="-9"/>
        </w:rPr>
        <w:t> </w:t>
      </w:r>
      <w:r>
        <w:rPr/>
        <w:t>выражены</w:t>
      </w:r>
      <w:r>
        <w:rPr>
          <w:spacing w:val="-3"/>
        </w:rPr>
        <w:t> </w:t>
      </w:r>
      <w:r>
        <w:rPr/>
        <w:t>теми</w:t>
      </w:r>
      <w:r>
        <w:rPr>
          <w:spacing w:val="-8"/>
        </w:rPr>
        <w:t> </w:t>
      </w:r>
      <w:r>
        <w:rPr/>
        <w:t>же</w:t>
      </w:r>
      <w:r>
        <w:rPr>
          <w:spacing w:val="-14"/>
        </w:rPr>
        <w:t> </w:t>
      </w:r>
      <w:r>
        <w:rPr/>
        <w:t>буквами </w:t>
      </w:r>
      <w:r>
        <w:rPr>
          <w:w w:val="95"/>
        </w:rPr>
        <w:t>[м]</w:t>
      </w:r>
      <w:r>
        <w:rPr>
          <w:spacing w:val="-20"/>
          <w:w w:val="95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>
          <w:w w:val="95"/>
        </w:rPr>
        <w:t>буква</w:t>
      </w:r>
      <w:r>
        <w:rPr>
          <w:spacing w:val="-19"/>
          <w:w w:val="95"/>
        </w:rPr>
        <w:t> </w:t>
      </w:r>
      <w:r>
        <w:rPr>
          <w:w w:val="95"/>
        </w:rPr>
        <w:t>М</w:t>
      </w:r>
    </w:p>
    <w:p>
      <w:pPr>
        <w:pStyle w:val="BodyText"/>
        <w:spacing w:line="237" w:lineRule="auto" w:before="2"/>
        <w:ind w:left="103" w:right="8134"/>
        <w:jc w:val="both"/>
      </w:pPr>
      <w:r>
        <w:rPr>
          <w:w w:val="95"/>
        </w:rPr>
        <w:t>[о]</w:t>
      </w:r>
      <w:r>
        <w:rPr>
          <w:spacing w:val="-13"/>
          <w:w w:val="95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>
          <w:w w:val="95"/>
        </w:rPr>
        <w:t>буква</w:t>
      </w:r>
      <w:r>
        <w:rPr>
          <w:spacing w:val="-14"/>
          <w:w w:val="95"/>
        </w:rPr>
        <w:t> </w:t>
      </w:r>
      <w:r>
        <w:rPr>
          <w:w w:val="95"/>
        </w:rPr>
        <w:t>О [с]</w:t>
      </w:r>
      <w:r>
        <w:rPr>
          <w:spacing w:val="-10"/>
          <w:w w:val="95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>
          <w:w w:val="95"/>
        </w:rPr>
        <w:t>буква</w:t>
      </w:r>
      <w:r>
        <w:rPr>
          <w:spacing w:val="-12"/>
          <w:w w:val="95"/>
        </w:rPr>
        <w:t> </w:t>
      </w:r>
      <w:r>
        <w:rPr>
          <w:w w:val="95"/>
        </w:rPr>
        <w:t>С [т]</w:t>
      </w:r>
      <w:r>
        <w:rPr>
          <w:spacing w:val="-22"/>
          <w:w w:val="95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>
          <w:w w:val="95"/>
        </w:rPr>
        <w:t>буква</w:t>
      </w:r>
      <w:r>
        <w:rPr>
          <w:spacing w:val="-20"/>
          <w:w w:val="95"/>
        </w:rPr>
        <w:t> </w:t>
      </w:r>
      <w:r>
        <w:rPr>
          <w:w w:val="95"/>
        </w:rPr>
        <w:t>Т</w:t>
      </w:r>
    </w:p>
    <w:p>
      <w:pPr>
        <w:pStyle w:val="BodyText"/>
        <w:spacing w:before="4"/>
      </w:pPr>
    </w:p>
    <w:p>
      <w:pPr>
        <w:pStyle w:val="BodyText"/>
        <w:ind w:left="103" w:right="112"/>
        <w:jc w:val="both"/>
      </w:pPr>
      <w:r>
        <w:rPr/>
        <w:t>За выбор слов </w:t>
      </w:r>
      <w:r>
        <w:rPr>
          <w:i/>
        </w:rPr>
        <w:t>сундук п мост </w:t>
      </w:r>
      <w:r>
        <w:rPr/>
        <w:t>1 балл; за указание на то, что другие слова не соответствуют заданным условиями 1 балл; за указание на соответствие буквы и звука </w:t>
      </w:r>
      <w:r>
        <w:rPr>
          <w:w w:val="90"/>
        </w:rPr>
        <w:t>— </w:t>
      </w:r>
      <w:r>
        <w:rPr/>
        <w:t>по 0.5 балла за каждое соответствие.</w:t>
      </w:r>
    </w:p>
    <w:p>
      <w:pPr>
        <w:pStyle w:val="BodyText"/>
        <w:spacing w:line="484" w:lineRule="auto" w:before="1"/>
        <w:ind w:left="104" w:right="7197"/>
      </w:pPr>
      <w:r>
        <w:rPr/>
        <w:t>Bceгo 7 баллов Вопрос №2</w:t>
      </w:r>
    </w:p>
    <w:p>
      <w:pPr>
        <w:pStyle w:val="BodyText"/>
        <w:spacing w:line="238" w:lineRule="exact"/>
        <w:ind w:left="104"/>
        <w:jc w:val="both"/>
      </w:pPr>
      <w:r>
        <w:rPr/>
        <w:t>В мультфильме «В стране невыученных уроков» есть такая фраза: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04" w:right="0" w:firstLine="0"/>
        <w:jc w:val="both"/>
        <w:rPr>
          <w:i/>
          <w:sz w:val="23"/>
        </w:rPr>
      </w:pPr>
      <w:r>
        <w:rPr>
          <w:i/>
          <w:sz w:val="23"/>
        </w:rPr>
        <w:t>Не трамвай  его  переехал!  Его переехал  двоечник Перестукин!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276" w:lineRule="auto"/>
        <w:ind w:left="103"/>
      </w:pPr>
      <w:r>
        <w:rPr/>
        <w:t>Каково значение выделенного слова в данном контексте? Как такое употребление называется?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6"/>
        </w:rPr>
      </w:pPr>
    </w:p>
    <w:p>
      <w:pPr>
        <w:pStyle w:val="BodyText"/>
        <w:ind w:left="104"/>
        <w:jc w:val="both"/>
      </w:pPr>
      <w:r>
        <w:rPr/>
        <w:t>МОДЕЛЬ OTBETA: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5353" w:val="left" w:leader="none"/>
        </w:tabs>
        <w:spacing w:line="271" w:lineRule="auto"/>
        <w:ind w:left="103" w:right="109"/>
      </w:pPr>
      <w:r>
        <w:rPr/>
        <w:t>Значение  слова  переехал  в</w:t>
      </w:r>
      <w:r>
        <w:rPr>
          <w:spacing w:val="35"/>
        </w:rPr>
        <w:t> </w:t>
      </w:r>
      <w:r>
        <w:rPr/>
        <w:t>данном</w:t>
      </w:r>
      <w:r>
        <w:rPr>
          <w:spacing w:val="56"/>
        </w:rPr>
        <w:t> </w:t>
      </w:r>
      <w:r>
        <w:rPr/>
        <w:t>контексте</w:t>
        <w:tab/>
        <w:t>переносное  от  основного</w:t>
      </w:r>
      <w:r>
        <w:rPr>
          <w:spacing w:val="51"/>
        </w:rPr>
        <w:t> </w:t>
      </w:r>
      <w:r>
        <w:rPr/>
        <w:t>«проехав</w:t>
      </w:r>
      <w:r>
        <w:rPr>
          <w:spacing w:val="48"/>
        </w:rPr>
        <w:t> </w:t>
      </w:r>
      <w:r>
        <w:rPr/>
        <w:t>по</w:t>
      </w:r>
      <w:r>
        <w:rPr>
          <w:w w:val="99"/>
        </w:rPr>
        <w:t> </w:t>
      </w:r>
      <w:r>
        <w:rPr/>
        <w:t>кому-</w:t>
      </w:r>
      <w:r>
        <w:rPr>
          <w:spacing w:val="-26"/>
        </w:rPr>
        <w:t> </w:t>
      </w:r>
      <w:r>
        <w:rPr/>
        <w:t>или</w:t>
      </w:r>
      <w:r>
        <w:rPr>
          <w:spacing w:val="-27"/>
        </w:rPr>
        <w:t> </w:t>
      </w:r>
      <w:r>
        <w:rPr/>
        <w:t>чему-нибудь,</w:t>
      </w:r>
      <w:r>
        <w:rPr>
          <w:spacing w:val="-14"/>
        </w:rPr>
        <w:t> </w:t>
      </w:r>
      <w:r>
        <w:rPr/>
        <w:t>раздавить,</w:t>
      </w:r>
      <w:r>
        <w:rPr>
          <w:spacing w:val="-18"/>
        </w:rPr>
        <w:t> </w:t>
      </w:r>
      <w:r>
        <w:rPr/>
        <w:t>искалечить»</w:t>
      </w:r>
    </w:p>
    <w:p>
      <w:pPr>
        <w:pStyle w:val="BodyText"/>
        <w:spacing w:before="207"/>
        <w:ind w:left="103"/>
        <w:jc w:val="both"/>
      </w:pPr>
      <w:r>
        <w:rPr/>
        <w:t>За правильную формулировку значения </w:t>
      </w:r>
      <w:r>
        <w:rPr>
          <w:w w:val="90"/>
        </w:rPr>
        <w:t>— </w:t>
      </w:r>
      <w:r>
        <w:rPr/>
        <w:t>2 балла.</w:t>
      </w:r>
    </w:p>
    <w:p>
      <w:pPr>
        <w:spacing w:after="0"/>
        <w:jc w:val="both"/>
        <w:sectPr>
          <w:type w:val="continuous"/>
          <w:pgSz w:w="11910" w:h="16840"/>
          <w:pgMar w:top="940" w:bottom="280" w:left="1600" w:right="740"/>
        </w:sectPr>
      </w:pPr>
    </w:p>
    <w:p>
      <w:pPr>
        <w:pStyle w:val="BodyText"/>
        <w:spacing w:line="451" w:lineRule="auto" w:before="66"/>
        <w:ind w:left="124" w:right="3783" w:hanging="1"/>
      </w:pPr>
      <w:r>
        <w:rPr/>
        <w:t>За указание, что значение переносное </w:t>
      </w:r>
      <w:r>
        <w:rPr>
          <w:w w:val="90"/>
        </w:rPr>
        <w:t>— 1 </w:t>
      </w:r>
      <w:r>
        <w:rPr/>
        <w:t>балл Bceгo  3 балла</w:t>
      </w:r>
    </w:p>
    <w:p>
      <w:pPr>
        <w:pStyle w:val="BodyText"/>
        <w:rPr>
          <w:sz w:val="26"/>
        </w:rPr>
      </w:pPr>
    </w:p>
    <w:p>
      <w:pPr>
        <w:pStyle w:val="BodyText"/>
        <w:spacing w:before="232"/>
        <w:ind w:left="124"/>
      </w:pPr>
      <w:r>
        <w:rPr/>
        <w:t>Вопрос №3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123" w:right="0" w:firstLine="0"/>
        <w:jc w:val="left"/>
        <w:rPr>
          <w:i/>
          <w:sz w:val="24"/>
        </w:rPr>
      </w:pPr>
      <w:r>
        <w:rPr>
          <w:sz w:val="24"/>
        </w:rPr>
        <w:t>Приведите  по 2 слова с интернациональными  корнями   </w:t>
      </w:r>
      <w:r>
        <w:rPr>
          <w:i/>
          <w:sz w:val="24"/>
        </w:rPr>
        <w:t>гeo-, аква-, -фон-, -лог-, моно-,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40" w:after="0"/>
        <w:ind w:left="262" w:right="0" w:hanging="140"/>
        <w:jc w:val="left"/>
        <w:rPr>
          <w:sz w:val="24"/>
        </w:rPr>
      </w:pPr>
      <w:r>
        <w:rPr>
          <w:i/>
          <w:sz w:val="24"/>
        </w:rPr>
        <w:t>авто-. </w:t>
      </w:r>
      <w:r>
        <w:rPr>
          <w:sz w:val="24"/>
        </w:rPr>
        <w:t>Каково значение каждого</w:t>
      </w:r>
      <w:r>
        <w:rPr>
          <w:spacing w:val="-19"/>
          <w:sz w:val="24"/>
        </w:rPr>
        <w:t> </w:t>
      </w:r>
      <w:r>
        <w:rPr>
          <w:sz w:val="24"/>
        </w:rPr>
        <w:t>корня?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7"/>
        <w:ind w:left="124"/>
      </w:pPr>
      <w:r>
        <w:rPr/>
        <w:t>МОДЕЛЬ OTBETA: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23" w:right="0" w:firstLine="0"/>
        <w:jc w:val="left"/>
        <w:rPr>
          <w:sz w:val="23"/>
        </w:rPr>
      </w:pPr>
      <w:r>
        <w:rPr>
          <w:i/>
          <w:sz w:val="23"/>
        </w:rPr>
        <w:t>акватория,  аквааэробика, аквариум, аквапарк: </w:t>
      </w:r>
      <w:r>
        <w:rPr>
          <w:sz w:val="23"/>
        </w:rPr>
        <w:t>аква </w:t>
      </w:r>
      <w:r>
        <w:rPr>
          <w:w w:val="90"/>
          <w:sz w:val="23"/>
        </w:rPr>
        <w:t>— </w:t>
      </w:r>
      <w:r>
        <w:rPr>
          <w:sz w:val="23"/>
        </w:rPr>
        <w:t>вода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23" w:right="0" w:firstLine="0"/>
        <w:jc w:val="left"/>
        <w:rPr>
          <w:sz w:val="24"/>
        </w:rPr>
      </w:pPr>
      <w:r>
        <w:rPr>
          <w:i/>
          <w:sz w:val="24"/>
        </w:rPr>
        <w:t>геология, география, геополитика: </w:t>
      </w:r>
      <w:r>
        <w:rPr>
          <w:sz w:val="24"/>
        </w:rPr>
        <w:t>гео </w:t>
      </w:r>
      <w:r>
        <w:rPr>
          <w:w w:val="90"/>
          <w:sz w:val="24"/>
        </w:rPr>
        <w:t>— </w:t>
      </w:r>
      <w:r>
        <w:rPr>
          <w:sz w:val="24"/>
        </w:rPr>
        <w:t>земля</w:t>
      </w:r>
    </w:p>
    <w:p>
      <w:pPr>
        <w:pStyle w:val="BodyText"/>
        <w:rPr>
          <w:sz w:val="21"/>
        </w:rPr>
      </w:pPr>
    </w:p>
    <w:p>
      <w:pPr>
        <w:spacing w:before="0"/>
        <w:ind w:left="121" w:right="0" w:firstLine="0"/>
        <w:jc w:val="left"/>
        <w:rPr>
          <w:sz w:val="24"/>
        </w:rPr>
      </w:pPr>
      <w:r>
        <w:rPr>
          <w:i/>
          <w:sz w:val="24"/>
        </w:rPr>
        <w:t>фонотека, микрофон, телефон: </w:t>
      </w:r>
      <w:r>
        <w:rPr>
          <w:sz w:val="24"/>
        </w:rPr>
        <w:t>фон </w:t>
      </w:r>
      <w:r>
        <w:rPr>
          <w:w w:val="90"/>
          <w:sz w:val="24"/>
        </w:rPr>
        <w:t>— </w:t>
      </w:r>
      <w:r>
        <w:rPr>
          <w:sz w:val="24"/>
        </w:rPr>
        <w:t>звук</w:t>
      </w: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1075727</wp:posOffset>
            </wp:positionH>
            <wp:positionV relativeFrom="paragraph">
              <wp:posOffset>189127</wp:posOffset>
            </wp:positionV>
            <wp:extent cx="2529330" cy="13716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33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212"/>
        <w:ind w:left="124" w:right="18" w:firstLine="0"/>
        <w:jc w:val="left"/>
        <w:rPr>
          <w:sz w:val="24"/>
        </w:rPr>
      </w:pPr>
      <w:r>
        <w:rPr>
          <w:i/>
          <w:sz w:val="24"/>
        </w:rPr>
        <w:t>монохромный, монокль, моноплан </w:t>
      </w:r>
      <w:r>
        <w:rPr>
          <w:sz w:val="24"/>
        </w:rPr>
        <w:t>(самолет с одним крылом), </w:t>
      </w:r>
      <w:r>
        <w:rPr>
          <w:i/>
          <w:sz w:val="24"/>
        </w:rPr>
        <w:t>монография: </w:t>
      </w:r>
      <w:r>
        <w:rPr>
          <w:sz w:val="24"/>
        </w:rPr>
        <w:t>моно </w:t>
      </w:r>
      <w:r>
        <w:rPr>
          <w:w w:val="90"/>
          <w:sz w:val="24"/>
        </w:rPr>
        <w:t>— </w:t>
      </w:r>
      <w:r>
        <w:rPr>
          <w:sz w:val="24"/>
        </w:rPr>
        <w:t>один, единичный</w:t>
      </w:r>
    </w:p>
    <w:p>
      <w:pPr>
        <w:spacing w:before="211"/>
        <w:ind w:left="123" w:right="0" w:firstLine="0"/>
        <w:jc w:val="left"/>
        <w:rPr>
          <w:sz w:val="23"/>
        </w:rPr>
      </w:pPr>
      <w:r>
        <w:rPr>
          <w:i/>
          <w:sz w:val="23"/>
        </w:rPr>
        <w:t>автолюбитель, автономный: </w:t>
      </w:r>
      <w:r>
        <w:rPr>
          <w:sz w:val="23"/>
        </w:rPr>
        <w:t>авто </w:t>
      </w:r>
      <w:r>
        <w:rPr>
          <w:w w:val="90"/>
          <w:sz w:val="23"/>
        </w:rPr>
        <w:t>— </w:t>
      </w:r>
      <w:r>
        <w:rPr>
          <w:sz w:val="23"/>
        </w:rPr>
        <w:t>сам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25"/>
        <w:rPr>
          <w:rFonts w:ascii="Palatino Linotype" w:hAnsi="Palatino Linotype"/>
        </w:rPr>
      </w:pPr>
      <w:r>
        <w:rPr>
          <w:rFonts w:ascii="Palatino Linotype" w:hAnsi="Palatino Linotype"/>
        </w:rPr>
        <w:t>Bceгo 9 баллов (по 0.5 балла за слово, по 0.5 балла за значение каждого корня)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3"/>
        <w:rPr>
          <w:rFonts w:ascii="Palatino Linotype"/>
          <w:sz w:val="31"/>
        </w:rPr>
      </w:pPr>
    </w:p>
    <w:p>
      <w:pPr>
        <w:pStyle w:val="BodyText"/>
        <w:ind w:left="124"/>
      </w:pPr>
      <w:r>
        <w:rPr/>
        <w:t>Вопрос №4</w:t>
      </w:r>
    </w:p>
    <w:p>
      <w:pPr>
        <w:pStyle w:val="BodyText"/>
        <w:spacing w:before="232"/>
        <w:ind w:left="123"/>
      </w:pPr>
      <w:r>
        <w:rPr/>
        <w:t>Какие существительные не имеют категории рода? Приведите  три примера.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7"/>
        <w:ind w:left="120"/>
      </w:pPr>
      <w:r>
        <w:rPr/>
        <w:t>МОДЕЛЬ OTBETA: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8088" w:val="left" w:leader="none"/>
        </w:tabs>
        <w:spacing w:line="271" w:lineRule="auto"/>
        <w:ind w:left="123" w:right="115" w:firstLine="1"/>
      </w:pPr>
      <w:r>
        <w:rPr/>
        <w:t>Не   имеют   категории   рода   существительные, </w:t>
      </w:r>
      <w:r>
        <w:rPr>
          <w:spacing w:val="13"/>
        </w:rPr>
        <w:t> </w:t>
      </w:r>
      <w:r>
        <w:rPr/>
        <w:t>которые  </w:t>
      </w:r>
      <w:r>
        <w:rPr>
          <w:spacing w:val="1"/>
        </w:rPr>
        <w:t> </w:t>
      </w:r>
      <w:r>
        <w:rPr/>
        <w:t>употребляются</w:t>
        <w:tab/>
        <w:t>только </w:t>
      </w:r>
      <w:r>
        <w:rPr>
          <w:spacing w:val="52"/>
        </w:rPr>
        <w:t> </w:t>
      </w:r>
      <w:r>
        <w:rPr/>
        <w:t>во</w:t>
      </w:r>
      <w:r>
        <w:rPr>
          <w:w w:val="98"/>
        </w:rPr>
        <w:t> </w:t>
      </w:r>
      <w:r>
        <w:rPr/>
        <w:t>множественном числе: ножницы, сливки, грабли и</w:t>
      </w:r>
      <w:r>
        <w:rPr>
          <w:spacing w:val="-10"/>
        </w:rPr>
        <w:t> </w:t>
      </w:r>
      <w:r>
        <w:rPr/>
        <w:t>т.д.</w:t>
      </w:r>
    </w:p>
    <w:p>
      <w:pPr>
        <w:pStyle w:val="BodyText"/>
        <w:spacing w:line="271" w:lineRule="auto" w:before="212"/>
        <w:ind w:left="123" w:firstLine="1"/>
      </w:pPr>
      <w:r>
        <w:rPr/>
        <w:t>Bceгo 4 балла (1 балл за указание на существительные во ми числе, по 1 баллу за пример).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125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Bonpoc №5</w:t>
      </w:r>
    </w:p>
    <w:p>
      <w:pPr>
        <w:pStyle w:val="BodyText"/>
        <w:spacing w:line="446" w:lineRule="auto" w:before="213"/>
        <w:ind w:left="124" w:right="3783" w:hanging="1"/>
        <w:rPr>
          <w:i/>
        </w:rPr>
      </w:pPr>
      <w:r>
        <w:rPr/>
        <w:t>Прочитайте текст. Ответьте на вопросы к нему. Раиса (заглядывая в письмо):  </w:t>
      </w:r>
      <w:r>
        <w:rPr>
          <w:i/>
        </w:rPr>
        <w:t>А что это?</w:t>
      </w:r>
    </w:p>
    <w:p>
      <w:pPr>
        <w:spacing w:after="0" w:line="446" w:lineRule="auto"/>
        <w:sectPr>
          <w:pgSz w:w="11910" w:h="16840"/>
          <w:pgMar w:top="1040" w:bottom="280" w:left="1580" w:right="1020"/>
        </w:sectPr>
      </w:pPr>
    </w:p>
    <w:p>
      <w:pPr>
        <w:tabs>
          <w:tab w:pos="1161" w:val="left" w:leader="none"/>
        </w:tabs>
        <w:spacing w:line="280" w:lineRule="auto" w:before="66"/>
        <w:ind w:left="101" w:right="124" w:firstLine="0"/>
        <w:jc w:val="left"/>
        <w:rPr>
          <w:i/>
          <w:sz w:val="24"/>
        </w:rPr>
      </w:pPr>
      <w:r>
        <w:rPr>
          <w:sz w:val="24"/>
        </w:rPr>
        <w:t>Анфиса:</w:t>
        <w:tab/>
      </w:r>
      <w:r>
        <w:rPr>
          <w:i/>
          <w:sz w:val="24"/>
        </w:rPr>
        <w:t>А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это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Люди,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Червь,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значит.‘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Лукьян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Чебаков.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Ну,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Раиса,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я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пойду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напишу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ему</w:t>
      </w:r>
      <w:r>
        <w:rPr>
          <w:i/>
          <w:w w:val="96"/>
          <w:sz w:val="24"/>
        </w:rPr>
        <w:t> </w:t>
      </w:r>
      <w:r>
        <w:rPr>
          <w:i/>
          <w:sz w:val="24"/>
        </w:rPr>
        <w:t>ответ.</w:t>
      </w:r>
    </w:p>
    <w:p>
      <w:pPr>
        <w:pStyle w:val="BodyText"/>
        <w:spacing w:before="10"/>
        <w:rPr>
          <w:i/>
          <w:sz w:val="8"/>
        </w:rPr>
      </w:pPr>
    </w:p>
    <w:p>
      <w:pPr>
        <w:pStyle w:val="BodyText"/>
        <w:spacing w:before="90"/>
        <w:ind w:left="4182"/>
      </w:pPr>
      <w:r>
        <w:rPr/>
        <w:t>(А.Н.Островский «За чем пойдешь, то и найдешь»)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04"/>
      </w:pPr>
      <w:r>
        <w:rPr/>
        <w:t>Вопросы и задания:</w:t>
      </w:r>
    </w:p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825" w:val="left" w:leader="none"/>
        </w:tabs>
        <w:spacing w:line="275" w:lineRule="exact" w:before="90" w:after="0"/>
        <w:ind w:left="824" w:right="0" w:hanging="360"/>
        <w:jc w:val="left"/>
        <w:rPr>
          <w:i/>
          <w:sz w:val="24"/>
        </w:rPr>
      </w:pPr>
      <w:r>
        <w:rPr>
          <w:sz w:val="24"/>
        </w:rPr>
        <w:t>Что</w:t>
      </w:r>
      <w:r>
        <w:rPr>
          <w:spacing w:val="-12"/>
          <w:sz w:val="24"/>
        </w:rPr>
        <w:t> </w:t>
      </w:r>
      <w:r>
        <w:rPr>
          <w:sz w:val="24"/>
        </w:rPr>
        <w:t>называют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7"/>
          <w:sz w:val="24"/>
        </w:rPr>
        <w:t> </w:t>
      </w:r>
      <w:r>
        <w:rPr>
          <w:sz w:val="24"/>
        </w:rPr>
        <w:t>этом</w:t>
      </w:r>
      <w:r>
        <w:rPr>
          <w:spacing w:val="-13"/>
          <w:sz w:val="24"/>
        </w:rPr>
        <w:t> </w:t>
      </w:r>
      <w:r>
        <w:rPr>
          <w:sz w:val="24"/>
        </w:rPr>
        <w:t>отрывке</w:t>
      </w:r>
      <w:r>
        <w:rPr>
          <w:spacing w:val="-8"/>
          <w:sz w:val="24"/>
        </w:rPr>
        <w:t> </w:t>
      </w:r>
      <w:r>
        <w:rPr>
          <w:sz w:val="24"/>
        </w:rPr>
        <w:t>слова</w:t>
      </w:r>
      <w:r>
        <w:rPr>
          <w:spacing w:val="-16"/>
          <w:sz w:val="24"/>
        </w:rPr>
        <w:t> </w:t>
      </w:r>
      <w:r>
        <w:rPr>
          <w:sz w:val="24"/>
        </w:rPr>
        <w:t>Люби,</w:t>
      </w:r>
      <w:r>
        <w:rPr>
          <w:spacing w:val="7"/>
          <w:sz w:val="24"/>
        </w:rPr>
        <w:t> </w:t>
      </w:r>
      <w:r>
        <w:rPr>
          <w:i/>
          <w:sz w:val="24"/>
        </w:rPr>
        <w:t>Червь?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75" w:lineRule="exact" w:before="0" w:after="0"/>
        <w:ind w:left="823" w:right="0" w:hanging="360"/>
        <w:jc w:val="left"/>
        <w:rPr>
          <w:sz w:val="24"/>
        </w:rPr>
      </w:pPr>
      <w:r>
        <w:rPr>
          <w:sz w:val="24"/>
        </w:rPr>
        <w:t>И как выглядят эти</w:t>
      </w:r>
      <w:r>
        <w:rPr>
          <w:spacing w:val="-25"/>
          <w:sz w:val="24"/>
        </w:rPr>
        <w:t> </w:t>
      </w:r>
      <w:r>
        <w:rPr>
          <w:sz w:val="24"/>
        </w:rPr>
        <w:t>единицы?</w:t>
      </w:r>
    </w:p>
    <w:p>
      <w:pPr>
        <w:pStyle w:val="ListParagraph"/>
        <w:numPr>
          <w:ilvl w:val="1"/>
          <w:numId w:val="1"/>
        </w:numPr>
        <w:tabs>
          <w:tab w:pos="824" w:val="left" w:leader="none"/>
        </w:tabs>
        <w:spacing w:line="240" w:lineRule="auto" w:before="2" w:after="0"/>
        <w:ind w:left="823" w:right="0" w:hanging="360"/>
        <w:jc w:val="left"/>
        <w:rPr>
          <w:sz w:val="24"/>
        </w:rPr>
      </w:pPr>
      <w:r>
        <w:rPr>
          <w:sz w:val="24"/>
        </w:rPr>
        <w:t>Какие единицы того же типа начинают имена участниц этого</w:t>
      </w:r>
      <w:r>
        <w:rPr>
          <w:spacing w:val="-32"/>
          <w:sz w:val="24"/>
        </w:rPr>
        <w:t> </w:t>
      </w:r>
      <w:r>
        <w:rPr>
          <w:sz w:val="24"/>
        </w:rPr>
        <w:t>диалога?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6"/>
        <w:ind w:left="100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19" w:right="0" w:hanging="355"/>
        <w:jc w:val="left"/>
        <w:rPr>
          <w:sz w:val="24"/>
        </w:rPr>
      </w:pPr>
      <w:r>
        <w:rPr>
          <w:sz w:val="24"/>
        </w:rPr>
        <w:t>слова Люби и </w:t>
      </w:r>
      <w:r>
        <w:rPr>
          <w:i/>
          <w:sz w:val="24"/>
        </w:rPr>
        <w:t>Червь </w:t>
      </w:r>
      <w:r>
        <w:rPr>
          <w:sz w:val="24"/>
        </w:rPr>
        <w:t>называют буквы древнего/ старого русского алфавита (1</w:t>
      </w:r>
      <w:r>
        <w:rPr>
          <w:spacing w:val="-4"/>
          <w:sz w:val="24"/>
        </w:rPr>
        <w:t> </w:t>
      </w:r>
      <w:r>
        <w:rPr>
          <w:sz w:val="24"/>
        </w:rPr>
        <w:t>балл)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1" w:after="0"/>
        <w:ind w:left="823" w:right="0" w:hanging="360"/>
        <w:jc w:val="left"/>
        <w:rPr>
          <w:sz w:val="24"/>
        </w:rPr>
      </w:pPr>
      <w:r>
        <w:rPr>
          <w:sz w:val="24"/>
        </w:rPr>
        <w:t>буква</w:t>
      </w:r>
      <w:r>
        <w:rPr>
          <w:spacing w:val="-9"/>
          <w:sz w:val="24"/>
        </w:rPr>
        <w:t> </w:t>
      </w:r>
      <w:r>
        <w:rPr>
          <w:i/>
          <w:sz w:val="24"/>
        </w:rPr>
        <w:t>Люди</w:t>
      </w:r>
      <w:r>
        <w:rPr>
          <w:i/>
          <w:spacing w:val="-6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0"/>
          <w:w w:val="95"/>
          <w:sz w:val="24"/>
        </w:rPr>
        <w:t> </w:t>
      </w:r>
      <w:r>
        <w:rPr>
          <w:sz w:val="24"/>
        </w:rPr>
        <w:t>современная</w:t>
      </w:r>
      <w:r>
        <w:rPr>
          <w:spacing w:val="5"/>
          <w:sz w:val="24"/>
        </w:rPr>
        <w:t> </w:t>
      </w:r>
      <w:r>
        <w:rPr>
          <w:sz w:val="24"/>
        </w:rPr>
        <w:t>буква</w:t>
      </w:r>
      <w:r>
        <w:rPr>
          <w:spacing w:val="-13"/>
          <w:sz w:val="24"/>
        </w:rPr>
        <w:t> </w:t>
      </w:r>
      <w:r>
        <w:rPr>
          <w:sz w:val="24"/>
        </w:rPr>
        <w:t>N;</w:t>
      </w:r>
      <w:r>
        <w:rPr>
          <w:spacing w:val="-12"/>
          <w:sz w:val="24"/>
        </w:rPr>
        <w:t> </w:t>
      </w:r>
      <w:r>
        <w:rPr>
          <w:sz w:val="24"/>
        </w:rPr>
        <w:t>буква</w:t>
      </w:r>
      <w:r>
        <w:rPr>
          <w:spacing w:val="-8"/>
          <w:sz w:val="24"/>
        </w:rPr>
        <w:t> </w:t>
      </w:r>
      <w:r>
        <w:rPr>
          <w:i/>
          <w:sz w:val="24"/>
        </w:rPr>
        <w:t>Червь</w:t>
      </w:r>
      <w:r>
        <w:rPr>
          <w:i/>
          <w:spacing w:val="-7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2"/>
          <w:w w:val="95"/>
          <w:sz w:val="24"/>
        </w:rPr>
        <w:t> </w:t>
      </w:r>
      <w:r>
        <w:rPr>
          <w:sz w:val="24"/>
        </w:rPr>
        <w:t>современная</w:t>
      </w:r>
      <w:r>
        <w:rPr>
          <w:spacing w:val="5"/>
          <w:sz w:val="24"/>
        </w:rPr>
        <w:t> </w:t>
      </w:r>
      <w:r>
        <w:rPr>
          <w:sz w:val="24"/>
        </w:rPr>
        <w:t>буква</w:t>
      </w:r>
      <w:r>
        <w:rPr>
          <w:spacing w:val="6"/>
          <w:sz w:val="24"/>
        </w:rPr>
        <w:t> </w:t>
      </w:r>
      <w:r>
        <w:rPr>
          <w:sz w:val="24"/>
        </w:rPr>
        <w:t>V(1</w:t>
      </w:r>
      <w:r>
        <w:rPr>
          <w:spacing w:val="-12"/>
          <w:sz w:val="24"/>
        </w:rPr>
        <w:t> </w:t>
      </w:r>
      <w:r>
        <w:rPr>
          <w:sz w:val="24"/>
        </w:rPr>
        <w:t>балл:</w:t>
      </w:r>
      <w:r>
        <w:rPr>
          <w:spacing w:val="-8"/>
          <w:sz w:val="24"/>
        </w:rPr>
        <w:t> </w:t>
      </w:r>
      <w:r>
        <w:rPr>
          <w:sz w:val="24"/>
        </w:rPr>
        <w:t>по</w:t>
      </w:r>
    </w:p>
    <w:p>
      <w:pPr>
        <w:pStyle w:val="BodyText"/>
        <w:spacing w:line="275" w:lineRule="exact"/>
        <w:ind w:left="819"/>
      </w:pPr>
      <w:r>
        <w:rPr/>
        <w:t>0.5 балла за букву)</w:t>
      </w:r>
    </w:p>
    <w:p>
      <w:pPr>
        <w:pStyle w:val="ListParagraph"/>
        <w:numPr>
          <w:ilvl w:val="0"/>
          <w:numId w:val="2"/>
        </w:numPr>
        <w:tabs>
          <w:tab w:pos="881" w:val="left" w:leader="none"/>
        </w:tabs>
        <w:spacing w:line="240" w:lineRule="auto" w:before="3" w:after="0"/>
        <w:ind w:left="819" w:right="110" w:hanging="359"/>
        <w:jc w:val="both"/>
        <w:rPr>
          <w:sz w:val="24"/>
        </w:rPr>
      </w:pPr>
      <w:r>
        <w:rPr>
          <w:sz w:val="24"/>
        </w:rPr>
        <w:t>имена участниц этого диалога </w:t>
      </w:r>
      <w:r>
        <w:rPr>
          <w:i/>
          <w:sz w:val="24"/>
        </w:rPr>
        <w:t>Анфиса п Раиса, Анфиса </w:t>
      </w:r>
      <w:r>
        <w:rPr>
          <w:sz w:val="24"/>
        </w:rPr>
        <w:t>начинается на букву </w:t>
      </w:r>
      <w:r>
        <w:rPr>
          <w:i/>
          <w:sz w:val="24"/>
        </w:rPr>
        <w:t>А, </w:t>
      </w:r>
      <w:r>
        <w:rPr>
          <w:sz w:val="24"/>
        </w:rPr>
        <w:t>в старом русском алфавите это буква </w:t>
      </w:r>
      <w:r>
        <w:rPr>
          <w:i/>
          <w:sz w:val="24"/>
        </w:rPr>
        <w:t>Аз </w:t>
      </w:r>
      <w:r>
        <w:rPr>
          <w:sz w:val="24"/>
        </w:rPr>
        <w:t>(русское </w:t>
      </w:r>
      <w:r>
        <w:rPr>
          <w:i/>
          <w:sz w:val="24"/>
        </w:rPr>
        <w:t>яз, </w:t>
      </w:r>
      <w:r>
        <w:rPr>
          <w:sz w:val="24"/>
        </w:rPr>
        <w:t>потом </w:t>
      </w:r>
      <w:r>
        <w:rPr>
          <w:i/>
          <w:sz w:val="24"/>
        </w:rPr>
        <w:t>я),‘ Раиса </w:t>
      </w:r>
      <w:r>
        <w:rPr>
          <w:sz w:val="24"/>
        </w:rPr>
        <w:t>начинается на букву </w:t>
      </w:r>
      <w:r>
        <w:rPr>
          <w:i/>
          <w:sz w:val="24"/>
        </w:rPr>
        <w:t>Р, </w:t>
      </w:r>
      <w:r>
        <w:rPr>
          <w:sz w:val="24"/>
        </w:rPr>
        <w:t>в старом русском алфавите это буква </w:t>
      </w:r>
      <w:r>
        <w:rPr>
          <w:i/>
          <w:sz w:val="24"/>
        </w:rPr>
        <w:t>Рцы/Рьци </w:t>
      </w:r>
      <w:r>
        <w:rPr>
          <w:sz w:val="24"/>
        </w:rPr>
        <w:t>(2 балла: по 1 баллу за правильно указанные названия букв древнерусской</w:t>
      </w:r>
      <w:r>
        <w:rPr>
          <w:spacing w:val="-26"/>
          <w:sz w:val="24"/>
        </w:rPr>
        <w:t> </w:t>
      </w:r>
      <w:r>
        <w:rPr>
          <w:sz w:val="24"/>
        </w:rPr>
        <w:t>азбуки)</w:t>
      </w:r>
    </w:p>
    <w:p>
      <w:pPr>
        <w:pStyle w:val="BodyText"/>
        <w:spacing w:before="7"/>
        <w:ind w:left="104"/>
      </w:pPr>
      <w:r>
        <w:rPr/>
        <w:t>Bceгo  4 балла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104"/>
      </w:pPr>
      <w:r>
        <w:rPr/>
        <w:t>Вопрос N.6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06" w:right="0" w:firstLine="0"/>
        <w:jc w:val="left"/>
        <w:rPr>
          <w:i/>
          <w:sz w:val="23"/>
        </w:rPr>
      </w:pPr>
      <w:r>
        <w:rPr>
          <w:i/>
          <w:sz w:val="23"/>
        </w:rPr>
        <w:t>Четырехлетний  Ваня сказал.  «Мы  купили  арбуз  и будем арбузиться».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ind w:left="100"/>
      </w:pPr>
      <w:r>
        <w:rPr/>
        <w:t>Определите, как образован глагол </w:t>
      </w:r>
      <w:r>
        <w:rPr>
          <w:i/>
        </w:rPr>
        <w:t>арбузиться </w:t>
      </w:r>
      <w:r>
        <w:rPr/>
        <w:t>и что он обозначает.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8"/>
        <w:ind w:left="100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 w:before="1"/>
        <w:ind w:left="100" w:right="111" w:firstLine="722"/>
        <w:jc w:val="both"/>
      </w:pPr>
      <w:r>
        <w:rPr/>
        <w:t>Глагол</w:t>
      </w:r>
      <w:r>
        <w:rPr>
          <w:spacing w:val="-10"/>
        </w:rPr>
        <w:t> </w:t>
      </w:r>
      <w:r>
        <w:rPr>
          <w:i/>
        </w:rPr>
        <w:t>арбузиться </w:t>
      </w:r>
      <w:r>
        <w:rPr/>
        <w:t>образован</w:t>
      </w:r>
      <w:r>
        <w:rPr>
          <w:spacing w:val="-3"/>
        </w:rPr>
        <w:t> </w:t>
      </w:r>
      <w:r>
        <w:rPr/>
        <w:t>от</w:t>
      </w:r>
      <w:r>
        <w:rPr>
          <w:spacing w:val="-15"/>
        </w:rPr>
        <w:t> </w:t>
      </w:r>
      <w:r>
        <w:rPr/>
        <w:t>существительного</w:t>
      </w:r>
      <w:r>
        <w:rPr>
          <w:spacing w:val="-17"/>
        </w:rPr>
        <w:t> </w:t>
      </w:r>
      <w:r>
        <w:rPr/>
        <w:t>арбуз</w:t>
      </w:r>
      <w:r>
        <w:rPr>
          <w:spacing w:val="-8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помощи</w:t>
      </w:r>
      <w:r>
        <w:rPr>
          <w:spacing w:val="-7"/>
        </w:rPr>
        <w:t> </w:t>
      </w:r>
      <w:r>
        <w:rPr/>
        <w:t>суффикса</w:t>
      </w:r>
      <w:r>
        <w:rPr>
          <w:spacing w:val="-1"/>
        </w:rPr>
        <w:t> </w:t>
      </w:r>
      <w:r>
        <w:rPr/>
        <w:t>—u и постфикса (суффикса) </w:t>
      </w:r>
      <w:r>
        <w:rPr>
          <w:i/>
        </w:rPr>
        <w:t>—ся. </w:t>
      </w:r>
      <w:r>
        <w:rPr/>
        <w:t>Это суффиксально-постфиксальный способ образования (допустим ответ: суффиксальный, но должны быть указаны оба словообразовательных форманта) (2 балла: по 0.5 балла за указание на исходное существительное, на выделение двух суффиксов (или суффикса и постфикса), на указание способа</w:t>
      </w:r>
      <w:r>
        <w:rPr>
          <w:spacing w:val="-14"/>
        </w:rPr>
        <w:t> </w:t>
      </w:r>
      <w:r>
        <w:rPr/>
        <w:t>словообразования)</w:t>
      </w:r>
    </w:p>
    <w:p>
      <w:pPr>
        <w:spacing w:before="216"/>
        <w:ind w:left="823" w:right="0" w:firstLine="0"/>
        <w:jc w:val="left"/>
        <w:rPr>
          <w:sz w:val="23"/>
        </w:rPr>
      </w:pPr>
      <w:r>
        <w:rPr>
          <w:w w:val="105"/>
          <w:sz w:val="23"/>
        </w:rPr>
        <w:t>Значение глагола: </w:t>
      </w:r>
      <w:r>
        <w:rPr>
          <w:i/>
          <w:w w:val="105"/>
          <w:sz w:val="23"/>
        </w:rPr>
        <w:t>есть арбуз, употреблять его в пищу </w:t>
      </w:r>
      <w:r>
        <w:rPr>
          <w:w w:val="105"/>
          <w:sz w:val="23"/>
        </w:rPr>
        <w:t>(1 балл)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04"/>
      </w:pPr>
      <w:r>
        <w:rPr>
          <w:w w:val="105"/>
        </w:rPr>
        <w:t>Bceгo 3 балла.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jc w:val="left"/>
      </w:pPr>
      <w:r>
        <w:rPr/>
        <w:t>Bonpoc №7</w:t>
      </w:r>
    </w:p>
    <w:p>
      <w:pPr>
        <w:pStyle w:val="BodyText"/>
        <w:spacing w:line="280" w:lineRule="auto" w:before="225"/>
        <w:ind w:left="103" w:right="109" w:firstLine="1"/>
      </w:pPr>
      <w:r>
        <w:rPr/>
        <w:t>Может ли в состав подлежащего входить имя существительное в родительном падеже? Если да, подберите  два примера.</w:t>
      </w:r>
    </w:p>
    <w:p>
      <w:pPr>
        <w:spacing w:after="0" w:line="280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6"/>
        <w:ind w:left="104"/>
        <w:jc w:val="both"/>
      </w:pPr>
      <w:r>
        <w:rPr/>
        <w:t>МОДЕЛЬ OTBETA:</w:t>
      </w:r>
    </w:p>
    <w:p>
      <w:pPr>
        <w:pStyle w:val="Heading1"/>
        <w:spacing w:line="264" w:lineRule="auto" w:before="232"/>
        <w:ind w:left="100" w:right="118" w:firstLine="2"/>
      </w:pPr>
      <w:r>
        <w:rPr/>
        <w:t>Подлежащее может быть выражено словосочетанием, в котором одно слово (существительное</w:t>
      </w:r>
      <w:r>
        <w:rPr>
          <w:spacing w:val="-31"/>
        </w:rPr>
        <w:t> </w:t>
      </w:r>
      <w:r>
        <w:rPr/>
        <w:t>или</w:t>
      </w:r>
      <w:r>
        <w:rPr>
          <w:spacing w:val="-29"/>
        </w:rPr>
        <w:t> </w:t>
      </w:r>
      <w:r>
        <w:rPr/>
        <w:t>числительное)</w:t>
      </w:r>
      <w:r>
        <w:rPr>
          <w:spacing w:val="-20"/>
        </w:rPr>
        <w:t> </w:t>
      </w:r>
      <w:r>
        <w:rPr/>
        <w:t>в</w:t>
      </w:r>
      <w:r>
        <w:rPr>
          <w:spacing w:val="-31"/>
        </w:rPr>
        <w:t> </w:t>
      </w:r>
      <w:r>
        <w:rPr/>
        <w:t>именительном</w:t>
      </w:r>
      <w:r>
        <w:rPr>
          <w:spacing w:val="-19"/>
        </w:rPr>
        <w:t> </w:t>
      </w:r>
      <w:r>
        <w:rPr/>
        <w:t>падеже,</w:t>
      </w:r>
      <w:r>
        <w:rPr>
          <w:spacing w:val="-23"/>
        </w:rPr>
        <w:t> </w:t>
      </w:r>
      <w:r>
        <w:rPr/>
        <w:t>а</w:t>
      </w:r>
      <w:r>
        <w:rPr>
          <w:spacing w:val="-31"/>
        </w:rPr>
        <w:t> </w:t>
      </w:r>
      <w:r>
        <w:rPr/>
        <w:t>другое</w:t>
      </w:r>
      <w:r>
        <w:rPr>
          <w:spacing w:val="-23"/>
        </w:rPr>
        <w:t> </w:t>
      </w:r>
      <w:r>
        <w:rPr>
          <w:w w:val="90"/>
        </w:rPr>
        <w:t>—</w:t>
      </w:r>
      <w:r>
        <w:rPr>
          <w:spacing w:val="-39"/>
          <w:w w:val="90"/>
        </w:rPr>
        <w:t> </w:t>
      </w:r>
      <w:r>
        <w:rPr/>
        <w:t>в</w:t>
      </w:r>
      <w:r>
        <w:rPr>
          <w:spacing w:val="-31"/>
        </w:rPr>
        <w:t> </w:t>
      </w:r>
      <w:r>
        <w:rPr/>
        <w:t>родительном: </w:t>
      </w:r>
      <w:r>
        <w:rPr>
          <w:w w:val="95"/>
        </w:rPr>
        <w:t>Три девицы под окном пряли поздно вечерком. Дворец культуры принимает </w:t>
      </w:r>
      <w:r>
        <w:rPr>
          <w:spacing w:val="5"/>
          <w:w w:val="95"/>
        </w:rPr>
        <w:t> </w:t>
      </w:r>
      <w:r>
        <w:rPr>
          <w:w w:val="95"/>
        </w:rPr>
        <w:t>гостей.</w:t>
      </w:r>
    </w:p>
    <w:p>
      <w:pPr>
        <w:spacing w:line="264" w:lineRule="auto" w:before="202"/>
        <w:ind w:left="102" w:right="111" w:firstLine="1"/>
        <w:jc w:val="both"/>
        <w:rPr>
          <w:sz w:val="25"/>
        </w:rPr>
      </w:pPr>
      <w:r>
        <w:rPr>
          <w:sz w:val="25"/>
        </w:rPr>
        <w:t>Bcero 4 балла (2 балла за указание на словосочетание, в котором одно слово в именительном падеже, а другое </w:t>
      </w:r>
      <w:r>
        <w:rPr>
          <w:w w:val="90"/>
          <w:sz w:val="25"/>
        </w:rPr>
        <w:t>— </w:t>
      </w:r>
      <w:r>
        <w:rPr>
          <w:sz w:val="25"/>
        </w:rPr>
        <w:t>в родительном; по 1 баллу за пример)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19" w:hanging="356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1694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8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7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7" w:hanging="35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62" w:hanging="140"/>
      </w:pPr>
      <w:rPr>
        <w:rFonts w:hint="default" w:ascii="Times New Roman" w:hAnsi="Times New Roman" w:eastAsia="Times New Roman" w:cs="Times New Roman"/>
        <w:i/>
        <w:w w:val="92"/>
        <w:sz w:val="24"/>
        <w:szCs w:val="24"/>
      </w:rPr>
    </w:lvl>
    <w:lvl w:ilvl="1">
      <w:start w:val="1"/>
      <w:numFmt w:val="decimal"/>
      <w:lvlText w:val="%2."/>
      <w:lvlJc w:val="left"/>
      <w:pPr>
        <w:ind w:left="824" w:hanging="360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2">
      <w:start w:val="0"/>
      <w:numFmt w:val="bullet"/>
      <w:lvlText w:val="•"/>
      <w:lvlJc w:val="left"/>
      <w:pPr>
        <w:ind w:left="17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4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4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823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2018-02-25T11:37:58Z</dcterms:created>
  <dcterms:modified xsi:type="dcterms:W3CDTF">2018-02-25T11:37:58Z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