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237" w:lineRule="auto" w:before="74"/>
        <w:ind w:left="3181" w:hanging="2539"/>
      </w:pPr>
      <w:r>
        <w:rPr/>
        <w:t>Информация об участнике Регионального </w:t>
      </w:r>
      <w:r>
        <w:rPr>
          <w:b w:val="0"/>
        </w:rPr>
        <w:t>этапа </w:t>
      </w:r>
      <w:r>
        <w:rPr/>
        <w:t>Всероссийской олимпиады школьников по истории 2016</w:t>
      </w:r>
    </w:p>
    <w:p>
      <w:pPr>
        <w:spacing w:before="2"/>
        <w:ind w:left="4166" w:right="0" w:firstLine="0"/>
        <w:jc w:val="left"/>
        <w:rPr>
          <w:b/>
          <w:sz w:val="24"/>
        </w:rPr>
      </w:pPr>
      <w:r>
        <w:rPr>
          <w:b/>
          <w:sz w:val="24"/>
        </w:rPr>
        <w:t>10-11 класс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88"/>
        <w:ind w:left="104" w:right="0" w:firstLine="0"/>
        <w:jc w:val="left"/>
        <w:rPr>
          <w:sz w:val="23"/>
        </w:rPr>
      </w:pPr>
      <w:r>
        <w:rPr>
          <w:w w:val="115"/>
          <w:sz w:val="23"/>
        </w:rPr>
        <w:t>Фамилия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3"/>
        </w:rPr>
      </w:pPr>
    </w:p>
    <w:p>
      <w:pPr>
        <w:pStyle w:val="Heading1"/>
        <w:ind w:left="104"/>
      </w:pPr>
      <w:r>
        <w:rPr/>
        <w:t>Отчество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81"/>
        <w:ind w:left="106"/>
      </w:pPr>
      <w:r>
        <w:rPr>
          <w:w w:val="105"/>
        </w:rPr>
        <w:t>Школа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1084869</wp:posOffset>
            </wp:positionH>
            <wp:positionV relativeFrom="paragraph">
              <wp:posOffset>128909</wp:posOffset>
            </wp:positionV>
            <wp:extent cx="399207" cy="103632"/>
            <wp:effectExtent l="0" t="0" r="0" b="0"/>
            <wp:wrapTopAndBottom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07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2"/>
      </w:pPr>
      <w:r>
        <w:rPr/>
        <w:t>Шифр (заполняется членами Оргкомитета)</w:t>
      </w:r>
    </w:p>
    <w:p>
      <w:pPr>
        <w:spacing w:after="0"/>
        <w:sectPr>
          <w:footerReference w:type="default" r:id="rId5"/>
          <w:type w:val="continuous"/>
          <w:pgSz w:w="11910" w:h="16840"/>
          <w:pgMar w:footer="1065" w:top="1040" w:bottom="1260" w:left="1600" w:right="1320"/>
          <w:pgNumType w:start="1"/>
        </w:sectPr>
      </w:pPr>
    </w:p>
    <w:p>
      <w:pPr>
        <w:spacing w:line="281" w:lineRule="exact" w:before="62"/>
        <w:ind w:left="1079" w:right="1080" w:firstLine="0"/>
        <w:jc w:val="center"/>
        <w:rPr>
          <w:b/>
          <w:sz w:val="25"/>
        </w:rPr>
      </w:pPr>
      <w:r>
        <w:rPr>
          <w:b/>
          <w:w w:val="95"/>
          <w:sz w:val="25"/>
        </w:rPr>
        <w:t>10-11 класс</w:t>
      </w:r>
    </w:p>
    <w:p>
      <w:pPr>
        <w:pStyle w:val="Heading1"/>
        <w:spacing w:line="276" w:lineRule="exact"/>
        <w:ind w:left="1089" w:right="1080"/>
        <w:jc w:val="center"/>
      </w:pPr>
      <w:r>
        <w:rPr/>
        <w:t>ПЕРВЫЙ ТУР</w:t>
      </w:r>
    </w:p>
    <w:p>
      <w:pPr>
        <w:spacing w:line="276" w:lineRule="exact" w:before="0"/>
        <w:ind w:left="1089" w:right="1080" w:firstLine="0"/>
        <w:jc w:val="center"/>
        <w:rPr>
          <w:sz w:val="25"/>
        </w:rPr>
      </w:pPr>
      <w:r>
        <w:rPr>
          <w:sz w:val="25"/>
        </w:rPr>
        <w:t>Максимальная оценка </w:t>
      </w:r>
      <w:r>
        <w:rPr>
          <w:w w:val="90"/>
          <w:sz w:val="25"/>
        </w:rPr>
        <w:t>— </w:t>
      </w:r>
      <w:r>
        <w:rPr>
          <w:b/>
          <w:sz w:val="25"/>
        </w:rPr>
        <w:t>100 баллов </w:t>
      </w:r>
      <w:r>
        <w:rPr>
          <w:b/>
          <w:color w:val="FF6600"/>
          <w:sz w:val="25"/>
        </w:rPr>
        <w:t>Время на </w:t>
      </w:r>
      <w:r>
        <w:rPr>
          <w:color w:val="FF6600"/>
          <w:sz w:val="25"/>
        </w:rPr>
        <w:t>подготовку </w:t>
      </w:r>
      <w:r>
        <w:rPr>
          <w:color w:val="FF7213"/>
          <w:w w:val="90"/>
          <w:sz w:val="25"/>
        </w:rPr>
        <w:t>— </w:t>
      </w:r>
      <w:r>
        <w:rPr>
          <w:color w:val="FF6600"/>
          <w:sz w:val="25"/>
        </w:rPr>
        <w:t>3 часа.</w:t>
      </w:r>
    </w:p>
    <w:p>
      <w:pPr>
        <w:pStyle w:val="Heading1"/>
        <w:numPr>
          <w:ilvl w:val="0"/>
          <w:numId w:val="1"/>
        </w:numPr>
        <w:tabs>
          <w:tab w:pos="848" w:val="left" w:leader="none"/>
        </w:tabs>
        <w:spacing w:line="274" w:lineRule="exact" w:before="0" w:after="0"/>
        <w:ind w:left="847" w:right="0" w:hanging="379"/>
        <w:jc w:val="left"/>
      </w:pPr>
      <w:r>
        <w:rPr/>
        <w:t>[10</w:t>
      </w:r>
      <w:r>
        <w:rPr>
          <w:spacing w:val="-27"/>
        </w:rPr>
        <w:t> </w:t>
      </w:r>
      <w:r>
        <w:rPr/>
        <w:t>баллов]</w:t>
      </w:r>
    </w:p>
    <w:p>
      <w:pPr>
        <w:spacing w:line="230" w:lineRule="auto" w:before="4"/>
        <w:ind w:left="119" w:right="113" w:firstLine="4"/>
        <w:jc w:val="both"/>
        <w:rPr>
          <w:sz w:val="25"/>
        </w:rPr>
      </w:pPr>
      <w:r>
        <w:rPr>
          <w:sz w:val="25"/>
        </w:rPr>
        <w:t>В настоящее время в России сохранилось 12 кремлей. Перед вами </w:t>
      </w:r>
      <w:r>
        <w:rPr>
          <w:b/>
          <w:sz w:val="25"/>
        </w:rPr>
        <w:t>марки, на </w:t>
      </w:r>
      <w:r>
        <w:rPr>
          <w:sz w:val="25"/>
        </w:rPr>
        <w:t>которых изображены некоторые из них. Определите, в </w:t>
      </w:r>
      <w:r>
        <w:rPr>
          <w:b/>
          <w:sz w:val="25"/>
        </w:rPr>
        <w:t>каких </w:t>
      </w:r>
      <w:r>
        <w:rPr>
          <w:sz w:val="25"/>
        </w:rPr>
        <w:t>городах располагаются эти кремли, соотнесите их с фактами из их истории и с местами, отмеченными на карте. Ответ  оформите  в виде таблицы.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spacing w:after="0"/>
        <w:rPr>
          <w:sz w:val="22"/>
        </w:rPr>
        <w:sectPr>
          <w:pgSz w:w="11910" w:h="16840"/>
          <w:pgMar w:header="0" w:footer="1065" w:top="1040" w:bottom="1260" w:left="1580" w:right="740"/>
        </w:sectPr>
      </w:pPr>
    </w:p>
    <w:p>
      <w:pPr>
        <w:spacing w:before="149"/>
        <w:ind w:left="1642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388471">
            <wp:simplePos x="0" y="0"/>
            <wp:positionH relativeFrom="page">
              <wp:posOffset>1855857</wp:posOffset>
            </wp:positionH>
            <wp:positionV relativeFrom="paragraph">
              <wp:posOffset>-920003</wp:posOffset>
            </wp:positionV>
            <wp:extent cx="2200213" cy="1207007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13" cy="1207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6"/>
        </w:rPr>
        <w:t>РОССИЯ  яussix-2009</w:t>
      </w:r>
    </w:p>
    <w:p>
      <w:pPr>
        <w:spacing w:before="119"/>
        <w:ind w:left="857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268388543">
            <wp:simplePos x="0" y="0"/>
            <wp:positionH relativeFrom="page">
              <wp:posOffset>1858905</wp:posOffset>
            </wp:positionH>
            <wp:positionV relativeFrom="paragraph">
              <wp:posOffset>562436</wp:posOffset>
            </wp:positionV>
            <wp:extent cx="2218496" cy="2849880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496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03611" cy="137159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11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                                                                         </w:t>
      </w:r>
      <w:r>
        <w:rPr>
          <w:spacing w:val="21"/>
          <w:sz w:val="20"/>
        </w:rPr>
        <w:t> </w:t>
      </w:r>
      <w:r>
        <w:rPr>
          <w:w w:val="105"/>
          <w:sz w:val="23"/>
        </w:rPr>
        <w:t>2)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1"/>
        <w:ind w:left="838" w:right="0" w:firstLine="0"/>
        <w:jc w:val="left"/>
        <w:rPr>
          <w:sz w:val="24"/>
        </w:rPr>
      </w:pPr>
      <w:r>
        <w:rPr>
          <w:position w:val="-4"/>
        </w:rPr>
        <w:drawing>
          <wp:inline distT="0" distB="0" distL="0" distR="0">
            <wp:extent cx="115800" cy="137160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0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                                                                       </w:t>
      </w:r>
      <w:r>
        <w:rPr>
          <w:spacing w:val="-11"/>
          <w:sz w:val="20"/>
        </w:rPr>
        <w:t> </w:t>
      </w:r>
      <w:r>
        <w:rPr>
          <w:sz w:val="24"/>
        </w:rPr>
        <w:t>4)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tabs>
          <w:tab w:pos="5205" w:val="left" w:leader="none"/>
        </w:tabs>
        <w:spacing w:before="227"/>
        <w:ind w:left="831" w:right="0" w:firstLine="0"/>
        <w:jc w:val="left"/>
        <w:rPr>
          <w:sz w:val="24"/>
        </w:rPr>
      </w:pPr>
      <w:r>
        <w:rPr>
          <w:sz w:val="25"/>
        </w:rPr>
        <w:t>5)</w:t>
        <w:tab/>
      </w:r>
      <w:r>
        <w:rPr>
          <w:w w:val="95"/>
          <w:sz w:val="24"/>
        </w:rPr>
        <w:t>6)</w:t>
      </w:r>
    </w:p>
    <w:p>
      <w:pPr>
        <w:pStyle w:val="BodyText"/>
        <w:spacing w:before="9"/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1846715</wp:posOffset>
            </wp:positionH>
            <wp:positionV relativeFrom="paragraph">
              <wp:posOffset>206334</wp:posOffset>
            </wp:positionV>
            <wp:extent cx="2200212" cy="1213103"/>
            <wp:effectExtent l="0" t="0" r="0" b="0"/>
            <wp:wrapTopAndBottom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12" cy="1213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181" w:val="left" w:leader="none"/>
        </w:tabs>
        <w:spacing w:before="49"/>
        <w:ind w:left="829" w:right="0" w:firstLine="0"/>
        <w:jc w:val="left"/>
        <w:rPr>
          <w:sz w:val="24"/>
        </w:rPr>
      </w:pPr>
      <w:r>
        <w:rPr>
          <w:sz w:val="25"/>
        </w:rPr>
        <w:t>7)</w:t>
        <w:tab/>
      </w:r>
      <w:r>
        <w:rPr>
          <w:sz w:val="24"/>
        </w:rPr>
        <w:t>8)</w:t>
      </w:r>
    </w:p>
    <w:p>
      <w:pPr>
        <w:spacing w:before="92"/>
        <w:ind w:left="537" w:right="0" w:firstLine="9"/>
        <w:jc w:val="left"/>
        <w:rPr>
          <w:sz w:val="18"/>
        </w:rPr>
      </w:pPr>
      <w:r>
        <w:rPr/>
        <w:br w:type="column"/>
      </w:r>
      <w:r>
        <w:rPr>
          <w:sz w:val="18"/>
        </w:rPr>
        <w:t>РОС С НЯ eessis zooя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537" w:right="0" w:firstLine="0"/>
        <w:jc w:val="left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268388495">
            <wp:simplePos x="0" y="0"/>
            <wp:positionH relativeFrom="page">
              <wp:posOffset>4610694</wp:posOffset>
            </wp:positionH>
            <wp:positionV relativeFrom="paragraph">
              <wp:posOffset>-4409923</wp:posOffset>
            </wp:positionV>
            <wp:extent cx="2209354" cy="1316736"/>
            <wp:effectExtent l="0" t="0" r="0" b="0"/>
            <wp:wrapNone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354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8519">
            <wp:simplePos x="0" y="0"/>
            <wp:positionH relativeFrom="page">
              <wp:posOffset>4607647</wp:posOffset>
            </wp:positionH>
            <wp:positionV relativeFrom="paragraph">
              <wp:posOffset>-2715235</wp:posOffset>
            </wp:positionV>
            <wp:extent cx="2245922" cy="2965704"/>
            <wp:effectExtent l="0" t="0" r="0" b="0"/>
            <wp:wrapNone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922" cy="2965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5"/>
        </w:rPr>
        <w:t>РОССИЯ   RUSSIA  20 09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4619837</wp:posOffset>
            </wp:positionH>
            <wp:positionV relativeFrom="paragraph">
              <wp:posOffset>174630</wp:posOffset>
            </wp:positionV>
            <wp:extent cx="2194118" cy="1207008"/>
            <wp:effectExtent l="0" t="0" r="0" b="0"/>
            <wp:wrapTopAndBottom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118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type w:val="continuous"/>
          <w:pgSz w:w="11910" w:h="16840"/>
          <w:pgMar w:top="1040" w:bottom="1260" w:left="1580" w:right="740"/>
          <w:cols w:num="2" w:equalWidth="0">
            <w:col w:w="5403" w:space="40"/>
            <w:col w:w="4147"/>
          </w:cols>
        </w:sectPr>
      </w:pPr>
    </w:p>
    <w:p>
      <w:pPr>
        <w:tabs>
          <w:tab w:pos="5656" w:val="left" w:leader="none"/>
        </w:tabs>
        <w:spacing w:line="240" w:lineRule="auto"/>
        <w:ind w:left="1318" w:right="0" w:firstLine="0"/>
        <w:rPr>
          <w:sz w:val="20"/>
        </w:rPr>
      </w:pPr>
      <w:r>
        <w:rPr>
          <w:position w:val="6"/>
          <w:sz w:val="20"/>
        </w:rPr>
        <w:drawing>
          <wp:inline distT="0" distB="0" distL="0" distR="0">
            <wp:extent cx="2014321" cy="1100327"/>
            <wp:effectExtent l="0" t="0" r="0" b="0"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321" cy="110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  <w:r>
        <w:rPr>
          <w:position w:val="6"/>
          <w:sz w:val="20"/>
        </w:rPr>
        <w:tab/>
      </w:r>
      <w:r>
        <w:rPr>
          <w:sz w:val="20"/>
        </w:rPr>
        <w:drawing>
          <wp:inline distT="0" distB="0" distL="0" distR="0">
            <wp:extent cx="2114885" cy="1152144"/>
            <wp:effectExtent l="0" t="0" r="0" b="0"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885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5053" w:val="left" w:leader="none"/>
        </w:tabs>
        <w:spacing w:before="46"/>
        <w:ind w:left="829"/>
      </w:pPr>
      <w:r>
        <w:rPr/>
        <w:t>9)</w:t>
        <w:tab/>
        <w:t>10)</w:t>
      </w:r>
    </w:p>
    <w:p>
      <w:pPr>
        <w:pStyle w:val="BodyText"/>
        <w:spacing w:line="242" w:lineRule="auto" w:before="117"/>
        <w:ind w:left="120" w:right="121" w:firstLine="1"/>
        <w:jc w:val="both"/>
      </w:pPr>
      <w:r>
        <w:rPr/>
        <w:t>А) Кремль выдержал осаду крымского хана Девлет-Гирея в 1552 г., в 1608 г. в кремле четыре месяца выдерживали осаду царских войск повстанцы И. Болотникова.</w:t>
      </w:r>
    </w:p>
    <w:p>
      <w:pPr>
        <w:pStyle w:val="BodyText"/>
        <w:spacing w:before="115"/>
        <w:ind w:left="120" w:right="132" w:firstLine="3"/>
        <w:jc w:val="both"/>
      </w:pPr>
      <w:r>
        <w:rPr/>
        <w:t>Б) На специально построенной колокольне в кремле некоторое время висел «ссыльный» набатный колокол из Углича, в который звонили горожане после убийства царевича Дмитрия.</w:t>
      </w:r>
    </w:p>
    <w:p>
      <w:pPr>
        <w:pStyle w:val="BodyText"/>
        <w:spacing w:before="122"/>
        <w:ind w:left="124"/>
        <w:jc w:val="both"/>
      </w:pPr>
      <w:r>
        <w:rPr/>
        <w:t>В) Кремль выдержал осаду войск Пугачёва в 1774 г.</w:t>
      </w:r>
    </w:p>
    <w:p>
      <w:pPr>
        <w:pStyle w:val="BodyText"/>
        <w:spacing w:line="242" w:lineRule="auto" w:before="117"/>
        <w:ind w:left="124" w:right="127" w:hanging="1"/>
        <w:jc w:val="both"/>
      </w:pPr>
      <w:r>
        <w:rPr/>
        <w:t>Г) Из башен кремля особенно выделяется «Маринкина башня», в которой, по легенде, была заточена Марина Мнишек.</w:t>
      </w:r>
    </w:p>
    <w:p>
      <w:pPr>
        <w:pStyle w:val="BodyText"/>
        <w:spacing w:line="237" w:lineRule="auto" w:before="122"/>
        <w:ind w:left="123" w:right="123" w:hanging="3"/>
        <w:jc w:val="both"/>
      </w:pPr>
      <w:r>
        <w:rPr/>
        <w:t>Д) За всю историю существования кремля он был захвачен лишь один раз - полоцким князем Всеславом Брячиславичем.</w:t>
      </w:r>
    </w:p>
    <w:p>
      <w:pPr>
        <w:pStyle w:val="BodyText"/>
        <w:spacing w:line="242" w:lineRule="auto" w:before="117"/>
        <w:ind w:left="124" w:right="123" w:hanging="2"/>
        <w:jc w:val="both"/>
      </w:pPr>
      <w:r>
        <w:rPr/>
        <w:t>Е) В кремле находятся Михайло-Архангельский собор, где ныне похоронен Кузьма Минин.</w:t>
      </w:r>
    </w:p>
    <w:p>
      <w:pPr>
        <w:pStyle w:val="BodyText"/>
        <w:spacing w:before="114"/>
        <w:ind w:left="122" w:right="113" w:firstLine="3"/>
        <w:jc w:val="both"/>
      </w:pPr>
      <w:r>
        <w:rPr/>
        <w:t>Ж) Иранский дипломат Орудж-бек Баят, посетивший кремль в 1599 году,  в  своих записках заключает: «Дома в Кремле построены в стиле итальянских архитекторов и украшены красивыми орнаментами. Дворец царя особенно красив. ..»</w:t>
      </w:r>
    </w:p>
    <w:p>
      <w:pPr>
        <w:pStyle w:val="BodyText"/>
        <w:spacing w:line="242" w:lineRule="auto" w:before="121"/>
        <w:ind w:left="123" w:right="123" w:hanging="5"/>
        <w:jc w:val="both"/>
      </w:pPr>
      <w:r>
        <w:rPr/>
        <w:t>3) Благодаря самоотверженности горожан и умелому руководству И.П. Шуйского кремль целых полгода держал оборону от польско-литовских войск.</w:t>
      </w:r>
    </w:p>
    <w:p>
      <w:pPr>
        <w:pStyle w:val="BodyText"/>
        <w:spacing w:line="237" w:lineRule="auto" w:before="117"/>
        <w:ind w:left="123" w:right="116" w:hanging="5"/>
        <w:jc w:val="both"/>
      </w:pPr>
      <w:r>
        <w:rPr/>
        <w:t>И) Кремль был построен во второй половине XVII в. по инициативе митрополита Ионы III (Сысоевича) и выполнял функцию резиденции митрополита.</w:t>
      </w:r>
    </w:p>
    <w:p>
      <w:pPr>
        <w:pStyle w:val="BodyText"/>
        <w:spacing w:line="237" w:lineRule="auto" w:before="125"/>
        <w:ind w:left="122" w:right="113" w:firstLine="1"/>
        <w:jc w:val="both"/>
      </w:pPr>
      <w:r>
        <w:rPr/>
        <w:t>К) Первая крепость была построена в 1558 г. и выдержала осаду войск крымского хана и турецкого султана в 1569 г.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4019501</wp:posOffset>
            </wp:positionH>
            <wp:positionV relativeFrom="paragraph">
              <wp:posOffset>231384</wp:posOffset>
            </wp:positionV>
            <wp:extent cx="57900" cy="103631"/>
            <wp:effectExtent l="0" t="0" r="0" b="0"/>
            <wp:wrapTopAndBottom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0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footerReference w:type="default" r:id="rId15"/>
          <w:pgSz w:w="11910" w:h="16840"/>
          <w:pgMar w:footer="0" w:header="0" w:top="1520" w:bottom="280" w:left="158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100"/>
        <w:ind w:left="0" w:right="1299" w:firstLine="0"/>
        <w:jc w:val="right"/>
        <w:rPr>
          <w:rFonts w:ascii="Cambria"/>
          <w:sz w:val="18"/>
        </w:rPr>
      </w:pPr>
      <w:r>
        <w:rPr/>
        <w:drawing>
          <wp:anchor distT="0" distB="0" distL="0" distR="0" allowOverlap="1" layoutInCell="1" locked="0" behindDoc="1" simplePos="0" relativeHeight="268388591">
            <wp:simplePos x="0" y="0"/>
            <wp:positionH relativeFrom="page">
              <wp:posOffset>1729390</wp:posOffset>
            </wp:positionH>
            <wp:positionV relativeFrom="paragraph">
              <wp:posOffset>-877928</wp:posOffset>
            </wp:positionV>
            <wp:extent cx="4825535" cy="5364479"/>
            <wp:effectExtent l="0" t="0" r="0" b="0"/>
            <wp:wrapNone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5535" cy="536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85"/>
          <w:sz w:val="18"/>
        </w:rPr>
        <w:t>10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tabs>
          <w:tab w:pos="3548" w:val="left" w:leader="none"/>
          <w:tab w:pos="3853" w:val="left" w:leader="none"/>
          <w:tab w:pos="6121" w:val="right" w:leader="none"/>
        </w:tabs>
        <w:spacing w:before="231"/>
        <w:ind w:left="3024" w:right="0" w:firstLine="0"/>
        <w:jc w:val="left"/>
        <w:rPr>
          <w:rFonts w:ascii="Courier New"/>
          <w:sz w:val="22"/>
        </w:rPr>
      </w:pPr>
      <w:r>
        <w:rPr>
          <w:color w:val="2A2A2A"/>
          <w:w w:val="80"/>
          <w:sz w:val="18"/>
        </w:rPr>
        <w:t>"</w:t>
        <w:tab/>
      </w:r>
      <w:r>
        <w:rPr>
          <w:w w:val="90"/>
          <w:sz w:val="18"/>
        </w:rPr>
        <w:t>1</w:t>
        <w:tab/>
      </w:r>
      <w:r>
        <w:rPr>
          <w:color w:val="4F4F4F"/>
          <w:w w:val="90"/>
          <w:position w:val="-11"/>
          <w:sz w:val="18"/>
        </w:rPr>
        <w:t>)</w:t>
      </w:r>
      <w:r>
        <w:rPr>
          <w:color w:val="4F4F4F"/>
          <w:spacing w:val="20"/>
          <w:w w:val="90"/>
          <w:position w:val="-11"/>
          <w:sz w:val="18"/>
        </w:rPr>
        <w:t> </w:t>
      </w:r>
      <w:r>
        <w:rPr>
          <w:w w:val="90"/>
          <w:position w:val="-11"/>
          <w:sz w:val="18"/>
        </w:rPr>
        <w:t>z</w:t>
      </w:r>
      <w:r>
        <w:rPr>
          <w:w w:val="90"/>
          <w:position w:val="-9"/>
          <w:sz w:val="18"/>
        </w:rPr>
        <w:tab/>
      </w:r>
      <w:r>
        <w:rPr>
          <w:rFonts w:ascii="Courier New"/>
          <w:w w:val="90"/>
          <w:position w:val="-9"/>
          <w:sz w:val="22"/>
        </w:rPr>
        <w:t>2</w:t>
      </w:r>
    </w:p>
    <w:p>
      <w:pPr>
        <w:tabs>
          <w:tab w:pos="7192" w:val="left" w:leader="none"/>
        </w:tabs>
        <w:spacing w:before="619"/>
        <w:ind w:left="4911" w:right="0" w:firstLine="0"/>
        <w:jc w:val="left"/>
        <w:rPr>
          <w:rFonts w:ascii="Consolas"/>
          <w:sz w:val="19"/>
        </w:rPr>
      </w:pPr>
      <w:r>
        <w:rPr>
          <w:rFonts w:ascii="Consolas"/>
          <w:position w:val="-10"/>
          <w:sz w:val="18"/>
        </w:rPr>
        <w:t>6</w:t>
        <w:tab/>
      </w:r>
      <w:r>
        <w:rPr>
          <w:rFonts w:ascii="Consolas"/>
          <w:sz w:val="19"/>
        </w:rPr>
        <w:t>9</w:t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9" w:after="1"/>
        <w:rPr>
          <w:rFonts w:ascii="Consolas"/>
          <w:sz w:val="23"/>
        </w:rPr>
      </w:pPr>
    </w:p>
    <w:tbl>
      <w:tblPr>
        <w:tblW w:w="0" w:type="auto"/>
        <w:jc w:val="left"/>
        <w:tblInd w:w="114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4"/>
        <w:gridCol w:w="2126"/>
        <w:gridCol w:w="3119"/>
        <w:gridCol w:w="2707"/>
      </w:tblGrid>
      <w:tr>
        <w:trPr>
          <w:trHeight w:val="460" w:hRule="atLeast"/>
        </w:trPr>
        <w:tc>
          <w:tcPr>
            <w:tcW w:w="1804" w:type="dxa"/>
          </w:tcPr>
          <w:p>
            <w:pPr>
              <w:pStyle w:val="TableParagraph"/>
              <w:spacing w:before="105"/>
              <w:ind w:left="304" w:right="298"/>
              <w:jc w:val="center"/>
              <w:rPr>
                <w:sz w:val="20"/>
              </w:rPr>
            </w:pPr>
            <w:r>
              <w:rPr>
                <w:sz w:val="20"/>
              </w:rPr>
              <w:t>Изображения</w:t>
            </w:r>
          </w:p>
        </w:tc>
        <w:tc>
          <w:tcPr>
            <w:tcW w:w="2126" w:type="dxa"/>
          </w:tcPr>
          <w:p>
            <w:pPr>
              <w:pStyle w:val="TableParagraph"/>
              <w:spacing w:before="102"/>
              <w:ind w:left="724" w:right="707"/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Города</w:t>
            </w:r>
          </w:p>
        </w:tc>
        <w:tc>
          <w:tcPr>
            <w:tcW w:w="3119" w:type="dxa"/>
          </w:tcPr>
          <w:p>
            <w:pPr>
              <w:pStyle w:val="TableParagraph"/>
              <w:spacing w:before="105"/>
              <w:ind w:left="462"/>
              <w:rPr>
                <w:sz w:val="20"/>
              </w:rPr>
            </w:pPr>
            <w:r>
              <w:rPr>
                <w:sz w:val="20"/>
              </w:rPr>
              <w:t>Факты из истории (буква)</w:t>
            </w:r>
          </w:p>
        </w:tc>
        <w:tc>
          <w:tcPr>
            <w:tcW w:w="2707" w:type="dxa"/>
          </w:tcPr>
          <w:p>
            <w:pPr>
              <w:pStyle w:val="TableParagraph"/>
              <w:spacing w:before="96"/>
              <w:ind w:left="346"/>
              <w:rPr>
                <w:sz w:val="21"/>
              </w:rPr>
            </w:pPr>
            <w:r>
              <w:rPr>
                <w:w w:val="95"/>
                <w:sz w:val="21"/>
              </w:rPr>
              <w:t>Место на карте (цифра)</w:t>
            </w:r>
          </w:p>
        </w:tc>
      </w:tr>
      <w:tr>
        <w:trPr>
          <w:trHeight w:val="460" w:hRule="atLeast"/>
        </w:trPr>
        <w:tc>
          <w:tcPr>
            <w:tcW w:w="1804" w:type="dxa"/>
          </w:tcPr>
          <w:p>
            <w:pPr>
              <w:pStyle w:val="TableParagraph"/>
              <w:spacing w:before="83"/>
              <w:ind w:left="12"/>
              <w:jc w:val="center"/>
              <w:rPr>
                <w:rFonts w:ascii="Cambria"/>
                <w:sz w:val="21"/>
              </w:rPr>
            </w:pPr>
            <w:r>
              <w:rPr>
                <w:rFonts w:ascii="Cambria"/>
                <w:w w:val="62"/>
                <w:sz w:val="21"/>
              </w:rPr>
              <w:t>1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1804" w:type="dxa"/>
          </w:tcPr>
          <w:p>
            <w:pPr>
              <w:pStyle w:val="TableParagraph"/>
              <w:spacing w:before="80"/>
              <w:ind w:left="15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w w:val="90"/>
                <w:sz w:val="22"/>
              </w:rPr>
              <w:t>2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1804" w:type="dxa"/>
          </w:tcPr>
          <w:p>
            <w:pPr>
              <w:pStyle w:val="TableParagraph"/>
              <w:spacing w:before="3"/>
              <w:rPr>
                <w:rFonts w:ascii="Consolas"/>
                <w:sz w:val="12"/>
              </w:rPr>
            </w:pPr>
          </w:p>
          <w:p>
            <w:pPr>
              <w:pStyle w:val="TableParagraph"/>
              <w:spacing w:line="139" w:lineRule="exact"/>
              <w:ind w:left="868"/>
              <w:rPr>
                <w:rFonts w:ascii="Consolas"/>
                <w:sz w:val="13"/>
              </w:rPr>
            </w:pPr>
            <w:r>
              <w:rPr>
                <w:rFonts w:ascii="Consolas"/>
                <w:position w:val="-2"/>
                <w:sz w:val="13"/>
              </w:rPr>
              <w:drawing>
                <wp:inline distT="0" distB="0" distL="0" distR="0">
                  <wp:extent cx="48758" cy="88391"/>
                  <wp:effectExtent l="0" t="0" r="0" b="0"/>
                  <wp:docPr id="27" name="image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4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8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nsolas"/>
                <w:position w:val="-2"/>
                <w:sz w:val="13"/>
              </w:rPr>
            </w:r>
          </w:p>
          <w:p>
            <w:pPr>
              <w:pStyle w:val="TableParagraph"/>
              <w:spacing w:before="6"/>
              <w:rPr>
                <w:rFonts w:ascii="Consolas"/>
                <w:sz w:val="15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1804" w:type="dxa"/>
          </w:tcPr>
          <w:p>
            <w:pPr>
              <w:pStyle w:val="TableParagraph"/>
              <w:spacing w:before="82"/>
              <w:ind w:left="26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4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1804" w:type="dxa"/>
          </w:tcPr>
          <w:p>
            <w:pPr>
              <w:pStyle w:val="TableParagraph"/>
              <w:spacing w:before="96"/>
              <w:ind w:left="24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1804" w:type="dxa"/>
          </w:tcPr>
          <w:p>
            <w:pPr>
              <w:pStyle w:val="TableParagraph"/>
              <w:spacing w:before="98"/>
              <w:ind w:left="29"/>
              <w:jc w:val="center"/>
              <w:rPr>
                <w:rFonts w:ascii="Consolas"/>
                <w:sz w:val="19"/>
              </w:rPr>
            </w:pPr>
            <w:r>
              <w:rPr>
                <w:rFonts w:ascii="Consolas"/>
                <w:w w:val="100"/>
                <w:sz w:val="19"/>
              </w:rPr>
              <w:t>6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1804" w:type="dxa"/>
          </w:tcPr>
          <w:p>
            <w:pPr>
              <w:pStyle w:val="TableParagraph"/>
              <w:spacing w:before="90"/>
              <w:ind w:left="29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w w:val="96"/>
                <w:sz w:val="22"/>
              </w:rPr>
              <w:t>7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1804" w:type="dxa"/>
          </w:tcPr>
          <w:p>
            <w:pPr>
              <w:pStyle w:val="TableParagraph"/>
              <w:spacing w:before="71"/>
              <w:ind w:left="21"/>
              <w:jc w:val="center"/>
              <w:rPr>
                <w:rFonts w:ascii="Consolas"/>
                <w:sz w:val="22"/>
              </w:rPr>
            </w:pPr>
            <w:r>
              <w:rPr>
                <w:rFonts w:ascii="Consolas"/>
                <w:w w:val="82"/>
                <w:sz w:val="22"/>
              </w:rPr>
              <w:t>8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1804" w:type="dxa"/>
          </w:tcPr>
          <w:p>
            <w:pPr>
              <w:pStyle w:val="TableParagraph"/>
              <w:spacing w:before="86"/>
              <w:ind w:left="2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60" w:hRule="atLeast"/>
        </w:trPr>
        <w:tc>
          <w:tcPr>
            <w:tcW w:w="1804" w:type="dxa"/>
          </w:tcPr>
          <w:p>
            <w:pPr>
              <w:pStyle w:val="TableParagraph"/>
              <w:spacing w:before="91"/>
              <w:ind w:left="304" w:right="28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7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footerReference w:type="default" r:id="rId19"/>
          <w:pgSz w:w="11910" w:h="16840"/>
          <w:pgMar w:footer="1008" w:header="0" w:top="1160" w:bottom="1200" w:left="1460" w:right="440"/>
          <w:pgNumType w:start="4"/>
        </w:sectPr>
      </w:pPr>
    </w:p>
    <w:p>
      <w:pPr>
        <w:pStyle w:val="ListParagraph"/>
        <w:numPr>
          <w:ilvl w:val="0"/>
          <w:numId w:val="1"/>
        </w:numPr>
        <w:tabs>
          <w:tab w:pos="1005" w:val="left" w:leader="none"/>
          <w:tab w:pos="1006" w:val="left" w:leader="none"/>
        </w:tabs>
        <w:spacing w:line="275" w:lineRule="exact" w:before="71" w:after="0"/>
        <w:ind w:left="1005" w:right="0" w:hanging="422"/>
        <w:jc w:val="left"/>
        <w:rPr>
          <w:sz w:val="24"/>
        </w:rPr>
      </w:pPr>
      <w:r>
        <w:rPr>
          <w:sz w:val="24"/>
        </w:rPr>
        <w:t>[7</w:t>
      </w:r>
      <w:r>
        <w:rPr>
          <w:spacing w:val="30"/>
          <w:sz w:val="24"/>
        </w:rPr>
        <w:t> </w:t>
      </w:r>
      <w:r>
        <w:rPr>
          <w:sz w:val="24"/>
        </w:rPr>
        <w:t>баллов]</w:t>
      </w:r>
    </w:p>
    <w:p>
      <w:pPr>
        <w:spacing w:line="240" w:lineRule="auto" w:before="0"/>
        <w:ind w:left="220" w:right="837" w:firstLine="3"/>
        <w:jc w:val="both"/>
        <w:rPr>
          <w:b/>
          <w:sz w:val="24"/>
        </w:rPr>
      </w:pPr>
      <w:r>
        <w:rPr>
          <w:sz w:val="24"/>
        </w:rPr>
        <w:t>Перед </w:t>
      </w:r>
      <w:r>
        <w:rPr>
          <w:b/>
          <w:sz w:val="24"/>
        </w:rPr>
        <w:t>Вами фрагменты </w:t>
      </w:r>
      <w:r>
        <w:rPr>
          <w:sz w:val="24"/>
        </w:rPr>
        <w:t>трудов трех </w:t>
      </w:r>
      <w:r>
        <w:rPr>
          <w:b/>
          <w:sz w:val="24"/>
        </w:rPr>
        <w:t>выдающихся отечественных историков </w:t>
      </w:r>
      <w:r>
        <w:rPr>
          <w:sz w:val="24"/>
        </w:rPr>
        <w:t>XIX - </w:t>
      </w:r>
      <w:r>
        <w:rPr>
          <w:b/>
          <w:sz w:val="24"/>
        </w:rPr>
        <w:t>начала </w:t>
      </w:r>
      <w:r>
        <w:rPr>
          <w:sz w:val="24"/>
        </w:rPr>
        <w:t>XX века. Ваша задача </w:t>
      </w:r>
      <w:r>
        <w:rPr>
          <w:w w:val="90"/>
          <w:sz w:val="24"/>
        </w:rPr>
        <w:t>— </w:t>
      </w:r>
      <w:r>
        <w:rPr>
          <w:b/>
          <w:sz w:val="24"/>
        </w:rPr>
        <w:t>определить, кто является автором приведенной </w:t>
      </w:r>
      <w:r>
        <w:rPr>
          <w:sz w:val="24"/>
        </w:rPr>
        <w:t>цитаты, и о </w:t>
      </w:r>
      <w:r>
        <w:rPr>
          <w:b/>
          <w:sz w:val="24"/>
        </w:rPr>
        <w:t>ком (либо </w:t>
      </w:r>
      <w:r>
        <w:rPr>
          <w:sz w:val="24"/>
        </w:rPr>
        <w:t>о </w:t>
      </w:r>
      <w:r>
        <w:rPr>
          <w:b/>
          <w:sz w:val="24"/>
        </w:rPr>
        <w:t>чем) конкретно </w:t>
      </w:r>
      <w:r>
        <w:rPr>
          <w:sz w:val="24"/>
        </w:rPr>
        <w:t>в ней говорится. Ответ </w:t>
      </w:r>
      <w:r>
        <w:rPr>
          <w:b/>
          <w:sz w:val="24"/>
        </w:rPr>
        <w:t>оформите </w:t>
      </w:r>
      <w:r>
        <w:rPr>
          <w:sz w:val="24"/>
        </w:rPr>
        <w:t>в виде </w:t>
      </w:r>
      <w:r>
        <w:rPr>
          <w:b/>
          <w:sz w:val="24"/>
        </w:rPr>
        <w:t>таблицы.</w:t>
      </w:r>
    </w:p>
    <w:p>
      <w:pPr>
        <w:pStyle w:val="BodyText"/>
        <w:spacing w:before="5"/>
        <w:rPr>
          <w:b/>
          <w:sz w:val="22"/>
        </w:rPr>
      </w:pPr>
    </w:p>
    <w:p>
      <w:pPr>
        <w:spacing w:line="240" w:lineRule="auto" w:before="0"/>
        <w:ind w:left="220" w:right="860" w:firstLine="1"/>
        <w:jc w:val="both"/>
        <w:rPr>
          <w:sz w:val="24"/>
        </w:rPr>
      </w:pPr>
      <w:r>
        <w:rPr>
          <w:sz w:val="25"/>
        </w:rPr>
        <w:t>№1. «Добрая слава его пережила худую славу в народной памяти: стенания умолкли, </w:t>
      </w:r>
      <w:r>
        <w:rPr>
          <w:sz w:val="24"/>
        </w:rPr>
        <w:t>жертвы истлели, и старые предания затмились новейшими, а народ в течение веков чтил в нем знаменитого виновника нашей государственной силы, нашего гражданского образования; отвергнул или забыл название мучителя. . . История злопамятнее народа!»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21"/>
        <w:jc w:val="both"/>
      </w:pPr>
      <w:r>
        <w:rPr/>
        <w:t>№2. «Он был только испечен в польской печке, а заквашен в Москве».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2" w:lineRule="auto"/>
        <w:ind w:left="224" w:right="868" w:hanging="3"/>
        <w:jc w:val="both"/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1081821</wp:posOffset>
            </wp:positionH>
            <wp:positionV relativeFrom="paragraph">
              <wp:posOffset>425743</wp:posOffset>
            </wp:positionV>
            <wp:extent cx="508913" cy="70103"/>
            <wp:effectExtent l="0" t="0" r="0" b="0"/>
            <wp:wrapTopAndBottom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13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№3. «Пётр забежал в мастерскую культуры Западной Европы и не хотел идти никуда больше,  был безучастным  зрителем,  когда ему показывали  другие стороны европейской</w:t>
      </w:r>
    </w:p>
    <w:p>
      <w:pPr>
        <w:pStyle w:val="BodyText"/>
        <w:spacing w:before="8"/>
      </w:pPr>
    </w:p>
    <w:p>
      <w:pPr>
        <w:spacing w:line="240" w:lineRule="auto" w:before="1"/>
        <w:ind w:left="223" w:right="863" w:hanging="2"/>
        <w:jc w:val="both"/>
        <w:rPr>
          <w:sz w:val="24"/>
        </w:rPr>
      </w:pPr>
      <w:r>
        <w:rPr>
          <w:sz w:val="25"/>
        </w:rPr>
        <w:t>№4. «Образец великих Полководцев, не есть пример Государя великого: ибо он славу </w:t>
      </w:r>
      <w:r>
        <w:rPr>
          <w:sz w:val="24"/>
        </w:rPr>
        <w:t>побед уважал более государственного блага и, характером своим пленяя воображение Стихотворца, заслуживает укоризну Историка».</w:t>
      </w:r>
    </w:p>
    <w:p>
      <w:pPr>
        <w:pStyle w:val="BodyText"/>
        <w:spacing w:before="2"/>
        <w:rPr>
          <w:sz w:val="23"/>
        </w:rPr>
      </w:pPr>
    </w:p>
    <w:p>
      <w:pPr>
        <w:pStyle w:val="Heading1"/>
        <w:spacing w:line="285" w:lineRule="exact"/>
        <w:ind w:left="221"/>
        <w:jc w:val="both"/>
      </w:pPr>
      <w:r>
        <w:rPr/>
        <w:t>№5. «Теперь. .</w:t>
      </w:r>
      <w:r>
        <w:rPr>
          <w:spacing w:val="-52"/>
        </w:rPr>
        <w:t> </w:t>
      </w:r>
      <w:r>
        <w:rPr/>
        <w:t>. европейские державы расступились перед Россиею, чтоб дать ей почетное</w:t>
      </w:r>
    </w:p>
    <w:p>
      <w:pPr>
        <w:pStyle w:val="BodyText"/>
        <w:spacing w:line="274" w:lineRule="exact"/>
        <w:ind w:left="223"/>
        <w:jc w:val="both"/>
      </w:pPr>
      <w:r>
        <w:rPr/>
        <w:t>место среди себя» и «Россия перешла из небытия в бытие».</w:t>
      </w:r>
    </w:p>
    <w:p>
      <w:pPr>
        <w:pStyle w:val="BodyText"/>
        <w:spacing w:before="5"/>
      </w:pPr>
    </w:p>
    <w:p>
      <w:pPr>
        <w:pStyle w:val="BodyText"/>
        <w:ind w:left="220" w:right="855" w:firstLine="1"/>
        <w:jc w:val="both"/>
      </w:pPr>
      <w:r>
        <w:rPr/>
        <w:t>№6. «Он уже Царствовал, но еще без короны и скиптра; еще не мог назваться Царем </w:t>
      </w:r>
      <w:r>
        <w:rPr>
          <w:i/>
        </w:rPr>
        <w:t>Боговенчанным, Помазанником Господним. </w:t>
      </w:r>
      <w:r>
        <w:rPr/>
        <w:t>Надлежало думать, что он немедленно возложит на себя венец со всеми торжественными обрядами, которые в глазах народа освящают лицо Властителя: ceгo требовали Патриарх и Синклит именем России; ceгo без сомнения хотел и он сам, чтобы важным церковным действием утвердить престол за собою и своим родом: но хитрым умом властвуя над движениями сердца, вымыслил новое очарование; вместо скиптра взял меч в десницу и спешил в поле, доказать, что безопасность отечества ему дороже и короны и жизни».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19" w:right="856" w:firstLine="2"/>
        <w:jc w:val="both"/>
      </w:pPr>
      <w:r>
        <w:rPr/>
        <w:t>№7. «Этот делец вдвойне любопытен для нас, потому что вел двойную подготовку реформы Петра Великого. Во-первых, никто из московских государственных  дельцов XVII в. не высказал столько, как он, преобразовательных идей и планов, которые после осуществил Петр. Потом, ему пришлось не только действовать по-новому, но и самому создавать обстановку своей деятельности».</w:t>
      </w: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1008" w:top="1040" w:bottom="1200" w:left="1480" w:right="0"/>
        </w:sectPr>
      </w:pPr>
    </w:p>
    <w:p>
      <w:pPr>
        <w:pStyle w:val="BodyText"/>
        <w:spacing w:line="232" w:lineRule="auto" w:before="103"/>
        <w:ind w:left="223" w:hanging="2"/>
      </w:pPr>
      <w:r>
        <w:rPr/>
        <w:drawing>
          <wp:anchor distT="0" distB="0" distL="0" distR="0" allowOverlap="1" layoutInCell="1" locked="0" behindDoc="1" simplePos="0" relativeHeight="268388639">
            <wp:simplePos x="0" y="0"/>
            <wp:positionH relativeFrom="page">
              <wp:posOffset>1008684</wp:posOffset>
            </wp:positionH>
            <wp:positionV relativeFrom="paragraph">
              <wp:posOffset>56123</wp:posOffset>
            </wp:positionV>
            <wp:extent cx="6551879" cy="1639824"/>
            <wp:effectExtent l="0" t="0" r="0" b="0"/>
            <wp:wrapNone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1879" cy="163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№ </w:t>
      </w:r>
      <w:r>
        <w:rPr>
          <w:w w:val="95"/>
        </w:rPr>
        <w:t>цитаты</w:t>
      </w:r>
    </w:p>
    <w:p>
      <w:pPr>
        <w:pStyle w:val="BodyText"/>
        <w:tabs>
          <w:tab w:pos="3545" w:val="left" w:leader="none"/>
        </w:tabs>
        <w:spacing w:before="90"/>
        <w:ind w:left="221"/>
      </w:pPr>
      <w:r>
        <w:rPr/>
        <w:br w:type="column"/>
      </w:r>
      <w:r>
        <w:rPr/>
        <w:t>Автор</w:t>
      </w:r>
      <w:r>
        <w:rPr>
          <w:spacing w:val="-1"/>
        </w:rPr>
        <w:t> </w:t>
      </w:r>
      <w:r>
        <w:rPr/>
        <w:t>цитаты</w:t>
        <w:tab/>
        <w:t>О ком (либо о чем, о каком именно</w:t>
      </w:r>
      <w:r>
        <w:rPr>
          <w:spacing w:val="20"/>
        </w:rPr>
        <w:t> </w:t>
      </w:r>
      <w:r>
        <w:rPr/>
        <w:t>события)'</w:t>
      </w:r>
    </w:p>
    <w:p>
      <w:pPr>
        <w:spacing w:after="0"/>
        <w:sectPr>
          <w:type w:val="continuous"/>
          <w:pgSz w:w="11910" w:h="16840"/>
          <w:pgMar w:top="1040" w:bottom="1260" w:left="1480" w:right="0"/>
          <w:cols w:num="2" w:equalWidth="0">
            <w:col w:w="943" w:space="175"/>
            <w:col w:w="93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20" w:lineRule="exact"/>
        <w:ind w:left="230"/>
        <w:rPr>
          <w:sz w:val="2"/>
        </w:rPr>
      </w:pPr>
      <w:r>
        <w:rPr>
          <w:sz w:val="2"/>
        </w:rPr>
        <w:drawing>
          <wp:inline distT="0" distB="0" distL="0" distR="0">
            <wp:extent cx="1840621" cy="9143"/>
            <wp:effectExtent l="0" t="0" r="0" b="0"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621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  <w:spacing w:line="216" w:lineRule="auto" w:before="119"/>
        <w:ind w:left="223" w:right="792" w:firstLine="10"/>
      </w:pPr>
      <w:r>
        <w:rPr/>
        <w:t>' Событие указывается с датировкой; если речь идет о монархе, должны быть указаны даты правления.</w:t>
      </w:r>
    </w:p>
    <w:p>
      <w:pPr>
        <w:spacing w:after="0" w:line="216" w:lineRule="auto"/>
        <w:sectPr>
          <w:type w:val="continuous"/>
          <w:pgSz w:w="11910" w:h="16840"/>
          <w:pgMar w:top="1040" w:bottom="1260" w:left="1480" w:right="0"/>
        </w:sectPr>
      </w:pPr>
    </w:p>
    <w:p>
      <w:pPr>
        <w:pStyle w:val="ListParagraph"/>
        <w:numPr>
          <w:ilvl w:val="0"/>
          <w:numId w:val="1"/>
        </w:numPr>
        <w:tabs>
          <w:tab w:pos="1808" w:val="left" w:leader="none"/>
        </w:tabs>
        <w:spacing w:line="275" w:lineRule="exact" w:before="71" w:after="0"/>
        <w:ind w:left="1807" w:right="0" w:hanging="369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388663">
            <wp:simplePos x="0" y="0"/>
            <wp:positionH relativeFrom="page">
              <wp:posOffset>463202</wp:posOffset>
            </wp:positionH>
            <wp:positionV relativeFrom="page">
              <wp:posOffset>1584960</wp:posOffset>
            </wp:positionV>
            <wp:extent cx="7094313" cy="7882128"/>
            <wp:effectExtent l="0" t="0" r="0" b="0"/>
            <wp:wrapNone/>
            <wp:docPr id="3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313" cy="788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[8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баллов].</w:t>
      </w:r>
    </w:p>
    <w:p>
      <w:pPr>
        <w:pStyle w:val="Heading2"/>
        <w:ind w:left="1083" w:right="878"/>
        <w:jc w:val="both"/>
      </w:pPr>
      <w:r>
        <w:rPr>
          <w:b w:val="0"/>
        </w:rPr>
        <w:t>Перед </w:t>
      </w:r>
      <w:r>
        <w:rPr/>
        <w:t>вами миниатюры из одного очень известного источника, посвященного древнерусской истории. Ваша </w:t>
      </w:r>
      <w:r>
        <w:rPr>
          <w:b w:val="0"/>
        </w:rPr>
        <w:t>задача </w:t>
      </w:r>
      <w:r>
        <w:rPr/>
        <w:t>назвать этот источник, опознать изображенные на миниатюрах события и расположить их в хронологической последовательности.</w:t>
      </w:r>
    </w:p>
    <w:p>
      <w:pPr>
        <w:pStyle w:val="BodyText"/>
        <w:spacing w:line="274" w:lineRule="exact" w:before="1"/>
        <w:ind w:left="1079"/>
        <w:jc w:val="both"/>
      </w:pPr>
      <w:r>
        <w:rPr>
          <w:w w:val="105"/>
        </w:rPr>
        <w:t>Источник -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tabs>
          <w:tab w:pos="2601" w:val="left" w:leader="none"/>
          <w:tab w:pos="3373" w:val="left" w:leader="none"/>
        </w:tabs>
        <w:spacing w:line="237" w:lineRule="auto" w:before="1"/>
        <w:ind w:left="1083" w:right="7026" w:hanging="2"/>
      </w:pPr>
      <w:r>
        <w:rPr/>
        <w:t>№</w:t>
        <w:tab/>
        <w:t>хрон.</w:t>
        <w:tab/>
      </w:r>
      <w:r>
        <w:rPr>
          <w:w w:val="95"/>
        </w:rPr>
        <w:t>Событие </w:t>
      </w:r>
      <w:r>
        <w:rPr/>
        <w:t>последовательности</w:t>
      </w:r>
    </w:p>
    <w:p>
      <w:pPr>
        <w:spacing w:after="0" w:line="237" w:lineRule="auto"/>
        <w:sectPr>
          <w:pgSz w:w="11910" w:h="16840"/>
          <w:pgMar w:header="0" w:footer="1008" w:top="1040" w:bottom="1260" w:left="620" w:right="0"/>
        </w:sectPr>
      </w:pPr>
    </w:p>
    <w:p>
      <w:pPr>
        <w:pStyle w:val="ListParagraph"/>
        <w:numPr>
          <w:ilvl w:val="0"/>
          <w:numId w:val="1"/>
        </w:numPr>
        <w:tabs>
          <w:tab w:pos="1525" w:val="left" w:leader="none"/>
          <w:tab w:pos="1526" w:val="left" w:leader="none"/>
        </w:tabs>
        <w:spacing w:line="240" w:lineRule="auto" w:before="66" w:after="0"/>
        <w:ind w:left="1525" w:right="0" w:hanging="421"/>
        <w:jc w:val="left"/>
        <w:rPr>
          <w:sz w:val="24"/>
        </w:rPr>
      </w:pPr>
      <w:r>
        <w:rPr>
          <w:w w:val="105"/>
          <w:sz w:val="24"/>
        </w:rPr>
        <w:t>[12</w:t>
      </w:r>
      <w:r>
        <w:rPr>
          <w:spacing w:val="-24"/>
          <w:w w:val="105"/>
          <w:sz w:val="24"/>
        </w:rPr>
        <w:t> </w:t>
      </w:r>
      <w:r>
        <w:rPr>
          <w:w w:val="105"/>
          <w:sz w:val="24"/>
        </w:rPr>
        <w:t>баллов].</w:t>
      </w:r>
    </w:p>
    <w:p>
      <w:pPr>
        <w:spacing w:line="240" w:lineRule="auto" w:before="2"/>
        <w:ind w:left="739" w:right="215" w:firstLine="4"/>
        <w:jc w:val="both"/>
        <w:rPr>
          <w:b/>
          <w:sz w:val="24"/>
        </w:rPr>
      </w:pPr>
      <w:r>
        <w:rPr>
          <w:b/>
          <w:sz w:val="24"/>
        </w:rPr>
        <w:t>Крупные события нашей истории </w:t>
      </w:r>
      <w:r>
        <w:rPr>
          <w:sz w:val="24"/>
        </w:rPr>
        <w:t>всегда оставляют след в </w:t>
      </w:r>
      <w:r>
        <w:rPr>
          <w:b/>
          <w:sz w:val="24"/>
        </w:rPr>
        <w:t>народной памяти, </w:t>
      </w:r>
      <w:r>
        <w:rPr>
          <w:sz w:val="24"/>
        </w:rPr>
        <w:t>в частности, в виде народных песен. Перед  </w:t>
      </w:r>
      <w:r>
        <w:rPr>
          <w:b/>
          <w:sz w:val="24"/>
        </w:rPr>
        <w:t>вами  примеры  подобных  песен  </w:t>
      </w:r>
      <w:r>
        <w:rPr>
          <w:sz w:val="24"/>
        </w:rPr>
        <w:t>о </w:t>
      </w:r>
      <w:r>
        <w:rPr>
          <w:b/>
          <w:sz w:val="24"/>
        </w:rPr>
        <w:t>различных событиях русской истории XVII </w:t>
      </w:r>
      <w:r>
        <w:rPr>
          <w:w w:val="90"/>
          <w:sz w:val="24"/>
        </w:rPr>
        <w:t>— </w:t>
      </w:r>
      <w:r>
        <w:rPr>
          <w:sz w:val="24"/>
        </w:rPr>
        <w:t>XX </w:t>
      </w:r>
      <w:r>
        <w:rPr>
          <w:b/>
          <w:sz w:val="24"/>
        </w:rPr>
        <w:t>вв. Укажите, каким именно событиям они посвящены </w:t>
      </w:r>
      <w:r>
        <w:rPr>
          <w:sz w:val="24"/>
        </w:rPr>
        <w:t>(с </w:t>
      </w:r>
      <w:r>
        <w:rPr>
          <w:b/>
          <w:sz w:val="24"/>
        </w:rPr>
        <w:t>указанием </w:t>
      </w:r>
      <w:r>
        <w:rPr>
          <w:sz w:val="24"/>
        </w:rPr>
        <w:t>даты), и </w:t>
      </w:r>
      <w:r>
        <w:rPr>
          <w:b/>
          <w:sz w:val="24"/>
        </w:rPr>
        <w:t>расположите их в хронологическом порядке.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008" w:top="1040" w:bottom="1260" w:left="960" w:right="640"/>
        </w:sectPr>
      </w:pPr>
    </w:p>
    <w:p>
      <w:pPr>
        <w:pStyle w:val="ListParagraph"/>
        <w:numPr>
          <w:ilvl w:val="0"/>
          <w:numId w:val="2"/>
        </w:numPr>
        <w:tabs>
          <w:tab w:pos="482" w:val="left" w:leader="none"/>
        </w:tabs>
        <w:spacing w:line="237" w:lineRule="auto" w:before="0" w:after="0"/>
        <w:ind w:left="479" w:right="1219" w:hanging="359"/>
        <w:jc w:val="left"/>
        <w:rPr>
          <w:sz w:val="24"/>
        </w:rPr>
      </w:pPr>
      <w:r>
        <w:rPr>
          <w:sz w:val="25"/>
        </w:rPr>
        <w:t>Дал свободу он народам, </w:t>
      </w:r>
      <w:r>
        <w:rPr>
          <w:sz w:val="24"/>
        </w:rPr>
        <w:t>Цепи крепки порвал. Двадцати трем</w:t>
      </w:r>
      <w:r>
        <w:rPr>
          <w:spacing w:val="-26"/>
          <w:sz w:val="24"/>
        </w:rPr>
        <w:t> </w:t>
      </w:r>
      <w:r>
        <w:rPr>
          <w:sz w:val="24"/>
        </w:rPr>
        <w:t>миллионам</w:t>
      </w:r>
    </w:p>
    <w:p>
      <w:pPr>
        <w:pStyle w:val="BodyText"/>
        <w:spacing w:line="237" w:lineRule="auto" w:before="14"/>
        <w:ind w:left="479" w:right="815" w:firstLine="1"/>
      </w:pPr>
      <w:r>
        <w:rPr/>
        <w:t>«Люди, вольны вы!» - сказал. И раба не стало имя...</w:t>
      </w:r>
    </w:p>
    <w:p>
      <w:pPr>
        <w:pStyle w:val="BodyText"/>
        <w:spacing w:before="2"/>
        <w:ind w:left="480" w:right="1233" w:hanging="1"/>
      </w:pPr>
      <w:r>
        <w:rPr/>
        <w:t>Перестанем тосковать, Человеческое племя Станет вольно поживать.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480" w:val="left" w:leader="none"/>
        </w:tabs>
        <w:spacing w:line="240" w:lineRule="auto" w:before="1" w:after="0"/>
        <w:ind w:left="480" w:right="1160" w:hanging="361"/>
        <w:jc w:val="left"/>
        <w:rPr>
          <w:sz w:val="25"/>
        </w:rPr>
      </w:pPr>
      <w:r>
        <w:rPr>
          <w:sz w:val="24"/>
        </w:rPr>
        <w:t>Как Аршав-город узнала, Что Суворов к ней идет, Воздохнул’ тяжко</w:t>
      </w:r>
      <w:r>
        <w:rPr>
          <w:spacing w:val="-20"/>
          <w:sz w:val="24"/>
        </w:rPr>
        <w:t> </w:t>
      </w:r>
      <w:r>
        <w:rPr>
          <w:sz w:val="24"/>
        </w:rPr>
        <w:t>Аршава, Все заплакали</w:t>
      </w:r>
      <w:r>
        <w:rPr>
          <w:spacing w:val="-15"/>
          <w:sz w:val="24"/>
        </w:rPr>
        <w:t> </w:t>
      </w:r>
      <w:r>
        <w:rPr>
          <w:sz w:val="24"/>
        </w:rPr>
        <w:t>места:</w:t>
      </w:r>
    </w:p>
    <w:p>
      <w:pPr>
        <w:pStyle w:val="BodyText"/>
        <w:spacing w:line="237" w:lineRule="auto"/>
        <w:ind w:left="480" w:right="404"/>
      </w:pPr>
      <w:r>
        <w:rPr/>
        <w:t>«Лучше скрозь земли пройтить, От Суворова уйтить!»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479" w:right="1233" w:firstLine="1"/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691756</wp:posOffset>
            </wp:positionH>
            <wp:positionV relativeFrom="paragraph">
              <wp:posOffset>39943</wp:posOffset>
            </wp:positionV>
            <wp:extent cx="97516" cy="106679"/>
            <wp:effectExtent l="0" t="0" r="0" b="0"/>
            <wp:wrapNone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16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«Уж ты гой еси, воевода! Я пошлю тебя, воевода, Ко монастырю святому, Ко игумену честнfiму: Стару веру-ту порушите, </w:t>
      </w:r>
      <w:r>
        <w:rPr>
          <w:sz w:val="25"/>
        </w:rPr>
        <w:t>Стары книги истребите, </w:t>
      </w:r>
      <w:r>
        <w:rPr/>
        <w:t>На огни вы вси сожгите».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480" w:val="left" w:leader="none"/>
        </w:tabs>
        <w:spacing w:line="242" w:lineRule="auto" w:before="0" w:after="0"/>
        <w:ind w:left="479" w:right="1888" w:hanging="359"/>
        <w:jc w:val="left"/>
        <w:rPr>
          <w:sz w:val="24"/>
        </w:rPr>
      </w:pPr>
      <w:r>
        <w:rPr>
          <w:sz w:val="24"/>
        </w:rPr>
        <w:t>Как первый удар Его жизни</w:t>
      </w:r>
      <w:r>
        <w:rPr>
          <w:spacing w:val="-19"/>
          <w:sz w:val="24"/>
        </w:rPr>
        <w:t> </w:t>
      </w:r>
      <w:r>
        <w:rPr>
          <w:sz w:val="24"/>
        </w:rPr>
        <w:t>миновал.</w:t>
      </w:r>
    </w:p>
    <w:p>
      <w:pPr>
        <w:pStyle w:val="BodyText"/>
        <w:spacing w:line="242" w:lineRule="auto"/>
        <w:ind w:left="480" w:right="1233"/>
      </w:pPr>
      <w:r>
        <w:rPr/>
        <w:t>Страшно думать и гадать, На царя руки споднять!</w:t>
      </w:r>
    </w:p>
    <w:p>
      <w:pPr>
        <w:pStyle w:val="BodyText"/>
        <w:spacing w:line="242" w:lineRule="auto"/>
        <w:ind w:left="479" w:right="815" w:hanging="1"/>
      </w:pPr>
      <w:r>
        <w:rPr/>
        <w:t>Злобный дух в них вселился, И второй удар явился.</w:t>
      </w:r>
    </w:p>
    <w:p>
      <w:pPr>
        <w:pStyle w:val="BodyText"/>
        <w:ind w:left="479" w:right="1123"/>
      </w:pPr>
      <w:r>
        <w:rPr/>
        <w:t>Между народною толпою, Не видать было откуда, Появился</w:t>
      </w:r>
      <w:r>
        <w:rPr>
          <w:spacing w:val="-31"/>
        </w:rPr>
        <w:t> </w:t>
      </w:r>
      <w:r>
        <w:rPr/>
        <w:t>большой</w:t>
      </w:r>
      <w:r>
        <w:rPr>
          <w:spacing w:val="-31"/>
        </w:rPr>
        <w:t> </w:t>
      </w:r>
      <w:r>
        <w:rPr/>
        <w:t>взрыв</w:t>
      </w:r>
      <w:r>
        <w:rPr>
          <w:spacing w:val="-35"/>
        </w:rPr>
        <w:t> </w:t>
      </w:r>
      <w:r>
        <w:rPr>
          <w:w w:val="90"/>
        </w:rPr>
        <w:t>—</w:t>
      </w:r>
      <w:r>
        <w:rPr>
          <w:w w:val="48"/>
        </w:rPr>
        <w:t> </w:t>
      </w:r>
      <w:r>
        <w:rPr/>
        <w:t>Государя</w:t>
      </w:r>
      <w:r>
        <w:rPr>
          <w:spacing w:val="-21"/>
        </w:rPr>
        <w:t> </w:t>
      </w:r>
      <w:r>
        <w:rPr/>
        <w:t>поразил.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"/>
        </w:numPr>
        <w:tabs>
          <w:tab w:pos="483" w:val="left" w:leader="none"/>
        </w:tabs>
        <w:spacing w:line="235" w:lineRule="auto" w:before="0" w:after="0"/>
        <w:ind w:left="479" w:right="777" w:hanging="357"/>
        <w:jc w:val="left"/>
        <w:rPr>
          <w:sz w:val="25"/>
        </w:rPr>
      </w:pPr>
      <w:r>
        <w:rPr>
          <w:sz w:val="24"/>
        </w:rPr>
        <w:t>А что скажут, въехал</w:t>
      </w:r>
      <w:r>
        <w:rPr>
          <w:spacing w:val="-18"/>
          <w:sz w:val="24"/>
        </w:rPr>
        <w:t> </w:t>
      </w:r>
      <w:r>
        <w:rPr>
          <w:sz w:val="24"/>
        </w:rPr>
        <w:t>батюшко Государь Филарет</w:t>
      </w:r>
      <w:r>
        <w:rPr>
          <w:spacing w:val="-25"/>
          <w:sz w:val="24"/>
        </w:rPr>
        <w:t> </w:t>
      </w:r>
      <w:r>
        <w:rPr>
          <w:sz w:val="24"/>
        </w:rPr>
        <w:t>Микитич</w:t>
      </w:r>
    </w:p>
    <w:p>
      <w:pPr>
        <w:pStyle w:val="BodyText"/>
        <w:spacing w:line="274" w:lineRule="exact"/>
        <w:ind w:left="479"/>
      </w:pPr>
      <w:r>
        <w:rPr/>
        <w:t>Из неверной земли из Литовской;</w:t>
      </w:r>
    </w:p>
    <w:p>
      <w:pPr>
        <w:pStyle w:val="BodyText"/>
        <w:spacing w:line="237" w:lineRule="auto" w:before="6"/>
        <w:ind w:left="479"/>
      </w:pPr>
      <w:r>
        <w:rPr/>
        <w:t>С собою он вывез много князей-бояр, Еще он вывез государева боярина, Князя Михайла Борисовича Шеина.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3"/>
        </w:numPr>
        <w:tabs>
          <w:tab w:pos="482" w:val="left" w:leader="none"/>
        </w:tabs>
        <w:spacing w:line="240" w:lineRule="auto" w:before="1" w:after="0"/>
        <w:ind w:left="481" w:right="0" w:hanging="362"/>
        <w:jc w:val="left"/>
        <w:rPr>
          <w:sz w:val="24"/>
        </w:rPr>
      </w:pPr>
      <w:r>
        <w:rPr>
          <w:sz w:val="24"/>
        </w:rPr>
        <w:t>У нас было на святой</w:t>
      </w:r>
      <w:r>
        <w:rPr>
          <w:spacing w:val="-18"/>
          <w:sz w:val="24"/>
        </w:rPr>
        <w:t> </w:t>
      </w:r>
      <w:r>
        <w:rPr>
          <w:sz w:val="24"/>
        </w:rPr>
        <w:t>Руси,</w:t>
      </w:r>
    </w:p>
    <w:p>
      <w:pPr>
        <w:pStyle w:val="BodyText"/>
        <w:spacing w:before="17"/>
        <w:ind w:left="480"/>
      </w:pPr>
      <w:r>
        <w:rPr/>
        <w:t>На святой Руси, в славном Питере,</w:t>
      </w:r>
    </w:p>
    <w:p>
      <w:pPr>
        <w:pStyle w:val="BodyText"/>
        <w:spacing w:line="242" w:lineRule="auto" w:before="2"/>
        <w:ind w:left="480" w:right="-18"/>
      </w:pPr>
      <w:r>
        <w:rPr/>
        <w:t>В Петропавловской славной</w:t>
      </w:r>
      <w:r>
        <w:rPr>
          <w:spacing w:val="-24"/>
        </w:rPr>
        <w:t> </w:t>
      </w:r>
      <w:r>
        <w:rPr/>
        <w:t>крепости, Что засажены были добры</w:t>
      </w:r>
      <w:r>
        <w:rPr>
          <w:spacing w:val="-26"/>
        </w:rPr>
        <w:t> </w:t>
      </w:r>
      <w:r>
        <w:rPr/>
        <w:t>молодцы,</w:t>
      </w:r>
    </w:p>
    <w:p>
      <w:pPr>
        <w:pStyle w:val="BodyText"/>
        <w:spacing w:line="268" w:lineRule="exact"/>
        <w:ind w:left="477"/>
      </w:pPr>
      <w:r>
        <w:rPr/>
        <w:br w:type="column"/>
      </w:r>
      <w:r>
        <w:rPr/>
        <w:t>Добры молодцы </w:t>
      </w:r>
      <w:r>
        <w:rPr>
          <w:w w:val="90"/>
        </w:rPr>
        <w:t>— </w:t>
      </w:r>
      <w:r>
        <w:rPr/>
        <w:t>все семеновцы.</w:t>
      </w:r>
    </w:p>
    <w:p>
      <w:pPr>
        <w:pStyle w:val="ListParagraph"/>
        <w:numPr>
          <w:ilvl w:val="0"/>
          <w:numId w:val="3"/>
        </w:numPr>
        <w:tabs>
          <w:tab w:pos="478" w:val="left" w:leader="none"/>
        </w:tabs>
        <w:spacing w:line="240" w:lineRule="auto" w:before="0" w:after="0"/>
        <w:ind w:left="476" w:right="1980" w:hanging="355"/>
        <w:jc w:val="left"/>
        <w:rPr>
          <w:sz w:val="25"/>
        </w:rPr>
      </w:pPr>
      <w:r>
        <w:rPr>
          <w:sz w:val="24"/>
        </w:rPr>
        <w:t>Он войска</w:t>
      </w:r>
      <w:r>
        <w:rPr>
          <w:spacing w:val="-24"/>
          <w:sz w:val="24"/>
        </w:rPr>
        <w:t> </w:t>
      </w:r>
      <w:r>
        <w:rPr>
          <w:sz w:val="24"/>
        </w:rPr>
        <w:t>российские В Турцию повел; Подошел под Плевну, Сделали</w:t>
      </w:r>
      <w:r>
        <w:rPr>
          <w:spacing w:val="-11"/>
          <w:sz w:val="24"/>
        </w:rPr>
        <w:t> </w:t>
      </w:r>
      <w:r>
        <w:rPr>
          <w:sz w:val="24"/>
        </w:rPr>
        <w:t>отпор,</w:t>
      </w:r>
    </w:p>
    <w:p>
      <w:pPr>
        <w:pStyle w:val="BodyText"/>
        <w:spacing w:line="242" w:lineRule="auto" w:before="3"/>
        <w:ind w:left="480" w:right="1441"/>
      </w:pPr>
      <w:r>
        <w:rPr/>
        <w:t>Будто Осман с турками Знали заговор.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44" w:lineRule="auto"/>
        <w:ind w:left="476" w:right="1441" w:firstLine="4"/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4245007</wp:posOffset>
            </wp:positionH>
            <wp:positionV relativeFrom="paragraph">
              <wp:posOffset>41696</wp:posOffset>
            </wp:positionV>
            <wp:extent cx="91421" cy="103631"/>
            <wp:effectExtent l="0" t="0" r="0" b="0"/>
            <wp:wrapNone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21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Как задумал англичанин На Россеюшку идти: Полно, полно, басурманин, Тебе в Ревель не войти!</w:t>
      </w:r>
    </w:p>
    <w:p>
      <w:pPr>
        <w:pStyle w:val="BodyText"/>
        <w:ind w:left="476" w:right="1162" w:firstLine="4"/>
      </w:pPr>
      <w:r>
        <w:rPr/>
        <w:t>Позабудь ты свои думки, Возвратись ты, враг, назад; Ты не пробал русской булки, Русский любит угощать.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4"/>
        </w:numPr>
        <w:tabs>
          <w:tab w:pos="481" w:val="left" w:leader="none"/>
        </w:tabs>
        <w:spacing w:line="254" w:lineRule="auto" w:before="0" w:after="0"/>
        <w:ind w:left="480" w:right="915" w:hanging="361"/>
        <w:jc w:val="left"/>
        <w:rPr>
          <w:rFonts w:ascii="Consolas" w:hAnsi="Consolas"/>
          <w:sz w:val="23"/>
        </w:rPr>
      </w:pPr>
      <w:r>
        <w:rPr>
          <w:sz w:val="24"/>
        </w:rPr>
        <w:t>По Урал-реке живут</w:t>
      </w:r>
      <w:r>
        <w:rPr>
          <w:spacing w:val="-28"/>
          <w:sz w:val="24"/>
        </w:rPr>
        <w:t> </w:t>
      </w:r>
      <w:r>
        <w:rPr>
          <w:sz w:val="24"/>
        </w:rPr>
        <w:t>казаченьки, </w:t>
      </w:r>
      <w:r>
        <w:rPr>
          <w:w w:val="95"/>
          <w:sz w:val="24"/>
        </w:rPr>
        <w:t>По Яик-реке </w:t>
      </w:r>
      <w:r>
        <w:rPr>
          <w:w w:val="90"/>
          <w:sz w:val="24"/>
        </w:rPr>
        <w:t>—</w:t>
      </w:r>
      <w:r>
        <w:rPr>
          <w:spacing w:val="-17"/>
          <w:w w:val="90"/>
          <w:sz w:val="24"/>
        </w:rPr>
        <w:t> </w:t>
      </w:r>
      <w:r>
        <w:rPr>
          <w:w w:val="95"/>
          <w:sz w:val="24"/>
        </w:rPr>
        <w:t>калмыченьки,</w:t>
      </w:r>
    </w:p>
    <w:p>
      <w:pPr>
        <w:pStyle w:val="BodyText"/>
        <w:spacing w:line="258" w:lineRule="exact"/>
        <w:ind w:left="480"/>
      </w:pPr>
      <w:r>
        <w:rPr/>
        <w:t>По Самарушке живут татарушки.</w:t>
      </w:r>
    </w:p>
    <w:p>
      <w:pPr>
        <w:pStyle w:val="BodyText"/>
        <w:spacing w:line="275" w:lineRule="exact" w:before="2"/>
        <w:ind w:left="480"/>
      </w:pPr>
      <w:r>
        <w:rPr/>
        <w:t>По Уралу гулял генерал Пугач.</w:t>
      </w:r>
    </w:p>
    <w:p>
      <w:pPr>
        <w:pStyle w:val="BodyText"/>
        <w:spacing w:line="242" w:lineRule="auto"/>
        <w:ind w:left="477" w:firstLine="3"/>
      </w:pPr>
      <w:r>
        <w:rPr/>
        <w:t>Как во матушке было во каменной Москве,</w:t>
      </w:r>
    </w:p>
    <w:p>
      <w:pPr>
        <w:pStyle w:val="BodyText"/>
        <w:spacing w:line="242" w:lineRule="auto"/>
        <w:ind w:left="476" w:right="505"/>
      </w:pPr>
      <w:r>
        <w:rPr/>
        <w:t>Молодой-то солдат на часах стоит, На acax стоит, себе речи говорит:</w:t>
      </w:r>
    </w:p>
    <w:p>
      <w:pPr>
        <w:pStyle w:val="BodyText"/>
        <w:spacing w:line="242" w:lineRule="auto"/>
        <w:ind w:left="476" w:firstLine="6"/>
      </w:pPr>
      <w:r>
        <w:rPr/>
        <w:t>«Не дают-то мне, доброму молодцу, Волюшки во Ленбурх сходить,</w:t>
      </w:r>
    </w:p>
    <w:p>
      <w:pPr>
        <w:pStyle w:val="BodyText"/>
        <w:spacing w:line="271" w:lineRule="exact" w:before="2"/>
        <w:ind w:left="476"/>
      </w:pPr>
      <w:r>
        <w:rPr/>
        <w:t>Во Ленбурх сходить, Пугача убить!»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4"/>
        </w:numPr>
        <w:tabs>
          <w:tab w:pos="479" w:val="left" w:leader="none"/>
        </w:tabs>
        <w:spacing w:line="259" w:lineRule="auto" w:before="1" w:after="0"/>
        <w:ind w:left="476" w:right="1198" w:hanging="355"/>
        <w:jc w:val="left"/>
        <w:rPr>
          <w:sz w:val="24"/>
        </w:rPr>
      </w:pPr>
      <w:r>
        <w:rPr>
          <w:sz w:val="24"/>
        </w:rPr>
        <w:t>Тут сидит-та честна-хвальная беседушка,</w:t>
      </w:r>
    </w:p>
    <w:p>
      <w:pPr>
        <w:pStyle w:val="BodyText"/>
        <w:spacing w:line="242" w:lineRule="auto"/>
        <w:ind w:left="478" w:right="1162" w:hanging="3"/>
      </w:pPr>
      <w:r>
        <w:rPr/>
        <w:t>На старые они старики, Атаманы и славные казаки.</w:t>
      </w:r>
    </w:p>
    <w:p>
      <w:pPr>
        <w:pStyle w:val="BodyText"/>
        <w:spacing w:line="242" w:lineRule="auto"/>
        <w:ind w:left="480" w:right="505" w:hanging="4"/>
      </w:pPr>
      <w:r>
        <w:rPr/>
        <w:t>Они пьют-та, сидят они, гуляют, Про Язовый город говорят:</w:t>
      </w:r>
    </w:p>
    <w:p>
      <w:pPr>
        <w:pStyle w:val="BodyText"/>
        <w:spacing w:line="271" w:lineRule="exact"/>
        <w:ind w:left="482"/>
      </w:pPr>
      <w:r>
        <w:rPr/>
        <w:t>«На Язовый славный городочек,</w:t>
      </w:r>
    </w:p>
    <w:p>
      <w:pPr>
        <w:pStyle w:val="BodyText"/>
        <w:spacing w:before="1"/>
        <w:ind w:left="476"/>
      </w:pPr>
      <w:r>
        <w:rPr/>
        <w:t>На турецкий на славный мы пошли!»</w:t>
      </w:r>
    </w:p>
    <w:p>
      <w:pPr>
        <w:pStyle w:val="ListParagraph"/>
        <w:numPr>
          <w:ilvl w:val="0"/>
          <w:numId w:val="4"/>
        </w:numPr>
        <w:tabs>
          <w:tab w:pos="479" w:val="left" w:leader="none"/>
        </w:tabs>
        <w:spacing w:line="259" w:lineRule="auto" w:before="1" w:after="0"/>
        <w:ind w:left="480" w:right="1422" w:hanging="357"/>
        <w:jc w:val="left"/>
        <w:rPr>
          <w:sz w:val="22"/>
        </w:rPr>
      </w:pPr>
      <w:r>
        <w:rPr>
          <w:sz w:val="24"/>
        </w:rPr>
        <w:t>Шел Бекович в стары</w:t>
      </w:r>
      <w:r>
        <w:rPr>
          <w:spacing w:val="-15"/>
          <w:sz w:val="24"/>
        </w:rPr>
        <w:t> </w:t>
      </w:r>
      <w:r>
        <w:rPr>
          <w:sz w:val="24"/>
        </w:rPr>
        <w:t>годы, И Перовский</w:t>
      </w:r>
      <w:r>
        <w:rPr>
          <w:spacing w:val="-25"/>
          <w:sz w:val="24"/>
        </w:rPr>
        <w:t> </w:t>
      </w:r>
      <w:r>
        <w:rPr>
          <w:sz w:val="24"/>
        </w:rPr>
        <w:t>ратовал,</w:t>
      </w:r>
    </w:p>
    <w:p>
      <w:pPr>
        <w:pStyle w:val="BodyText"/>
        <w:spacing w:line="252" w:lineRule="exact"/>
        <w:ind w:left="476"/>
      </w:pPr>
      <w:r>
        <w:rPr/>
        <w:t>Но пропали их походы,</w:t>
      </w:r>
    </w:p>
    <w:p>
      <w:pPr>
        <w:pStyle w:val="BodyText"/>
        <w:spacing w:before="3"/>
        <w:ind w:left="476" w:right="1162" w:firstLine="4"/>
      </w:pPr>
      <w:r>
        <w:rPr/>
        <w:t>И давно их след пропал. . . Только наш поход суровый Будут помнить, будут чтить; Но ведь нам теперь не ново Царю Белому служить!</w:t>
      </w:r>
    </w:p>
    <w:p>
      <w:pPr>
        <w:spacing w:after="0"/>
        <w:sectPr>
          <w:type w:val="continuous"/>
          <w:pgSz w:w="11910" w:h="16840"/>
          <w:pgMar w:top="1040" w:bottom="1260" w:left="960" w:right="640"/>
          <w:cols w:num="2" w:equalWidth="0">
            <w:col w:w="4411" w:space="1179"/>
            <w:col w:w="4720"/>
          </w:cols>
        </w:sectPr>
      </w:pPr>
    </w:p>
    <w:tbl>
      <w:tblPr>
        <w:tblW w:w="0" w:type="auto"/>
        <w:jc w:val="left"/>
        <w:tblInd w:w="22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5"/>
        <w:gridCol w:w="5533"/>
      </w:tblGrid>
      <w:tr>
        <w:trPr>
          <w:trHeight w:val="560" w:hRule="atLeast"/>
        </w:trPr>
        <w:tc>
          <w:tcPr>
            <w:tcW w:w="3825" w:type="dxa"/>
          </w:tcPr>
          <w:p>
            <w:pPr>
              <w:pStyle w:val="TableParagraph"/>
              <w:tabs>
                <w:tab w:pos="1423" w:val="left" w:leader="none"/>
                <w:tab w:pos="1925" w:val="left" w:leader="none"/>
              </w:tabs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Отрывки</w:t>
              <w:tab/>
              <w:t>в</w:t>
              <w:tab/>
              <w:t>хронологическом</w:t>
            </w:r>
          </w:p>
          <w:p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порядке</w:t>
            </w:r>
          </w:p>
        </w:tc>
        <w:tc>
          <w:tcPr>
            <w:tcW w:w="5533" w:type="dxa"/>
          </w:tcPr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События с указанием дат</w:t>
            </w:r>
          </w:p>
        </w:tc>
      </w:tr>
      <w:tr>
        <w:trPr>
          <w:trHeight w:val="260" w:hRule="atLeast"/>
        </w:trPr>
        <w:tc>
          <w:tcPr>
            <w:tcW w:w="38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38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3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38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3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38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38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3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38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38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38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3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38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38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3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38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33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8"/>
        <w:rPr>
          <w:sz w:val="12"/>
        </w:rPr>
      </w:pPr>
    </w:p>
    <w:p>
      <w:pPr>
        <w:pStyle w:val="ListParagraph"/>
        <w:numPr>
          <w:ilvl w:val="1"/>
          <w:numId w:val="4"/>
        </w:numPr>
        <w:tabs>
          <w:tab w:pos="961" w:val="left" w:leader="none"/>
        </w:tabs>
        <w:spacing w:line="240" w:lineRule="auto" w:before="100" w:after="0"/>
        <w:ind w:left="960" w:right="0" w:hanging="725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[8</w:t>
      </w:r>
      <w:r>
        <w:rPr>
          <w:rFonts w:ascii="Cambria" w:hAnsi="Cambria"/>
          <w:spacing w:val="-34"/>
          <w:sz w:val="24"/>
        </w:rPr>
        <w:t> </w:t>
      </w:r>
      <w:r>
        <w:rPr>
          <w:rFonts w:ascii="Cambria" w:hAnsi="Cambria"/>
          <w:sz w:val="24"/>
        </w:rPr>
        <w:t>баллов].</w:t>
      </w:r>
    </w:p>
    <w:p>
      <w:pPr>
        <w:pStyle w:val="Heading2"/>
        <w:ind w:left="240" w:right="868" w:firstLine="3"/>
        <w:jc w:val="both"/>
      </w:pPr>
      <w:r>
        <w:rPr/>
        <w:t>Монастыри в российской истории играли значительную роль. Вашему вниманию представляются разрозненные факты из истории 3-x российских монастырей. Ваша </w:t>
      </w:r>
      <w:r>
        <w:rPr>
          <w:b w:val="0"/>
        </w:rPr>
        <w:t>задача </w:t>
      </w:r>
      <w:r>
        <w:rPr>
          <w:b w:val="0"/>
          <w:w w:val="90"/>
        </w:rPr>
        <w:t>— </w:t>
      </w:r>
      <w:r>
        <w:rPr>
          <w:b w:val="0"/>
        </w:rPr>
        <w:t>внести в </w:t>
      </w:r>
      <w:r>
        <w:rPr/>
        <w:t>таблицу их названия и соотнести факты </w:t>
      </w:r>
      <w:r>
        <w:rPr>
          <w:b w:val="0"/>
        </w:rPr>
        <w:t>с </w:t>
      </w:r>
      <w:r>
        <w:rPr/>
        <w:t>монастырем (правильно заполнив таблицу).</w:t>
      </w:r>
    </w:p>
    <w:p>
      <w:pPr>
        <w:pStyle w:val="BodyText"/>
        <w:spacing w:before="8"/>
        <w:rPr>
          <w:b/>
          <w:sz w:val="15"/>
        </w:rPr>
      </w:pPr>
    </w:p>
    <w:p>
      <w:pPr>
        <w:pStyle w:val="ListParagraph"/>
        <w:numPr>
          <w:ilvl w:val="2"/>
          <w:numId w:val="4"/>
        </w:numPr>
        <w:tabs>
          <w:tab w:pos="960" w:val="left" w:leader="none"/>
        </w:tabs>
        <w:spacing w:line="240" w:lineRule="auto" w:before="90" w:after="0"/>
        <w:ind w:left="961" w:right="0" w:hanging="357"/>
        <w:jc w:val="left"/>
        <w:rPr>
          <w:sz w:val="24"/>
        </w:rPr>
      </w:pPr>
      <w:r>
        <w:rPr>
          <w:sz w:val="24"/>
        </w:rPr>
        <w:t>Основан Василием III по обету после присоединения</w:t>
      </w:r>
      <w:r>
        <w:rPr>
          <w:spacing w:val="-27"/>
          <w:sz w:val="24"/>
        </w:rPr>
        <w:t> </w:t>
      </w:r>
      <w:r>
        <w:rPr>
          <w:sz w:val="24"/>
        </w:rPr>
        <w:t>Смоленска.</w:t>
      </w:r>
    </w:p>
    <w:p>
      <w:pPr>
        <w:pStyle w:val="ListParagraph"/>
        <w:numPr>
          <w:ilvl w:val="2"/>
          <w:numId w:val="4"/>
        </w:numPr>
        <w:tabs>
          <w:tab w:pos="964" w:val="left" w:leader="none"/>
        </w:tabs>
        <w:spacing w:line="240" w:lineRule="auto" w:before="12" w:after="0"/>
        <w:ind w:left="963" w:right="0" w:hanging="360"/>
        <w:jc w:val="left"/>
        <w:rPr>
          <w:sz w:val="25"/>
        </w:rPr>
      </w:pPr>
      <w:r>
        <w:rPr>
          <w:sz w:val="24"/>
        </w:rPr>
        <w:t>При Елизавете Петровне в 1742 году получил почетное именование</w:t>
      </w:r>
      <w:r>
        <w:rPr>
          <w:spacing w:val="-28"/>
          <w:sz w:val="24"/>
        </w:rPr>
        <w:t> </w:t>
      </w:r>
      <w:r>
        <w:rPr>
          <w:sz w:val="24"/>
        </w:rPr>
        <w:t>Лавра.</w:t>
      </w:r>
    </w:p>
    <w:p>
      <w:pPr>
        <w:pStyle w:val="ListParagraph"/>
        <w:numPr>
          <w:ilvl w:val="2"/>
          <w:numId w:val="4"/>
        </w:numPr>
        <w:tabs>
          <w:tab w:pos="965" w:val="left" w:leader="none"/>
        </w:tabs>
        <w:spacing w:line="240" w:lineRule="auto" w:before="24" w:after="0"/>
        <w:ind w:left="964" w:right="0" w:hanging="361"/>
        <w:jc w:val="left"/>
        <w:rPr>
          <w:sz w:val="24"/>
        </w:rPr>
      </w:pPr>
      <w:r>
        <w:rPr>
          <w:sz w:val="24"/>
        </w:rPr>
        <w:t>В этом монастыре провел 5 последних лет в заточении бывший патриарх</w:t>
      </w:r>
      <w:r>
        <w:rPr>
          <w:spacing w:val="-28"/>
          <w:sz w:val="24"/>
        </w:rPr>
        <w:t> </w:t>
      </w:r>
      <w:r>
        <w:rPr>
          <w:sz w:val="24"/>
        </w:rPr>
        <w:t>Никон.</w:t>
      </w:r>
    </w:p>
    <w:p>
      <w:pPr>
        <w:pStyle w:val="ListParagraph"/>
        <w:numPr>
          <w:ilvl w:val="2"/>
          <w:numId w:val="4"/>
        </w:numPr>
        <w:tabs>
          <w:tab w:pos="965" w:val="left" w:leader="none"/>
        </w:tabs>
        <w:spacing w:line="264" w:lineRule="auto" w:before="16" w:after="0"/>
        <w:ind w:left="961" w:right="868" w:hanging="362"/>
        <w:jc w:val="left"/>
        <w:rPr>
          <w:sz w:val="24"/>
        </w:rPr>
      </w:pPr>
      <w:r>
        <w:rPr>
          <w:sz w:val="24"/>
        </w:rPr>
        <w:t>В этом монастыре с Василия II была снята крестоцеловальная запись к Дмитрию Шемяке.</w:t>
      </w:r>
    </w:p>
    <w:p>
      <w:pPr>
        <w:pStyle w:val="BodyText"/>
        <w:spacing w:line="266" w:lineRule="exact"/>
        <w:ind w:left="964"/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1316470</wp:posOffset>
            </wp:positionH>
            <wp:positionV relativeFrom="paragraph">
              <wp:posOffset>38549</wp:posOffset>
            </wp:positionV>
            <wp:extent cx="97516" cy="103632"/>
            <wp:effectExtent l="0" t="0" r="0" b="0"/>
            <wp:wrapNone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16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монастырь удалилась вдова последнего правителя из династии Рюриковичей.</w:t>
      </w:r>
    </w:p>
    <w:p>
      <w:pPr>
        <w:pStyle w:val="ListParagraph"/>
        <w:numPr>
          <w:ilvl w:val="0"/>
          <w:numId w:val="5"/>
        </w:numPr>
        <w:tabs>
          <w:tab w:pos="960" w:val="left" w:leader="none"/>
          <w:tab w:pos="2317" w:val="left" w:leader="none"/>
          <w:tab w:pos="3328" w:val="left" w:leader="none"/>
          <w:tab w:pos="4610" w:val="left" w:leader="none"/>
          <w:tab w:pos="5939" w:val="left" w:leader="none"/>
          <w:tab w:pos="7609" w:val="left" w:leader="none"/>
          <w:tab w:pos="9361" w:val="left" w:leader="none"/>
        </w:tabs>
        <w:spacing w:line="259" w:lineRule="auto" w:before="27" w:after="0"/>
        <w:ind w:left="963" w:right="857" w:hanging="361"/>
        <w:jc w:val="left"/>
        <w:rPr>
          <w:sz w:val="24"/>
        </w:rPr>
      </w:pPr>
      <w:r>
        <w:rPr>
          <w:sz w:val="24"/>
        </w:rPr>
        <w:t>Монастырь</w:t>
        <w:tab/>
        <w:t>основан</w:t>
        <w:tab/>
        <w:t>известным</w:t>
        <w:tab/>
        <w:t>церковным</w:t>
        <w:tab/>
        <w:t>подвижником,</w:t>
        <w:tab/>
        <w:t>в </w:t>
      </w:r>
      <w:r>
        <w:rPr>
          <w:spacing w:val="50"/>
          <w:sz w:val="24"/>
        </w:rPr>
        <w:t> </w:t>
      </w:r>
      <w:r>
        <w:rPr>
          <w:sz w:val="24"/>
        </w:rPr>
        <w:t>дальнейшем</w:t>
        <w:tab/>
      </w:r>
      <w:r>
        <w:rPr>
          <w:w w:val="95"/>
          <w:sz w:val="24"/>
        </w:rPr>
        <w:t>на </w:t>
      </w:r>
      <w:r>
        <w:rPr>
          <w:sz w:val="24"/>
        </w:rPr>
        <w:t>некоторое время ушедшим из обители из-за конфликта с собственным</w:t>
      </w:r>
      <w:r>
        <w:rPr>
          <w:spacing w:val="-26"/>
          <w:sz w:val="24"/>
        </w:rPr>
        <w:t> </w:t>
      </w:r>
      <w:r>
        <w:rPr>
          <w:sz w:val="24"/>
        </w:rPr>
        <w:t>братом.</w:t>
      </w:r>
    </w:p>
    <w:p>
      <w:pPr>
        <w:pStyle w:val="ListParagraph"/>
        <w:numPr>
          <w:ilvl w:val="0"/>
          <w:numId w:val="5"/>
        </w:numPr>
        <w:tabs>
          <w:tab w:pos="964" w:val="left" w:leader="none"/>
        </w:tabs>
        <w:spacing w:line="256" w:lineRule="auto" w:before="0" w:after="0"/>
        <w:ind w:left="963" w:right="877" w:hanging="360"/>
        <w:jc w:val="left"/>
        <w:rPr>
          <w:sz w:val="25"/>
        </w:rPr>
      </w:pPr>
      <w:r>
        <w:rPr>
          <w:sz w:val="24"/>
        </w:rPr>
        <w:t>Перед окнами одной из келий монастыря были повешены участники Стрелецкого бунта.</w:t>
      </w:r>
    </w:p>
    <w:p>
      <w:pPr>
        <w:pStyle w:val="ListParagraph"/>
        <w:numPr>
          <w:ilvl w:val="0"/>
          <w:numId w:val="5"/>
        </w:numPr>
        <w:tabs>
          <w:tab w:pos="965" w:val="left" w:leader="none"/>
        </w:tabs>
        <w:spacing w:line="283" w:lineRule="exact" w:before="9" w:after="0"/>
        <w:ind w:left="964" w:right="0" w:hanging="360"/>
        <w:jc w:val="left"/>
        <w:rPr>
          <w:rFonts w:ascii="Cambria" w:hAnsi="Cambria"/>
          <w:sz w:val="25"/>
        </w:rPr>
      </w:pPr>
      <w:r>
        <w:rPr>
          <w:sz w:val="24"/>
        </w:rPr>
        <w:t>В монастыре была заточена сводная сестра и первая жена Петра</w:t>
      </w:r>
      <w:r>
        <w:rPr>
          <w:spacing w:val="-13"/>
          <w:sz w:val="24"/>
        </w:rPr>
        <w:t> </w:t>
      </w:r>
      <w:r>
        <w:rPr>
          <w:sz w:val="24"/>
        </w:rPr>
        <w:t>І.</w:t>
      </w:r>
    </w:p>
    <w:p>
      <w:pPr>
        <w:pStyle w:val="ListParagraph"/>
        <w:numPr>
          <w:ilvl w:val="0"/>
          <w:numId w:val="5"/>
        </w:numPr>
        <w:tabs>
          <w:tab w:pos="964" w:val="left" w:leader="none"/>
        </w:tabs>
        <w:spacing w:line="240" w:lineRule="auto" w:before="18" w:after="0"/>
        <w:ind w:left="963" w:right="0" w:hanging="362"/>
        <w:jc w:val="left"/>
        <w:rPr>
          <w:rFonts w:ascii="Cambria" w:hAnsi="Cambria"/>
          <w:sz w:val="24"/>
        </w:rPr>
      </w:pPr>
      <w:r>
        <w:rPr>
          <w:sz w:val="24"/>
        </w:rPr>
        <w:t>При молитве в монастыре был захвачен в плен Василий</w:t>
      </w:r>
      <w:r>
        <w:rPr>
          <w:spacing w:val="-12"/>
          <w:sz w:val="24"/>
        </w:rPr>
        <w:t> </w:t>
      </w:r>
      <w:r>
        <w:rPr>
          <w:sz w:val="24"/>
        </w:rPr>
        <w:t>II.</w:t>
      </w:r>
    </w:p>
    <w:p>
      <w:pPr>
        <w:pStyle w:val="ListParagraph"/>
        <w:numPr>
          <w:ilvl w:val="0"/>
          <w:numId w:val="5"/>
        </w:numPr>
        <w:tabs>
          <w:tab w:pos="965" w:val="left" w:leader="none"/>
          <w:tab w:pos="1349" w:val="left" w:leader="none"/>
          <w:tab w:pos="2061" w:val="left" w:leader="none"/>
          <w:tab w:pos="3546" w:val="left" w:leader="none"/>
          <w:tab w:pos="4535" w:val="left" w:leader="none"/>
          <w:tab w:pos="6112" w:val="left" w:leader="none"/>
          <w:tab w:pos="7072" w:val="left" w:leader="none"/>
          <w:tab w:pos="7427" w:val="left" w:leader="none"/>
          <w:tab w:pos="8591" w:val="left" w:leader="none"/>
        </w:tabs>
        <w:spacing w:line="252" w:lineRule="auto" w:before="10" w:after="0"/>
        <w:ind w:left="963" w:right="863" w:hanging="352"/>
        <w:jc w:val="left"/>
        <w:rPr>
          <w:rFonts w:ascii="Cambria" w:hAnsi="Cambria"/>
          <w:sz w:val="24"/>
        </w:rPr>
      </w:pPr>
      <w:r>
        <w:rPr>
          <w:sz w:val="24"/>
        </w:rPr>
        <w:t>С</w:t>
        <w:tab/>
        <w:t>этим</w:t>
        <w:tab/>
        <w:t>монастырем</w:t>
        <w:tab/>
        <w:t>связана</w:t>
        <w:tab/>
        <w:t>деятельность</w:t>
        <w:tab/>
        <w:t>монаха</w:t>
        <w:tab/>
        <w:t>и</w:t>
        <w:tab/>
        <w:t>историка</w:t>
        <w:tab/>
      </w:r>
      <w:r>
        <w:rPr>
          <w:w w:val="95"/>
          <w:sz w:val="24"/>
        </w:rPr>
        <w:t>Авраамия </w:t>
      </w:r>
      <w:r>
        <w:rPr>
          <w:sz w:val="24"/>
        </w:rPr>
        <w:t>(Палицына).</w:t>
      </w:r>
    </w:p>
    <w:p>
      <w:pPr>
        <w:pStyle w:val="BodyText"/>
        <w:tabs>
          <w:tab w:pos="4774" w:val="left" w:leader="none"/>
          <w:tab w:pos="5830" w:val="left" w:leader="none"/>
        </w:tabs>
        <w:spacing w:before="185"/>
        <w:ind w:left="244"/>
      </w:pPr>
      <w:r>
        <w:rPr/>
        <w:drawing>
          <wp:anchor distT="0" distB="0" distL="0" distR="0" allowOverlap="1" layoutInCell="1" locked="0" behindDoc="1" simplePos="0" relativeHeight="268388735">
            <wp:simplePos x="0" y="0"/>
            <wp:positionH relativeFrom="page">
              <wp:posOffset>1008684</wp:posOffset>
            </wp:positionH>
            <wp:positionV relativeFrom="paragraph">
              <wp:posOffset>113450</wp:posOffset>
            </wp:positionV>
            <wp:extent cx="6551879" cy="734568"/>
            <wp:effectExtent l="0" t="0" r="0" b="0"/>
            <wp:wrapNone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1879" cy="73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Название</w:t>
      </w:r>
      <w:r>
        <w:rPr>
          <w:spacing w:val="17"/>
          <w:w w:val="105"/>
        </w:rPr>
        <w:t> </w:t>
      </w:r>
      <w:r>
        <w:rPr>
          <w:w w:val="105"/>
        </w:rPr>
        <w:t>монасты</w:t>
        <w:tab/>
        <w:t>Номе</w:t>
        <w:tab/>
        <w:t>актов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4"/>
        </w:numPr>
        <w:tabs>
          <w:tab w:pos="966" w:val="left" w:leader="none"/>
          <w:tab w:pos="968" w:val="left" w:leader="none"/>
        </w:tabs>
        <w:spacing w:line="240" w:lineRule="auto" w:before="210" w:after="0"/>
        <w:ind w:left="967" w:right="0" w:hanging="725"/>
        <w:jc w:val="left"/>
      </w:pPr>
      <w:r>
        <w:rPr/>
        <w:t>[14</w:t>
      </w:r>
      <w:r>
        <w:rPr>
          <w:spacing w:val="-20"/>
        </w:rPr>
        <w:t> </w:t>
      </w:r>
      <w:r>
        <w:rPr/>
        <w:t>баллов].</w:t>
      </w:r>
    </w:p>
    <w:p>
      <w:pPr>
        <w:pStyle w:val="BodyText"/>
        <w:spacing w:line="230" w:lineRule="auto" w:before="15" w:after="15"/>
        <w:ind w:left="601" w:right="4538" w:hanging="363"/>
      </w:pPr>
      <w:r>
        <w:rPr/>
        <w:t>Изучите данные таблиц и ответьте на вопросы. Таблица 1. Вывоз товаров из России в 1726 году</w:t>
      </w:r>
    </w:p>
    <w:tbl>
      <w:tblPr>
        <w:tblW w:w="0" w:type="auto"/>
        <w:jc w:val="left"/>
        <w:tblInd w:w="114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3"/>
        <w:gridCol w:w="2174"/>
        <w:gridCol w:w="2174"/>
        <w:gridCol w:w="2184"/>
      </w:tblGrid>
      <w:tr>
        <w:trPr>
          <w:trHeight w:val="300" w:hRule="atLeast"/>
        </w:trPr>
        <w:tc>
          <w:tcPr>
            <w:tcW w:w="26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74" w:type="dxa"/>
          </w:tcPr>
          <w:p>
            <w:pPr>
              <w:pStyle w:val="TableParagraph"/>
              <w:spacing w:before="1"/>
              <w:ind w:left="94" w:right="82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Через Петербург</w:t>
            </w:r>
          </w:p>
        </w:tc>
        <w:tc>
          <w:tcPr>
            <w:tcW w:w="2174" w:type="dxa"/>
          </w:tcPr>
          <w:p>
            <w:pPr>
              <w:pStyle w:val="TableParagraph"/>
              <w:spacing w:before="1"/>
              <w:ind w:left="94" w:right="94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Через Архангельск</w:t>
            </w:r>
          </w:p>
        </w:tc>
        <w:tc>
          <w:tcPr>
            <w:tcW w:w="2184" w:type="dxa"/>
          </w:tcPr>
          <w:p>
            <w:pPr>
              <w:pStyle w:val="TableParagraph"/>
              <w:spacing w:before="1"/>
              <w:ind w:left="342" w:right="332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Через Ригу</w:t>
            </w:r>
          </w:p>
        </w:tc>
      </w:tr>
      <w:tr>
        <w:trPr>
          <w:trHeight w:val="280" w:hRule="atLeast"/>
        </w:trPr>
        <w:tc>
          <w:tcPr>
            <w:tcW w:w="2683" w:type="dx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Пенька</w:t>
            </w:r>
          </w:p>
        </w:tc>
        <w:tc>
          <w:tcPr>
            <w:tcW w:w="2174" w:type="dxa"/>
          </w:tcPr>
          <w:p>
            <w:pPr>
              <w:pStyle w:val="TableParagraph"/>
              <w:spacing w:line="268" w:lineRule="exact"/>
              <w:ind w:left="94" w:right="16"/>
              <w:jc w:val="center"/>
              <w:rPr>
                <w:sz w:val="24"/>
              </w:rPr>
            </w:pPr>
            <w:r>
              <w:rPr>
                <w:sz w:val="24"/>
              </w:rPr>
              <w:t>494 364 пуда</w:t>
            </w:r>
          </w:p>
        </w:tc>
        <w:tc>
          <w:tcPr>
            <w:tcW w:w="21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84" w:type="dxa"/>
          </w:tcPr>
          <w:p>
            <w:pPr>
              <w:pStyle w:val="TableParagraph"/>
              <w:spacing w:line="268" w:lineRule="exact"/>
              <w:ind w:left="342" w:right="341"/>
              <w:jc w:val="center"/>
              <w:rPr>
                <w:sz w:val="24"/>
              </w:rPr>
            </w:pPr>
            <w:r>
              <w:rPr>
                <w:sz w:val="24"/>
              </w:rPr>
              <w:t>712 570 пудов</w:t>
            </w:r>
          </w:p>
        </w:tc>
      </w:tr>
      <w:tr>
        <w:trPr>
          <w:trHeight w:val="280" w:hRule="atLeast"/>
        </w:trPr>
        <w:tc>
          <w:tcPr>
            <w:tcW w:w="2683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Лен</w:t>
            </w:r>
          </w:p>
        </w:tc>
        <w:tc>
          <w:tcPr>
            <w:tcW w:w="2174" w:type="dxa"/>
          </w:tcPr>
          <w:p>
            <w:pPr>
              <w:pStyle w:val="TableParagraph"/>
              <w:spacing w:line="268" w:lineRule="exact"/>
              <w:ind w:left="94" w:right="78"/>
              <w:jc w:val="center"/>
              <w:rPr>
                <w:sz w:val="24"/>
              </w:rPr>
            </w:pPr>
            <w:r>
              <w:rPr>
                <w:sz w:val="24"/>
              </w:rPr>
              <w:t>58 616 пудов</w:t>
            </w:r>
          </w:p>
        </w:tc>
        <w:tc>
          <w:tcPr>
            <w:tcW w:w="2174" w:type="dxa"/>
          </w:tcPr>
          <w:p>
            <w:pPr>
              <w:pStyle w:val="TableParagraph"/>
              <w:spacing w:line="268" w:lineRule="exact"/>
              <w:ind w:left="94" w:right="75"/>
              <w:jc w:val="center"/>
              <w:rPr>
                <w:sz w:val="24"/>
              </w:rPr>
            </w:pPr>
            <w:r>
              <w:rPr>
                <w:sz w:val="24"/>
              </w:rPr>
              <w:t>808 пудов</w:t>
            </w:r>
          </w:p>
        </w:tc>
        <w:tc>
          <w:tcPr>
            <w:tcW w:w="2184" w:type="dxa"/>
          </w:tcPr>
          <w:p>
            <w:pPr>
              <w:pStyle w:val="TableParagraph"/>
              <w:spacing w:line="268" w:lineRule="exact"/>
              <w:ind w:left="341" w:right="341"/>
              <w:jc w:val="center"/>
              <w:rPr>
                <w:sz w:val="24"/>
              </w:rPr>
            </w:pPr>
            <w:r>
              <w:rPr>
                <w:sz w:val="24"/>
              </w:rPr>
              <w:t>240 000 пудов</w:t>
            </w:r>
          </w:p>
        </w:tc>
      </w:tr>
      <w:tr>
        <w:trPr>
          <w:trHeight w:val="280" w:hRule="atLeast"/>
        </w:trPr>
        <w:tc>
          <w:tcPr>
            <w:tcW w:w="2683" w:type="dxa"/>
          </w:tcPr>
          <w:p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Сало</w:t>
            </w:r>
          </w:p>
        </w:tc>
        <w:tc>
          <w:tcPr>
            <w:tcW w:w="2174" w:type="dxa"/>
          </w:tcPr>
          <w:p>
            <w:pPr>
              <w:pStyle w:val="TableParagraph"/>
              <w:spacing w:line="268" w:lineRule="exact"/>
              <w:ind w:left="94" w:right="81"/>
              <w:jc w:val="center"/>
              <w:rPr>
                <w:sz w:val="24"/>
              </w:rPr>
            </w:pPr>
            <w:r>
              <w:rPr>
                <w:sz w:val="24"/>
              </w:rPr>
              <w:t>25 094 пудов</w:t>
            </w:r>
          </w:p>
        </w:tc>
        <w:tc>
          <w:tcPr>
            <w:tcW w:w="2174" w:type="dxa"/>
          </w:tcPr>
          <w:p>
            <w:pPr>
              <w:pStyle w:val="TableParagraph"/>
              <w:spacing w:line="268" w:lineRule="exact"/>
              <w:ind w:left="94" w:right="80"/>
              <w:jc w:val="center"/>
              <w:rPr>
                <w:sz w:val="24"/>
              </w:rPr>
            </w:pPr>
            <w:r>
              <w:rPr>
                <w:sz w:val="24"/>
              </w:rPr>
              <w:t>24 051 пудов</w:t>
            </w:r>
          </w:p>
        </w:tc>
        <w:tc>
          <w:tcPr>
            <w:tcW w:w="2184" w:type="dxa"/>
          </w:tcPr>
          <w:p>
            <w:pPr>
              <w:pStyle w:val="TableParagraph"/>
              <w:spacing w:line="268" w:lineRule="exact"/>
              <w:ind w:left="342" w:right="337"/>
              <w:jc w:val="center"/>
              <w:rPr>
                <w:sz w:val="24"/>
              </w:rPr>
            </w:pPr>
            <w:r>
              <w:rPr>
                <w:sz w:val="24"/>
              </w:rPr>
              <w:t>970 пудов</w:t>
            </w:r>
          </w:p>
        </w:tc>
      </w:tr>
      <w:tr>
        <w:trPr>
          <w:trHeight w:val="280" w:hRule="atLeast"/>
        </w:trPr>
        <w:tc>
          <w:tcPr>
            <w:tcW w:w="2683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Железо</w:t>
            </w:r>
          </w:p>
        </w:tc>
        <w:tc>
          <w:tcPr>
            <w:tcW w:w="2174" w:type="dxa"/>
          </w:tcPr>
          <w:p>
            <w:pPr>
              <w:pStyle w:val="TableParagraph"/>
              <w:spacing w:line="268" w:lineRule="exact"/>
              <w:ind w:left="94" w:right="78"/>
              <w:jc w:val="center"/>
              <w:rPr>
                <w:sz w:val="24"/>
              </w:rPr>
            </w:pPr>
            <w:r>
              <w:rPr>
                <w:sz w:val="24"/>
              </w:rPr>
              <w:t>55 149 пудов</w:t>
            </w:r>
          </w:p>
        </w:tc>
        <w:tc>
          <w:tcPr>
            <w:tcW w:w="21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8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2683" w:type="dxa"/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Юфть</w:t>
            </w:r>
          </w:p>
        </w:tc>
        <w:tc>
          <w:tcPr>
            <w:tcW w:w="2174" w:type="dxa"/>
          </w:tcPr>
          <w:p>
            <w:pPr>
              <w:pStyle w:val="TableParagraph"/>
              <w:spacing w:line="268" w:lineRule="exact"/>
              <w:ind w:left="94" w:right="74"/>
              <w:jc w:val="center"/>
              <w:rPr>
                <w:sz w:val="24"/>
              </w:rPr>
            </w:pPr>
            <w:r>
              <w:rPr>
                <w:sz w:val="24"/>
              </w:rPr>
              <w:t>169 137 пудов</w:t>
            </w:r>
          </w:p>
        </w:tc>
        <w:tc>
          <w:tcPr>
            <w:tcW w:w="2174" w:type="dxa"/>
          </w:tcPr>
          <w:p>
            <w:pPr>
              <w:pStyle w:val="TableParagraph"/>
              <w:spacing w:line="268" w:lineRule="exact"/>
              <w:ind w:left="94" w:right="75"/>
              <w:jc w:val="center"/>
              <w:rPr>
                <w:sz w:val="24"/>
              </w:rPr>
            </w:pPr>
            <w:r>
              <w:rPr>
                <w:sz w:val="24"/>
              </w:rPr>
              <w:t>2 872 пуда</w:t>
            </w:r>
          </w:p>
        </w:tc>
        <w:tc>
          <w:tcPr>
            <w:tcW w:w="218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0" w:hRule="atLeast"/>
        </w:trPr>
        <w:tc>
          <w:tcPr>
            <w:tcW w:w="2683" w:type="dxa"/>
          </w:tcPr>
          <w:p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Льняные ткани</w:t>
            </w:r>
          </w:p>
        </w:tc>
        <w:tc>
          <w:tcPr>
            <w:tcW w:w="2174" w:type="dxa"/>
          </w:tcPr>
          <w:p>
            <w:pPr>
              <w:pStyle w:val="TableParagraph"/>
              <w:spacing w:line="268" w:lineRule="exact"/>
              <w:ind w:left="94" w:right="66"/>
              <w:jc w:val="center"/>
              <w:rPr>
                <w:sz w:val="24"/>
              </w:rPr>
            </w:pPr>
            <w:r>
              <w:rPr>
                <w:sz w:val="24"/>
              </w:rPr>
              <w:t>9 600 307 аршин</w:t>
            </w:r>
          </w:p>
        </w:tc>
        <w:tc>
          <w:tcPr>
            <w:tcW w:w="2174" w:type="dxa"/>
          </w:tcPr>
          <w:p>
            <w:pPr>
              <w:pStyle w:val="TableParagraph"/>
              <w:spacing w:line="268" w:lineRule="exact"/>
              <w:ind w:left="94" w:right="76"/>
              <w:jc w:val="center"/>
              <w:rPr>
                <w:sz w:val="24"/>
              </w:rPr>
            </w:pPr>
            <w:r>
              <w:rPr>
                <w:sz w:val="24"/>
              </w:rPr>
              <w:t>718 986 аршин</w:t>
            </w:r>
          </w:p>
        </w:tc>
        <w:tc>
          <w:tcPr>
            <w:tcW w:w="2184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footerReference w:type="default" r:id="rId28"/>
          <w:pgSz w:w="11910" w:h="16840"/>
          <w:pgMar w:footer="0" w:header="0" w:top="1120" w:bottom="280" w:left="1460" w:right="0"/>
        </w:sectPr>
      </w:pPr>
    </w:p>
    <w:tbl>
      <w:tblPr>
        <w:tblW w:w="0" w:type="auto"/>
        <w:jc w:val="left"/>
        <w:tblInd w:w="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8"/>
        <w:gridCol w:w="2415"/>
        <w:gridCol w:w="2007"/>
        <w:gridCol w:w="2103"/>
      </w:tblGrid>
      <w:tr>
        <w:trPr>
          <w:trHeight w:val="280" w:hRule="atLeast"/>
        </w:trPr>
        <w:tc>
          <w:tcPr>
            <w:tcW w:w="2428" w:type="dxa"/>
          </w:tcPr>
          <w:p>
            <w:pPr>
              <w:pStyle w:val="TableParagraph"/>
              <w:spacing w:line="275" w:lineRule="exact"/>
              <w:ind w:left="51"/>
              <w:rPr>
                <w:sz w:val="24"/>
              </w:rPr>
            </w:pPr>
            <w:r>
              <w:rPr>
                <w:sz w:val="24"/>
              </w:rPr>
              <w:t>Персидский шелк</w:t>
            </w:r>
          </w:p>
        </w:tc>
        <w:tc>
          <w:tcPr>
            <w:tcW w:w="2415" w:type="dxa"/>
          </w:tcPr>
          <w:p>
            <w:pPr>
              <w:pStyle w:val="TableParagraph"/>
              <w:spacing w:line="277" w:lineRule="exact"/>
              <w:ind w:left="541" w:right="392"/>
              <w:jc w:val="center"/>
              <w:rPr>
                <w:sz w:val="25"/>
              </w:rPr>
            </w:pPr>
            <w:r>
              <w:rPr>
                <w:sz w:val="25"/>
              </w:rPr>
              <w:t>2 192 пуда</w:t>
            </w:r>
          </w:p>
        </w:tc>
        <w:tc>
          <w:tcPr>
            <w:tcW w:w="4110" w:type="dxa"/>
            <w:gridSpan w:val="2"/>
          </w:tcPr>
          <w:p>
            <w:pPr/>
          </w:p>
        </w:tc>
      </w:tr>
      <w:tr>
        <w:trPr>
          <w:trHeight w:val="600" w:hRule="atLeast"/>
        </w:trPr>
        <w:tc>
          <w:tcPr>
            <w:tcW w:w="2428" w:type="dxa"/>
          </w:tcPr>
          <w:p>
            <w:pPr>
              <w:pStyle w:val="TableParagraph"/>
              <w:spacing w:before="16"/>
              <w:ind w:left="51"/>
              <w:rPr>
                <w:sz w:val="24"/>
              </w:rPr>
            </w:pPr>
            <w:r>
              <w:rPr>
                <w:sz w:val="24"/>
              </w:rPr>
              <w:t>Парусина</w:t>
            </w:r>
          </w:p>
          <w:p>
            <w:pPr>
              <w:pStyle w:val="TableParagraph"/>
              <w:spacing w:before="31"/>
              <w:ind w:left="50"/>
              <w:rPr>
                <w:sz w:val="24"/>
              </w:rPr>
            </w:pPr>
            <w:r>
              <w:rPr>
                <w:sz w:val="24"/>
              </w:rPr>
              <w:t>Хлеб</w:t>
            </w:r>
          </w:p>
        </w:tc>
        <w:tc>
          <w:tcPr>
            <w:tcW w:w="2415" w:type="dxa"/>
          </w:tcPr>
          <w:p>
            <w:pPr>
              <w:pStyle w:val="TableParagraph"/>
              <w:spacing w:before="7"/>
              <w:ind w:left="538" w:right="392"/>
              <w:jc w:val="center"/>
              <w:rPr>
                <w:sz w:val="25"/>
              </w:rPr>
            </w:pPr>
            <w:r>
              <w:rPr>
                <w:sz w:val="25"/>
              </w:rPr>
              <w:t>7 747 кусков</w:t>
            </w:r>
          </w:p>
        </w:tc>
        <w:tc>
          <w:tcPr>
            <w:tcW w:w="20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03" w:type="dxa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322" w:right="26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22 400 четвертей</w:t>
            </w:r>
          </w:p>
        </w:tc>
      </w:tr>
      <w:tr>
        <w:trPr>
          <w:trHeight w:val="280" w:hRule="atLeast"/>
        </w:trPr>
        <w:tc>
          <w:tcPr>
            <w:tcW w:w="2428" w:type="dxa"/>
          </w:tcPr>
          <w:p>
            <w:pPr>
              <w:pStyle w:val="TableParagraph"/>
              <w:spacing w:before="11"/>
              <w:ind w:left="51"/>
              <w:rPr>
                <w:sz w:val="24"/>
              </w:rPr>
            </w:pPr>
            <w:r>
              <w:rPr>
                <w:sz w:val="24"/>
              </w:rPr>
              <w:t>Итого на сумму</w:t>
            </w:r>
          </w:p>
        </w:tc>
        <w:tc>
          <w:tcPr>
            <w:tcW w:w="2415" w:type="dxa"/>
          </w:tcPr>
          <w:p>
            <w:pPr>
              <w:pStyle w:val="TableParagraph"/>
              <w:spacing w:before="11"/>
              <w:ind w:left="541" w:right="392"/>
              <w:jc w:val="center"/>
              <w:rPr>
                <w:sz w:val="24"/>
              </w:rPr>
            </w:pPr>
            <w:r>
              <w:rPr>
                <w:sz w:val="24"/>
              </w:rPr>
              <w:t>2 403 423 py6.</w:t>
            </w:r>
          </w:p>
        </w:tc>
        <w:tc>
          <w:tcPr>
            <w:tcW w:w="2007" w:type="dxa"/>
          </w:tcPr>
          <w:p>
            <w:pPr>
              <w:pStyle w:val="TableParagraph"/>
              <w:spacing w:before="16"/>
              <w:ind w:left="415"/>
              <w:rPr>
                <w:sz w:val="24"/>
              </w:rPr>
            </w:pPr>
            <w:r>
              <w:rPr>
                <w:sz w:val="24"/>
              </w:rPr>
              <w:t>285 387 руб.</w:t>
            </w:r>
          </w:p>
        </w:tc>
        <w:tc>
          <w:tcPr>
            <w:tcW w:w="2103" w:type="dxa"/>
          </w:tcPr>
          <w:p>
            <w:pPr>
              <w:pStyle w:val="TableParagraph"/>
              <w:spacing w:before="7"/>
              <w:ind w:left="322" w:right="16"/>
              <w:jc w:val="center"/>
              <w:rPr>
                <w:sz w:val="25"/>
              </w:rPr>
            </w:pPr>
            <w:r>
              <w:rPr>
                <w:sz w:val="25"/>
              </w:rPr>
              <w:t>1 550 000 руб.</w:t>
            </w:r>
          </w:p>
        </w:tc>
      </w:tr>
    </w:tbl>
    <w:p>
      <w:pPr>
        <w:pStyle w:val="BodyText"/>
        <w:spacing w:before="7"/>
        <w:rPr>
          <w:sz w:val="16"/>
        </w:rPr>
      </w:pPr>
    </w:p>
    <w:p>
      <w:pPr>
        <w:spacing w:before="90" w:after="13"/>
        <w:ind w:left="580" w:right="0" w:firstLine="0"/>
        <w:jc w:val="left"/>
        <w:rPr>
          <w:sz w:val="25"/>
        </w:rPr>
      </w:pPr>
      <w:r>
        <w:rPr/>
        <w:drawing>
          <wp:anchor distT="0" distB="0" distL="0" distR="0" allowOverlap="1" layoutInCell="1" locked="0" behindDoc="1" simplePos="0" relativeHeight="268388783">
            <wp:simplePos x="0" y="0"/>
            <wp:positionH relativeFrom="page">
              <wp:posOffset>1008684</wp:posOffset>
            </wp:positionH>
            <wp:positionV relativeFrom="paragraph">
              <wp:posOffset>-891921</wp:posOffset>
            </wp:positionV>
            <wp:extent cx="5876520" cy="781050"/>
            <wp:effectExtent l="0" t="0" r="0" b="0"/>
            <wp:wrapNone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52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Таблица 2. Ввоз товаров в Россию в 1726 году</w:t>
      </w:r>
    </w:p>
    <w:tbl>
      <w:tblPr>
        <w:tblW w:w="0" w:type="auto"/>
        <w:jc w:val="left"/>
        <w:tblInd w:w="204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3"/>
        <w:gridCol w:w="2304"/>
        <w:gridCol w:w="2308"/>
        <w:gridCol w:w="2308"/>
      </w:tblGrid>
      <w:tr>
        <w:trPr>
          <w:trHeight w:val="300" w:hRule="atLeast"/>
        </w:trPr>
        <w:tc>
          <w:tcPr>
            <w:tcW w:w="25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04" w:type="dxa"/>
          </w:tcPr>
          <w:p>
            <w:pPr>
              <w:pStyle w:val="TableParagraph"/>
              <w:spacing w:line="284" w:lineRule="exact"/>
              <w:ind w:left="283" w:right="266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Через Петербург</w:t>
            </w:r>
          </w:p>
        </w:tc>
        <w:tc>
          <w:tcPr>
            <w:tcW w:w="2308" w:type="dxa"/>
          </w:tcPr>
          <w:p>
            <w:pPr>
              <w:pStyle w:val="TableParagraph"/>
              <w:spacing w:line="284" w:lineRule="exact"/>
              <w:ind w:left="162" w:right="162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Через Архангельск</w:t>
            </w:r>
          </w:p>
        </w:tc>
        <w:tc>
          <w:tcPr>
            <w:tcW w:w="2308" w:type="dxa"/>
          </w:tcPr>
          <w:p>
            <w:pPr>
              <w:pStyle w:val="TableParagraph"/>
              <w:spacing w:line="284" w:lineRule="exact"/>
              <w:ind w:right="582"/>
              <w:jc w:val="right"/>
              <w:rPr>
                <w:sz w:val="25"/>
              </w:rPr>
            </w:pPr>
            <w:r>
              <w:rPr>
                <w:w w:val="95"/>
                <w:sz w:val="25"/>
              </w:rPr>
              <w:t>Через Ригу</w:t>
            </w:r>
          </w:p>
        </w:tc>
      </w:tr>
      <w:tr>
        <w:trPr>
          <w:trHeight w:val="280" w:hRule="atLeast"/>
        </w:trPr>
        <w:tc>
          <w:tcPr>
            <w:tcW w:w="2543" w:type="dxa"/>
          </w:tcPr>
          <w:p>
            <w:pPr>
              <w:pStyle w:val="TableParagraph"/>
              <w:spacing w:line="270" w:lineRule="exact"/>
              <w:ind w:left="115"/>
              <w:rPr>
                <w:sz w:val="25"/>
              </w:rPr>
            </w:pPr>
            <w:r>
              <w:rPr>
                <w:sz w:val="25"/>
              </w:rPr>
              <w:t>Напитки</w:t>
            </w:r>
          </w:p>
        </w:tc>
        <w:tc>
          <w:tcPr>
            <w:tcW w:w="2304" w:type="dxa"/>
          </w:tcPr>
          <w:p>
            <w:pPr>
              <w:pStyle w:val="TableParagraph"/>
              <w:spacing w:line="270" w:lineRule="exact"/>
              <w:ind w:left="281" w:right="266"/>
              <w:jc w:val="center"/>
              <w:rPr>
                <w:sz w:val="25"/>
              </w:rPr>
            </w:pPr>
            <w:r>
              <w:rPr>
                <w:sz w:val="25"/>
              </w:rPr>
              <w:t>137 715 руб.</w:t>
            </w:r>
          </w:p>
        </w:tc>
        <w:tc>
          <w:tcPr>
            <w:tcW w:w="2308" w:type="dxa"/>
          </w:tcPr>
          <w:p>
            <w:pPr>
              <w:pStyle w:val="TableParagraph"/>
              <w:spacing w:line="270" w:lineRule="exact"/>
              <w:ind w:left="162" w:right="148"/>
              <w:jc w:val="center"/>
              <w:rPr>
                <w:sz w:val="25"/>
              </w:rPr>
            </w:pPr>
            <w:r>
              <w:rPr>
                <w:sz w:val="25"/>
              </w:rPr>
              <w:t>4 028 py6.</w:t>
            </w:r>
          </w:p>
        </w:tc>
        <w:tc>
          <w:tcPr>
            <w:tcW w:w="2308" w:type="dxa"/>
            <w:vMerge w:val="restart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ind w:left="570"/>
              <w:rPr>
                <w:sz w:val="24"/>
              </w:rPr>
            </w:pPr>
            <w:r>
              <w:rPr>
                <w:sz w:val="24"/>
              </w:rPr>
              <w:t>нет данных</w:t>
            </w:r>
          </w:p>
        </w:tc>
      </w:tr>
      <w:tr>
        <w:trPr>
          <w:trHeight w:val="280" w:hRule="atLeast"/>
        </w:trPr>
        <w:tc>
          <w:tcPr>
            <w:tcW w:w="2543" w:type="dxa"/>
          </w:tcPr>
          <w:p>
            <w:pPr>
              <w:pStyle w:val="TableParagraph"/>
              <w:spacing w:line="275" w:lineRule="exact"/>
              <w:ind w:left="115"/>
              <w:rPr>
                <w:sz w:val="25"/>
              </w:rPr>
            </w:pPr>
            <w:r>
              <w:rPr>
                <w:sz w:val="25"/>
              </w:rPr>
              <w:t>Caxap</w:t>
            </w:r>
          </w:p>
        </w:tc>
        <w:tc>
          <w:tcPr>
            <w:tcW w:w="2304" w:type="dxa"/>
          </w:tcPr>
          <w:p>
            <w:pPr>
              <w:pStyle w:val="TableParagraph"/>
              <w:spacing w:line="275" w:lineRule="exact"/>
              <w:ind w:left="283" w:right="263"/>
              <w:jc w:val="center"/>
              <w:rPr>
                <w:sz w:val="25"/>
              </w:rPr>
            </w:pPr>
            <w:r>
              <w:rPr>
                <w:sz w:val="25"/>
              </w:rPr>
              <w:t>11 289 пудов.</w:t>
            </w:r>
          </w:p>
        </w:tc>
        <w:tc>
          <w:tcPr>
            <w:tcW w:w="2308" w:type="dxa"/>
          </w:tcPr>
          <w:p>
            <w:pPr>
              <w:pStyle w:val="TableParagraph"/>
              <w:spacing w:line="275" w:lineRule="exact"/>
              <w:ind w:left="162" w:right="151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50 пудов</w:t>
            </w:r>
          </w:p>
        </w:tc>
        <w:tc>
          <w:tcPr>
            <w:tcW w:w="2308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300" w:hRule="atLeast"/>
        </w:trPr>
        <w:tc>
          <w:tcPr>
            <w:tcW w:w="2543" w:type="dxa"/>
          </w:tcPr>
          <w:p>
            <w:pPr>
              <w:pStyle w:val="TableParagraph"/>
              <w:spacing w:line="275" w:lineRule="exact"/>
              <w:ind w:left="114"/>
              <w:rPr>
                <w:sz w:val="25"/>
              </w:rPr>
            </w:pPr>
            <w:r>
              <w:rPr>
                <w:sz w:val="25"/>
              </w:rPr>
              <w:t>Кофе</w:t>
            </w:r>
          </w:p>
        </w:tc>
        <w:tc>
          <w:tcPr>
            <w:tcW w:w="2304" w:type="dxa"/>
          </w:tcPr>
          <w:p>
            <w:pPr>
              <w:pStyle w:val="TableParagraph"/>
              <w:spacing w:line="275" w:lineRule="exact"/>
              <w:ind w:left="283" w:right="264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474 пудов</w:t>
            </w:r>
          </w:p>
        </w:tc>
        <w:tc>
          <w:tcPr>
            <w:tcW w:w="2308" w:type="dxa"/>
          </w:tcPr>
          <w:p>
            <w:pPr>
              <w:pStyle w:val="TableParagraph"/>
              <w:spacing w:line="275" w:lineRule="exact"/>
              <w:ind w:left="162" w:right="14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20 пудов</w:t>
            </w:r>
          </w:p>
        </w:tc>
        <w:tc>
          <w:tcPr>
            <w:tcW w:w="2308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280" w:hRule="atLeast"/>
        </w:trPr>
        <w:tc>
          <w:tcPr>
            <w:tcW w:w="2543" w:type="dxa"/>
          </w:tcPr>
          <w:p>
            <w:pPr>
              <w:pStyle w:val="TableParagraph"/>
              <w:spacing w:line="270" w:lineRule="exact"/>
              <w:ind w:left="117"/>
              <w:rPr>
                <w:sz w:val="25"/>
              </w:rPr>
            </w:pPr>
            <w:r>
              <w:rPr>
                <w:sz w:val="25"/>
              </w:rPr>
              <w:t>Шелк</w:t>
            </w:r>
          </w:p>
        </w:tc>
        <w:tc>
          <w:tcPr>
            <w:tcW w:w="2304" w:type="dxa"/>
          </w:tcPr>
          <w:p>
            <w:pPr>
              <w:pStyle w:val="TableParagraph"/>
              <w:spacing w:line="270" w:lineRule="exact"/>
              <w:ind w:left="283" w:right="259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3,5 пуда</w:t>
            </w:r>
          </w:p>
        </w:tc>
        <w:tc>
          <w:tcPr>
            <w:tcW w:w="23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8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280" w:hRule="atLeast"/>
        </w:trPr>
        <w:tc>
          <w:tcPr>
            <w:tcW w:w="2543" w:type="dxa"/>
          </w:tcPr>
          <w:p>
            <w:pPr>
              <w:pStyle w:val="TableParagraph"/>
              <w:spacing w:line="270" w:lineRule="exact"/>
              <w:ind w:left="114"/>
              <w:rPr>
                <w:sz w:val="25"/>
              </w:rPr>
            </w:pPr>
            <w:r>
              <w:rPr>
                <w:w w:val="95"/>
                <w:sz w:val="25"/>
              </w:rPr>
              <w:t>Красильные вещества</w:t>
            </w:r>
          </w:p>
        </w:tc>
        <w:tc>
          <w:tcPr>
            <w:tcW w:w="2304" w:type="dxa"/>
          </w:tcPr>
          <w:p>
            <w:pPr>
              <w:pStyle w:val="TableParagraph"/>
              <w:spacing w:line="270" w:lineRule="exact"/>
              <w:ind w:left="283" w:right="263"/>
              <w:jc w:val="center"/>
              <w:rPr>
                <w:sz w:val="25"/>
              </w:rPr>
            </w:pPr>
            <w:r>
              <w:rPr>
                <w:sz w:val="25"/>
              </w:rPr>
              <w:t>268 280 руб.</w:t>
            </w:r>
          </w:p>
        </w:tc>
        <w:tc>
          <w:tcPr>
            <w:tcW w:w="2308" w:type="dxa"/>
          </w:tcPr>
          <w:p>
            <w:pPr>
              <w:pStyle w:val="TableParagraph"/>
              <w:spacing w:line="270" w:lineRule="exact"/>
              <w:ind w:left="162" w:right="148"/>
              <w:jc w:val="center"/>
              <w:rPr>
                <w:sz w:val="25"/>
              </w:rPr>
            </w:pPr>
            <w:r>
              <w:rPr>
                <w:sz w:val="25"/>
              </w:rPr>
              <w:t>7 381 py6.</w:t>
            </w:r>
          </w:p>
        </w:tc>
        <w:tc>
          <w:tcPr>
            <w:tcW w:w="2308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280" w:hRule="atLeast"/>
        </w:trPr>
        <w:tc>
          <w:tcPr>
            <w:tcW w:w="2543" w:type="dxa"/>
          </w:tcPr>
          <w:p>
            <w:pPr>
              <w:pStyle w:val="TableParagraph"/>
              <w:spacing w:line="275" w:lineRule="exact"/>
              <w:ind w:left="117"/>
              <w:rPr>
                <w:sz w:val="25"/>
              </w:rPr>
            </w:pPr>
            <w:r>
              <w:rPr>
                <w:w w:val="95"/>
                <w:sz w:val="25"/>
              </w:rPr>
              <w:t>Шелковые товары</w:t>
            </w:r>
          </w:p>
        </w:tc>
        <w:tc>
          <w:tcPr>
            <w:tcW w:w="2304" w:type="dxa"/>
          </w:tcPr>
          <w:p>
            <w:pPr>
              <w:pStyle w:val="TableParagraph"/>
              <w:spacing w:line="275" w:lineRule="exact"/>
              <w:ind w:left="283" w:right="260"/>
              <w:jc w:val="center"/>
              <w:rPr>
                <w:sz w:val="25"/>
              </w:rPr>
            </w:pPr>
            <w:r>
              <w:rPr>
                <w:sz w:val="25"/>
              </w:rPr>
              <w:t>15 372 py6.</w:t>
            </w:r>
          </w:p>
        </w:tc>
        <w:tc>
          <w:tcPr>
            <w:tcW w:w="2308" w:type="dxa"/>
          </w:tcPr>
          <w:p>
            <w:pPr>
              <w:pStyle w:val="TableParagraph"/>
              <w:spacing w:line="275" w:lineRule="exact"/>
              <w:ind w:left="162" w:right="144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92 py6.</w:t>
            </w:r>
          </w:p>
        </w:tc>
        <w:tc>
          <w:tcPr>
            <w:tcW w:w="2308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280" w:hRule="atLeast"/>
        </w:trPr>
        <w:tc>
          <w:tcPr>
            <w:tcW w:w="2543" w:type="dxa"/>
          </w:tcPr>
          <w:p>
            <w:pPr>
              <w:pStyle w:val="TableParagraph"/>
              <w:spacing w:line="270" w:lineRule="exact"/>
              <w:ind w:left="117"/>
              <w:rPr>
                <w:sz w:val="25"/>
              </w:rPr>
            </w:pPr>
            <w:r>
              <w:rPr>
                <w:sz w:val="25"/>
              </w:rPr>
              <w:t>Шерстяные</w:t>
            </w:r>
          </w:p>
        </w:tc>
        <w:tc>
          <w:tcPr>
            <w:tcW w:w="2304" w:type="dxa"/>
          </w:tcPr>
          <w:p>
            <w:pPr>
              <w:pStyle w:val="TableParagraph"/>
              <w:spacing w:line="270" w:lineRule="exact"/>
              <w:ind w:left="283" w:right="264"/>
              <w:jc w:val="center"/>
              <w:rPr>
                <w:sz w:val="25"/>
              </w:rPr>
            </w:pPr>
            <w:r>
              <w:rPr>
                <w:sz w:val="25"/>
              </w:rPr>
              <w:t>662 492 руб.</w:t>
            </w:r>
          </w:p>
        </w:tc>
        <w:tc>
          <w:tcPr>
            <w:tcW w:w="2308" w:type="dxa"/>
          </w:tcPr>
          <w:p>
            <w:pPr>
              <w:pStyle w:val="TableParagraph"/>
              <w:spacing w:line="270" w:lineRule="exact"/>
              <w:ind w:left="162" w:right="150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464 руб.</w:t>
            </w:r>
          </w:p>
        </w:tc>
        <w:tc>
          <w:tcPr>
            <w:tcW w:w="2308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280" w:hRule="atLeast"/>
        </w:trPr>
        <w:tc>
          <w:tcPr>
            <w:tcW w:w="2543" w:type="dxa"/>
          </w:tcPr>
          <w:p>
            <w:pPr>
              <w:pStyle w:val="TableParagraph"/>
              <w:spacing w:line="270" w:lineRule="exact"/>
              <w:ind w:left="115"/>
              <w:rPr>
                <w:sz w:val="25"/>
              </w:rPr>
            </w:pPr>
            <w:r>
              <w:rPr>
                <w:sz w:val="25"/>
              </w:rPr>
              <w:t>Бумажные</w:t>
            </w:r>
          </w:p>
        </w:tc>
        <w:tc>
          <w:tcPr>
            <w:tcW w:w="2304" w:type="dxa"/>
          </w:tcPr>
          <w:p>
            <w:pPr>
              <w:pStyle w:val="TableParagraph"/>
              <w:spacing w:line="270" w:lineRule="exact"/>
              <w:ind w:left="283" w:right="261"/>
              <w:jc w:val="center"/>
              <w:rPr>
                <w:sz w:val="25"/>
              </w:rPr>
            </w:pPr>
            <w:r>
              <w:rPr>
                <w:sz w:val="25"/>
              </w:rPr>
              <w:t>28 632 py6.</w:t>
            </w:r>
          </w:p>
        </w:tc>
        <w:tc>
          <w:tcPr>
            <w:tcW w:w="23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08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280" w:hRule="atLeast"/>
        </w:trPr>
        <w:tc>
          <w:tcPr>
            <w:tcW w:w="2543" w:type="dxa"/>
          </w:tcPr>
          <w:p>
            <w:pPr>
              <w:pStyle w:val="TableParagraph"/>
              <w:spacing w:line="275" w:lineRule="exact"/>
              <w:ind w:left="117"/>
              <w:rPr>
                <w:sz w:val="25"/>
              </w:rPr>
            </w:pPr>
            <w:r>
              <w:rPr>
                <w:sz w:val="25"/>
              </w:rPr>
              <w:t>Льняные</w:t>
            </w:r>
          </w:p>
        </w:tc>
        <w:tc>
          <w:tcPr>
            <w:tcW w:w="2304" w:type="dxa"/>
          </w:tcPr>
          <w:p>
            <w:pPr>
              <w:pStyle w:val="TableParagraph"/>
              <w:spacing w:line="275" w:lineRule="exact"/>
              <w:ind w:left="283" w:right="256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691 py6.</w:t>
            </w:r>
          </w:p>
        </w:tc>
        <w:tc>
          <w:tcPr>
            <w:tcW w:w="2308" w:type="dxa"/>
          </w:tcPr>
          <w:p>
            <w:pPr>
              <w:pStyle w:val="TableParagraph"/>
              <w:spacing w:line="270" w:lineRule="exact"/>
              <w:ind w:left="162" w:right="152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244 руб.</w:t>
            </w:r>
          </w:p>
        </w:tc>
        <w:tc>
          <w:tcPr>
            <w:tcW w:w="2308" w:type="dxa"/>
            <w:vMerge/>
            <w:tcBorders>
              <w:top w:val="nil"/>
            </w:tcBorders>
          </w:tcPr>
          <w:p>
            <w:pPr/>
          </w:p>
        </w:tc>
      </w:tr>
      <w:tr>
        <w:trPr>
          <w:trHeight w:val="280" w:hRule="atLeast"/>
        </w:trPr>
        <w:tc>
          <w:tcPr>
            <w:tcW w:w="2543" w:type="dxa"/>
          </w:tcPr>
          <w:p>
            <w:pPr>
              <w:pStyle w:val="TableParagraph"/>
              <w:spacing w:line="270" w:lineRule="exact"/>
              <w:ind w:left="114"/>
              <w:rPr>
                <w:sz w:val="25"/>
              </w:rPr>
            </w:pPr>
            <w:r>
              <w:rPr>
                <w:sz w:val="25"/>
              </w:rPr>
              <w:t>Итого на сумму</w:t>
            </w:r>
          </w:p>
        </w:tc>
        <w:tc>
          <w:tcPr>
            <w:tcW w:w="2304" w:type="dxa"/>
          </w:tcPr>
          <w:p>
            <w:pPr>
              <w:pStyle w:val="TableParagraph"/>
              <w:spacing w:line="270" w:lineRule="exact"/>
              <w:ind w:left="283" w:right="262"/>
              <w:jc w:val="center"/>
              <w:rPr>
                <w:sz w:val="25"/>
              </w:rPr>
            </w:pPr>
            <w:r>
              <w:rPr>
                <w:sz w:val="25"/>
              </w:rPr>
              <w:t>1 549 697 руб.</w:t>
            </w:r>
          </w:p>
        </w:tc>
        <w:tc>
          <w:tcPr>
            <w:tcW w:w="2308" w:type="dxa"/>
          </w:tcPr>
          <w:p>
            <w:pPr>
              <w:pStyle w:val="TableParagraph"/>
              <w:spacing w:line="270" w:lineRule="exact"/>
              <w:ind w:left="162" w:right="151"/>
              <w:jc w:val="center"/>
              <w:rPr>
                <w:sz w:val="25"/>
              </w:rPr>
            </w:pPr>
            <w:r>
              <w:rPr>
                <w:sz w:val="25"/>
              </w:rPr>
              <w:t>35 846 руб.</w:t>
            </w:r>
          </w:p>
        </w:tc>
        <w:tc>
          <w:tcPr>
            <w:tcW w:w="2308" w:type="dxa"/>
          </w:tcPr>
          <w:p>
            <w:pPr>
              <w:pStyle w:val="TableParagraph"/>
              <w:spacing w:line="268" w:lineRule="exact"/>
              <w:ind w:right="516"/>
              <w:jc w:val="right"/>
              <w:rPr>
                <w:sz w:val="24"/>
              </w:rPr>
            </w:pPr>
            <w:r>
              <w:rPr>
                <w:sz w:val="24"/>
              </w:rPr>
              <w:t>540 000 py6.</w:t>
            </w:r>
          </w:p>
        </w:tc>
      </w:tr>
    </w:tbl>
    <w:p>
      <w:pPr>
        <w:pStyle w:val="BodyText"/>
        <w:spacing w:before="246" w:after="15"/>
        <w:ind w:left="221"/>
      </w:pPr>
      <w:r>
        <w:rPr/>
        <w:t>Таблица 3. Внешняя торговля России в 1758 </w:t>
      </w:r>
      <w:r>
        <w:rPr>
          <w:w w:val="90"/>
        </w:rPr>
        <w:t>— </w:t>
      </w:r>
      <w:r>
        <w:rPr/>
        <w:t>1760 rr.</w:t>
      </w:r>
    </w:p>
    <w:tbl>
      <w:tblPr>
        <w:tblW w:w="0" w:type="auto"/>
        <w:jc w:val="left"/>
        <w:tblInd w:w="20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3"/>
        <w:gridCol w:w="2539"/>
        <w:gridCol w:w="2035"/>
        <w:gridCol w:w="2222"/>
      </w:tblGrid>
      <w:tr>
        <w:trPr>
          <w:trHeight w:val="540" w:hRule="atLeast"/>
        </w:trPr>
        <w:tc>
          <w:tcPr>
            <w:tcW w:w="5101" w:type="dxa"/>
            <w:gridSpan w:val="2"/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1425"/>
              <w:rPr>
                <w:sz w:val="24"/>
              </w:rPr>
            </w:pPr>
            <w:r>
              <w:rPr>
                <w:sz w:val="24"/>
              </w:rPr>
              <w:t>Среднегодовый вывоз</w:t>
            </w:r>
          </w:p>
        </w:tc>
        <w:tc>
          <w:tcPr>
            <w:tcW w:w="4257" w:type="dxa"/>
            <w:gridSpan w:val="2"/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1094"/>
              <w:rPr>
                <w:sz w:val="24"/>
              </w:rPr>
            </w:pPr>
            <w:r>
              <w:rPr>
                <w:sz w:val="24"/>
              </w:rPr>
              <w:t>Среднегодовой ввоз</w:t>
            </w:r>
          </w:p>
        </w:tc>
      </w:tr>
      <w:tr>
        <w:trPr>
          <w:trHeight w:val="540" w:hRule="atLeast"/>
        </w:trPr>
        <w:tc>
          <w:tcPr>
            <w:tcW w:w="2563" w:type="dxa"/>
          </w:tcPr>
          <w:p>
            <w:pPr>
              <w:pStyle w:val="TableParagraph"/>
              <w:spacing w:before="236"/>
              <w:ind w:left="114"/>
              <w:rPr>
                <w:sz w:val="25"/>
              </w:rPr>
            </w:pPr>
            <w:r>
              <w:rPr>
                <w:sz w:val="25"/>
              </w:rPr>
              <w:t>Пенька</w:t>
            </w:r>
          </w:p>
        </w:tc>
        <w:tc>
          <w:tcPr>
            <w:tcW w:w="2539" w:type="dxa"/>
          </w:tcPr>
          <w:p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1 350 000 пудов  (на  1</w:t>
            </w:r>
          </w:p>
          <w:p>
            <w:pPr>
              <w:pStyle w:val="TableParagraph"/>
              <w:spacing w:before="2"/>
              <w:ind w:left="114"/>
              <w:rPr>
                <w:sz w:val="24"/>
              </w:rPr>
            </w:pPr>
            <w:r>
              <w:rPr>
                <w:sz w:val="24"/>
              </w:rPr>
              <w:t>968 644 руб.)</w:t>
            </w:r>
          </w:p>
        </w:tc>
        <w:tc>
          <w:tcPr>
            <w:tcW w:w="2035" w:type="dxa"/>
          </w:tcPr>
          <w:p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Спиртовые</w:t>
            </w:r>
          </w:p>
          <w:p>
            <w:pPr>
              <w:pStyle w:val="TableParagraph"/>
              <w:spacing w:before="2"/>
              <w:ind w:left="119"/>
              <w:rPr>
                <w:sz w:val="24"/>
              </w:rPr>
            </w:pPr>
            <w:r>
              <w:rPr>
                <w:sz w:val="24"/>
              </w:rPr>
              <w:t>напитки</w:t>
            </w:r>
          </w:p>
        </w:tc>
        <w:tc>
          <w:tcPr>
            <w:tcW w:w="2222" w:type="dxa"/>
          </w:tcPr>
          <w:p>
            <w:pPr>
              <w:pStyle w:val="TableParagraph"/>
              <w:spacing w:before="236"/>
              <w:ind w:left="117"/>
              <w:rPr>
                <w:sz w:val="25"/>
              </w:rPr>
            </w:pPr>
            <w:r>
              <w:rPr>
                <w:sz w:val="25"/>
              </w:rPr>
              <w:t>570 781 py6.</w:t>
            </w:r>
          </w:p>
        </w:tc>
      </w:tr>
      <w:tr>
        <w:trPr>
          <w:trHeight w:val="540" w:hRule="atLeast"/>
        </w:trPr>
        <w:tc>
          <w:tcPr>
            <w:tcW w:w="2563" w:type="dxa"/>
          </w:tcPr>
          <w:p>
            <w:pPr>
              <w:pStyle w:val="TableParagraph"/>
              <w:spacing w:before="232"/>
              <w:ind w:left="117"/>
              <w:rPr>
                <w:sz w:val="25"/>
              </w:rPr>
            </w:pPr>
            <w:r>
              <w:rPr>
                <w:sz w:val="25"/>
              </w:rPr>
              <w:t>Лен</w:t>
            </w:r>
          </w:p>
        </w:tc>
        <w:tc>
          <w:tcPr>
            <w:tcW w:w="2539" w:type="dxa"/>
          </w:tcPr>
          <w:p>
            <w:pPr>
              <w:pStyle w:val="TableParagraph"/>
              <w:spacing w:line="242" w:lineRule="exact"/>
              <w:ind w:left="115"/>
              <w:rPr>
                <w:sz w:val="24"/>
              </w:rPr>
            </w:pPr>
            <w:r>
              <w:rPr>
                <w:sz w:val="24"/>
              </w:rPr>
              <w:t>170 805 пудов  (на 350</w:t>
            </w:r>
          </w:p>
          <w:p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743 py6.)</w:t>
            </w:r>
          </w:p>
        </w:tc>
        <w:tc>
          <w:tcPr>
            <w:tcW w:w="2035" w:type="dxa"/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Caxap</w:t>
            </w:r>
          </w:p>
        </w:tc>
        <w:tc>
          <w:tcPr>
            <w:tcW w:w="2222" w:type="dxa"/>
          </w:tcPr>
          <w:p>
            <w:pPr>
              <w:pStyle w:val="TableParagraph"/>
              <w:spacing w:line="239" w:lineRule="exact"/>
              <w:ind w:left="120"/>
              <w:rPr>
                <w:sz w:val="25"/>
              </w:rPr>
            </w:pPr>
            <w:r>
              <w:rPr>
                <w:sz w:val="25"/>
              </w:rPr>
              <w:t>49  037  пудов  (на</w:t>
            </w:r>
          </w:p>
          <w:p>
            <w:pPr>
              <w:pStyle w:val="TableParagraph"/>
              <w:spacing w:line="281" w:lineRule="exact"/>
              <w:ind w:left="120"/>
              <w:rPr>
                <w:sz w:val="25"/>
              </w:rPr>
            </w:pPr>
            <w:r>
              <w:rPr>
                <w:sz w:val="25"/>
              </w:rPr>
              <w:t>499 849 py6.)</w:t>
            </w:r>
          </w:p>
        </w:tc>
      </w:tr>
      <w:tr>
        <w:trPr>
          <w:trHeight w:val="540" w:hRule="atLeast"/>
        </w:trPr>
        <w:tc>
          <w:tcPr>
            <w:tcW w:w="2563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line="168" w:lineRule="exact"/>
              <w:ind w:left="12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10833" cy="106679"/>
                  <wp:effectExtent l="0" t="0" r="0" b="0"/>
                  <wp:docPr id="47" name="image2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4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33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2539" w:type="dxa"/>
          </w:tcPr>
          <w:p>
            <w:pPr>
              <w:pStyle w:val="TableParagraph"/>
              <w:spacing w:line="247" w:lineRule="exact"/>
              <w:ind w:left="120"/>
              <w:rPr>
                <w:sz w:val="24"/>
              </w:rPr>
            </w:pPr>
            <w:r>
              <w:rPr>
                <w:sz w:val="24"/>
              </w:rPr>
              <w:t>162 808 пудов  (на 323</w:t>
            </w:r>
          </w:p>
          <w:p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057 py6.)</w:t>
            </w:r>
          </w:p>
        </w:tc>
        <w:tc>
          <w:tcPr>
            <w:tcW w:w="203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09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z w:val="26"/>
              </w:rPr>
              <w:t>Кофе</w:t>
            </w:r>
          </w:p>
        </w:tc>
        <w:tc>
          <w:tcPr>
            <w:tcW w:w="2222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55 504 руб.</w:t>
            </w:r>
          </w:p>
        </w:tc>
      </w:tr>
      <w:tr>
        <w:trPr>
          <w:trHeight w:val="520" w:hRule="atLeast"/>
        </w:trPr>
        <w:tc>
          <w:tcPr>
            <w:tcW w:w="2563" w:type="dxa"/>
          </w:tcPr>
          <w:p>
            <w:pPr>
              <w:pStyle w:val="TableParagraph"/>
              <w:spacing w:before="217"/>
              <w:ind w:left="117"/>
              <w:rPr>
                <w:sz w:val="25"/>
              </w:rPr>
            </w:pPr>
            <w:r>
              <w:rPr>
                <w:sz w:val="25"/>
              </w:rPr>
              <w:t>Щетина</w:t>
            </w:r>
          </w:p>
        </w:tc>
        <w:tc>
          <w:tcPr>
            <w:tcW w:w="2539" w:type="dxa"/>
          </w:tcPr>
          <w:p>
            <w:pPr>
              <w:pStyle w:val="TableParagraph"/>
              <w:spacing w:before="227"/>
              <w:ind w:left="118"/>
              <w:rPr>
                <w:sz w:val="24"/>
              </w:rPr>
            </w:pPr>
            <w:r>
              <w:rPr>
                <w:sz w:val="24"/>
              </w:rPr>
              <w:t>62 403 руб.</w:t>
            </w:r>
          </w:p>
        </w:tc>
        <w:tc>
          <w:tcPr>
            <w:tcW w:w="2035" w:type="dxa"/>
          </w:tcPr>
          <w:p>
            <w:pPr>
              <w:pStyle w:val="TableParagraph"/>
              <w:spacing w:before="227"/>
              <w:ind w:left="119"/>
              <w:rPr>
                <w:sz w:val="24"/>
              </w:rPr>
            </w:pPr>
            <w:r>
              <w:rPr>
                <w:sz w:val="24"/>
              </w:rPr>
              <w:t>Плоды и ягоды</w:t>
            </w:r>
          </w:p>
        </w:tc>
        <w:tc>
          <w:tcPr>
            <w:tcW w:w="2222" w:type="dxa"/>
          </w:tcPr>
          <w:p>
            <w:pPr>
              <w:pStyle w:val="TableParagraph"/>
              <w:spacing w:before="227"/>
              <w:ind w:left="119"/>
              <w:rPr>
                <w:sz w:val="24"/>
              </w:rPr>
            </w:pPr>
            <w:r>
              <w:rPr>
                <w:sz w:val="24"/>
              </w:rPr>
              <w:t>90 308 руб.</w:t>
            </w:r>
          </w:p>
        </w:tc>
      </w:tr>
      <w:tr>
        <w:trPr>
          <w:trHeight w:val="520" w:hRule="atLeast"/>
        </w:trPr>
        <w:tc>
          <w:tcPr>
            <w:tcW w:w="2563" w:type="dxa"/>
          </w:tcPr>
          <w:p>
            <w:pPr>
              <w:pStyle w:val="TableParagraph"/>
              <w:spacing w:before="9" w:after="1"/>
              <w:rPr>
                <w:sz w:val="25"/>
              </w:rPr>
            </w:pPr>
          </w:p>
          <w:p>
            <w:pPr>
              <w:pStyle w:val="TableParagraph"/>
              <w:spacing w:line="158" w:lineRule="exact"/>
              <w:ind w:left="119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313880" cy="100584"/>
                  <wp:effectExtent l="0" t="0" r="0" b="0"/>
                  <wp:docPr id="49" name="image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5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80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2539" w:type="dxa"/>
          </w:tcPr>
          <w:p>
            <w:pPr>
              <w:pStyle w:val="TableParagraph"/>
              <w:spacing w:before="227"/>
              <w:ind w:left="120"/>
              <w:rPr>
                <w:sz w:val="24"/>
              </w:rPr>
            </w:pPr>
            <w:r>
              <w:rPr>
                <w:sz w:val="24"/>
              </w:rPr>
              <w:t>77 960 руб.</w:t>
            </w:r>
          </w:p>
        </w:tc>
        <w:tc>
          <w:tcPr>
            <w:tcW w:w="2035" w:type="dxa"/>
          </w:tcPr>
          <w:p>
            <w:pPr>
              <w:pStyle w:val="TableParagraph"/>
              <w:spacing w:before="217"/>
              <w:ind w:left="115"/>
              <w:rPr>
                <w:sz w:val="25"/>
              </w:rPr>
            </w:pPr>
            <w:r>
              <w:rPr>
                <w:sz w:val="25"/>
              </w:rPr>
              <w:t>Сельди</w:t>
            </w:r>
          </w:p>
        </w:tc>
        <w:tc>
          <w:tcPr>
            <w:tcW w:w="2222" w:type="dxa"/>
          </w:tcPr>
          <w:p>
            <w:pPr>
              <w:pStyle w:val="TableParagraph"/>
              <w:spacing w:before="227"/>
              <w:ind w:left="119"/>
              <w:rPr>
                <w:sz w:val="24"/>
              </w:rPr>
            </w:pPr>
            <w:r>
              <w:rPr>
                <w:sz w:val="24"/>
              </w:rPr>
              <w:t>28 723 руб.</w:t>
            </w:r>
          </w:p>
        </w:tc>
      </w:tr>
      <w:tr>
        <w:trPr>
          <w:trHeight w:val="520" w:hRule="atLeast"/>
        </w:trPr>
        <w:tc>
          <w:tcPr>
            <w:tcW w:w="2563" w:type="dxa"/>
          </w:tcPr>
          <w:p>
            <w:pPr>
              <w:pStyle w:val="TableParagraph"/>
              <w:spacing w:before="227"/>
              <w:ind w:left="116"/>
              <w:rPr>
                <w:sz w:val="24"/>
              </w:rPr>
            </w:pPr>
            <w:r>
              <w:rPr>
                <w:sz w:val="24"/>
              </w:rPr>
              <w:t>Масло растительное</w:t>
            </w:r>
          </w:p>
        </w:tc>
        <w:tc>
          <w:tcPr>
            <w:tcW w:w="2539" w:type="dxa"/>
          </w:tcPr>
          <w:p>
            <w:pPr>
              <w:pStyle w:val="TableParagraph"/>
              <w:spacing w:before="227"/>
              <w:ind w:left="120"/>
              <w:rPr>
                <w:sz w:val="24"/>
              </w:rPr>
            </w:pPr>
            <w:r>
              <w:rPr>
                <w:sz w:val="24"/>
              </w:rPr>
              <w:t>124 603 руб.</w:t>
            </w:r>
          </w:p>
        </w:tc>
        <w:tc>
          <w:tcPr>
            <w:tcW w:w="2035" w:type="dxa"/>
          </w:tcPr>
          <w:p>
            <w:pPr>
              <w:pStyle w:val="TableParagraph"/>
              <w:spacing w:before="227"/>
              <w:ind w:left="119"/>
              <w:rPr>
                <w:sz w:val="24"/>
              </w:rPr>
            </w:pPr>
            <w:r>
              <w:rPr>
                <w:sz w:val="24"/>
              </w:rPr>
              <w:t>Краски</w:t>
            </w:r>
          </w:p>
        </w:tc>
        <w:tc>
          <w:tcPr>
            <w:tcW w:w="2222" w:type="dxa"/>
          </w:tcPr>
          <w:p>
            <w:pPr>
              <w:pStyle w:val="TableParagraph"/>
              <w:spacing w:before="227"/>
              <w:ind w:left="119"/>
              <w:rPr>
                <w:sz w:val="24"/>
              </w:rPr>
            </w:pPr>
            <w:r>
              <w:rPr>
                <w:sz w:val="24"/>
              </w:rPr>
              <w:t>292 030 руб.</w:t>
            </w:r>
          </w:p>
        </w:tc>
      </w:tr>
      <w:tr>
        <w:trPr>
          <w:trHeight w:val="520" w:hRule="atLeast"/>
        </w:trPr>
        <w:tc>
          <w:tcPr>
            <w:tcW w:w="2563" w:type="dxa"/>
          </w:tcPr>
          <w:p>
            <w:pPr>
              <w:pStyle w:val="TableParagraph"/>
              <w:spacing w:before="227"/>
              <w:ind w:left="117"/>
              <w:rPr>
                <w:sz w:val="24"/>
              </w:rPr>
            </w:pPr>
            <w:r>
              <w:rPr>
                <w:sz w:val="24"/>
              </w:rPr>
              <w:t>Лес</w:t>
            </w:r>
          </w:p>
        </w:tc>
        <w:tc>
          <w:tcPr>
            <w:tcW w:w="2539" w:type="dxa"/>
          </w:tcPr>
          <w:p>
            <w:pPr>
              <w:pStyle w:val="TableParagraph"/>
              <w:spacing w:before="227"/>
              <w:ind w:left="119"/>
              <w:rPr>
                <w:sz w:val="24"/>
              </w:rPr>
            </w:pPr>
            <w:r>
              <w:rPr>
                <w:sz w:val="24"/>
              </w:rPr>
              <w:t>35 863 руб.</w:t>
            </w:r>
          </w:p>
        </w:tc>
        <w:tc>
          <w:tcPr>
            <w:tcW w:w="2035" w:type="dxa"/>
          </w:tcPr>
          <w:p>
            <w:pPr>
              <w:pStyle w:val="TableParagraph"/>
              <w:spacing w:before="227"/>
              <w:ind w:left="116"/>
              <w:rPr>
                <w:sz w:val="24"/>
              </w:rPr>
            </w:pPr>
            <w:r>
              <w:rPr>
                <w:sz w:val="24"/>
              </w:rPr>
              <w:t>Металлы</w:t>
            </w:r>
          </w:p>
        </w:tc>
        <w:tc>
          <w:tcPr>
            <w:tcW w:w="2222" w:type="dxa"/>
          </w:tcPr>
          <w:p>
            <w:pPr>
              <w:pStyle w:val="TableParagraph"/>
              <w:spacing w:before="227"/>
              <w:ind w:left="119"/>
              <w:rPr>
                <w:sz w:val="24"/>
              </w:rPr>
            </w:pPr>
            <w:r>
              <w:rPr>
                <w:sz w:val="24"/>
              </w:rPr>
              <w:t>213 463 руб.</w:t>
            </w:r>
          </w:p>
        </w:tc>
      </w:tr>
      <w:tr>
        <w:trPr>
          <w:trHeight w:val="520" w:hRule="atLeast"/>
        </w:trPr>
        <w:tc>
          <w:tcPr>
            <w:tcW w:w="2563" w:type="dxa"/>
          </w:tcPr>
          <w:p>
            <w:pPr>
              <w:pStyle w:val="TableParagraph"/>
              <w:spacing w:before="217"/>
              <w:ind w:left="115"/>
              <w:rPr>
                <w:sz w:val="25"/>
              </w:rPr>
            </w:pPr>
            <w:r>
              <w:rPr>
                <w:sz w:val="25"/>
              </w:rPr>
              <w:t>Mex</w:t>
            </w:r>
          </w:p>
        </w:tc>
        <w:tc>
          <w:tcPr>
            <w:tcW w:w="2539" w:type="dxa"/>
          </w:tcPr>
          <w:p>
            <w:pPr>
              <w:pStyle w:val="TableParagraph"/>
              <w:spacing w:before="227"/>
              <w:ind w:left="114"/>
              <w:rPr>
                <w:sz w:val="24"/>
              </w:rPr>
            </w:pPr>
            <w:r>
              <w:rPr>
                <w:sz w:val="24"/>
              </w:rPr>
              <w:t>88 587 руб.</w:t>
            </w:r>
          </w:p>
        </w:tc>
        <w:tc>
          <w:tcPr>
            <w:tcW w:w="2035" w:type="dxa"/>
          </w:tcPr>
          <w:p>
            <w:pPr>
              <w:pStyle w:val="TableParagraph"/>
              <w:spacing w:before="227"/>
              <w:ind w:left="117"/>
              <w:rPr>
                <w:sz w:val="24"/>
              </w:rPr>
            </w:pPr>
            <w:r>
              <w:rPr>
                <w:sz w:val="24"/>
              </w:rPr>
              <w:t>Шелковые ткани</w:t>
            </w:r>
          </w:p>
        </w:tc>
        <w:tc>
          <w:tcPr>
            <w:tcW w:w="2222" w:type="dxa"/>
          </w:tcPr>
          <w:p>
            <w:pPr>
              <w:pStyle w:val="TableParagraph"/>
              <w:spacing w:before="227"/>
              <w:ind w:left="119"/>
              <w:rPr>
                <w:sz w:val="24"/>
              </w:rPr>
            </w:pPr>
            <w:r>
              <w:rPr>
                <w:sz w:val="24"/>
              </w:rPr>
              <w:t>249 909 руб.</w:t>
            </w:r>
          </w:p>
        </w:tc>
      </w:tr>
      <w:tr>
        <w:trPr>
          <w:trHeight w:val="540" w:hRule="atLeast"/>
        </w:trPr>
        <w:tc>
          <w:tcPr>
            <w:tcW w:w="2563" w:type="dxa"/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Железо</w:t>
            </w:r>
          </w:p>
        </w:tc>
        <w:tc>
          <w:tcPr>
            <w:tcW w:w="2539" w:type="dxa"/>
          </w:tcPr>
          <w:p>
            <w:pPr>
              <w:pStyle w:val="TableParagraph"/>
              <w:spacing w:line="239" w:lineRule="exact"/>
              <w:ind w:left="115"/>
              <w:rPr>
                <w:sz w:val="24"/>
              </w:rPr>
            </w:pPr>
            <w:r>
              <w:rPr>
                <w:sz w:val="24"/>
              </w:rPr>
              <w:t>761 721 пудов  (на 648</w:t>
            </w:r>
          </w:p>
          <w:p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472 py6.)</w:t>
            </w:r>
          </w:p>
        </w:tc>
        <w:tc>
          <w:tcPr>
            <w:tcW w:w="2035" w:type="dxa"/>
          </w:tcPr>
          <w:p>
            <w:pPr>
              <w:pStyle w:val="TableParagraph"/>
              <w:spacing w:line="239" w:lineRule="exact"/>
              <w:ind w:left="117"/>
              <w:rPr>
                <w:sz w:val="24"/>
              </w:rPr>
            </w:pPr>
            <w:r>
              <w:rPr>
                <w:sz w:val="24"/>
              </w:rPr>
              <w:t>Шерстяные</w:t>
            </w:r>
          </w:p>
          <w:p>
            <w:pPr>
              <w:pStyle w:val="TableParagraph"/>
              <w:spacing w:before="2"/>
              <w:ind w:left="118"/>
              <w:rPr>
                <w:sz w:val="24"/>
              </w:rPr>
            </w:pPr>
            <w:r>
              <w:rPr>
                <w:sz w:val="24"/>
              </w:rPr>
              <w:t>ткани</w:t>
            </w:r>
          </w:p>
        </w:tc>
        <w:tc>
          <w:tcPr>
            <w:tcW w:w="2222" w:type="dxa"/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1 025 985 руб.</w:t>
            </w:r>
          </w:p>
        </w:tc>
      </w:tr>
      <w:tr>
        <w:trPr>
          <w:trHeight w:val="540" w:hRule="atLeast"/>
        </w:trPr>
        <w:tc>
          <w:tcPr>
            <w:tcW w:w="2563" w:type="dxa"/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Медь</w:t>
            </w:r>
          </w:p>
        </w:tc>
        <w:tc>
          <w:tcPr>
            <w:tcW w:w="2539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536 py6.</w:t>
            </w:r>
          </w:p>
        </w:tc>
        <w:tc>
          <w:tcPr>
            <w:tcW w:w="2035" w:type="dxa"/>
          </w:tcPr>
          <w:p>
            <w:pPr>
              <w:pStyle w:val="TableParagraph"/>
              <w:tabs>
                <w:tab w:pos="1808" w:val="left" w:leader="none"/>
              </w:tabs>
              <w:spacing w:line="239" w:lineRule="exact"/>
              <w:ind w:left="120"/>
              <w:rPr>
                <w:sz w:val="24"/>
              </w:rPr>
            </w:pPr>
            <w:r>
              <w:rPr>
                <w:sz w:val="24"/>
              </w:rPr>
              <w:t>Бумажные</w:t>
              <w:tab/>
              <w:t>и</w:t>
            </w:r>
          </w:p>
          <w:p>
            <w:pPr>
              <w:pStyle w:val="TableParagraph"/>
              <w:spacing w:before="2"/>
              <w:ind w:left="118"/>
              <w:rPr>
                <w:sz w:val="24"/>
              </w:rPr>
            </w:pPr>
            <w:r>
              <w:rPr>
                <w:sz w:val="24"/>
              </w:rPr>
              <w:t>льняные ткани</w:t>
            </w:r>
          </w:p>
        </w:tc>
        <w:tc>
          <w:tcPr>
            <w:tcW w:w="2222" w:type="dxa"/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188 071 py6.</w:t>
            </w:r>
          </w:p>
        </w:tc>
      </w:tr>
      <w:tr>
        <w:trPr>
          <w:trHeight w:val="540" w:hRule="atLeast"/>
        </w:trPr>
        <w:tc>
          <w:tcPr>
            <w:tcW w:w="2563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Полотно, парусина</w:t>
            </w:r>
          </w:p>
        </w:tc>
        <w:tc>
          <w:tcPr>
            <w:tcW w:w="2539" w:type="dxa"/>
          </w:tcPr>
          <w:p>
            <w:pPr>
              <w:pStyle w:val="TableParagraph"/>
              <w:spacing w:line="244" w:lineRule="exact"/>
              <w:ind w:left="118"/>
              <w:rPr>
                <w:sz w:val="24"/>
              </w:rPr>
            </w:pPr>
            <w:r>
              <w:rPr>
                <w:sz w:val="24"/>
              </w:rPr>
              <w:t>69 191 кусок  (482 918</w:t>
            </w:r>
          </w:p>
          <w:p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py6.)</w:t>
            </w:r>
          </w:p>
        </w:tc>
        <w:tc>
          <w:tcPr>
            <w:tcW w:w="2035" w:type="dxa"/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Галантерея</w:t>
            </w:r>
          </w:p>
        </w:tc>
        <w:tc>
          <w:tcPr>
            <w:tcW w:w="2222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66 354 py6.</w:t>
            </w:r>
          </w:p>
        </w:tc>
      </w:tr>
      <w:tr>
        <w:trPr>
          <w:trHeight w:val="520" w:hRule="atLeast"/>
        </w:trPr>
        <w:tc>
          <w:tcPr>
            <w:tcW w:w="2563" w:type="dxa"/>
          </w:tcPr>
          <w:p>
            <w:pPr>
              <w:pStyle w:val="TableParagraph"/>
              <w:spacing w:before="11"/>
              <w:rPr>
                <w:sz w:val="24"/>
              </w:rPr>
            </w:pPr>
          </w:p>
          <w:p>
            <w:pPr>
              <w:pStyle w:val="TableParagraph"/>
              <w:ind w:left="118"/>
              <w:rPr>
                <w:sz w:val="17"/>
              </w:rPr>
            </w:pPr>
            <w:r>
              <w:rPr>
                <w:w w:val="105"/>
                <w:sz w:val="17"/>
              </w:rPr>
              <w:t>XOЛGT</w:t>
            </w:r>
          </w:p>
        </w:tc>
        <w:tc>
          <w:tcPr>
            <w:tcW w:w="2539" w:type="dxa"/>
          </w:tcPr>
          <w:p>
            <w:pPr>
              <w:pStyle w:val="TableParagraph"/>
              <w:spacing w:before="222"/>
              <w:ind w:left="114"/>
              <w:rPr>
                <w:sz w:val="24"/>
              </w:rPr>
            </w:pPr>
            <w:r>
              <w:rPr>
                <w:sz w:val="24"/>
              </w:rPr>
              <w:t>277 283 py6.</w:t>
            </w:r>
          </w:p>
        </w:tc>
        <w:tc>
          <w:tcPr>
            <w:tcW w:w="2035" w:type="dxa"/>
          </w:tcPr>
          <w:p>
            <w:pPr>
              <w:pStyle w:val="TableParagraph"/>
              <w:spacing w:before="212"/>
              <w:ind w:left="115"/>
              <w:rPr>
                <w:sz w:val="25"/>
              </w:rPr>
            </w:pPr>
            <w:r>
              <w:rPr>
                <w:sz w:val="25"/>
              </w:rPr>
              <w:t>Mex</w:t>
            </w:r>
          </w:p>
        </w:tc>
        <w:tc>
          <w:tcPr>
            <w:tcW w:w="2222" w:type="dxa"/>
          </w:tcPr>
          <w:p>
            <w:pPr>
              <w:pStyle w:val="TableParagraph"/>
              <w:spacing w:before="222"/>
              <w:ind w:left="120"/>
              <w:rPr>
                <w:sz w:val="24"/>
              </w:rPr>
            </w:pPr>
            <w:r>
              <w:rPr>
                <w:sz w:val="24"/>
              </w:rPr>
              <w:t>18 802 py6.</w:t>
            </w:r>
          </w:p>
        </w:tc>
      </w:tr>
      <w:tr>
        <w:trPr>
          <w:trHeight w:val="540" w:hRule="atLeast"/>
        </w:trPr>
        <w:tc>
          <w:tcPr>
            <w:tcW w:w="2563" w:type="dxa"/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Канаты и веревки</w:t>
            </w:r>
          </w:p>
        </w:tc>
        <w:tc>
          <w:tcPr>
            <w:tcW w:w="2539" w:type="dxa"/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14 192 py6.</w:t>
            </w:r>
          </w:p>
        </w:tc>
        <w:tc>
          <w:tcPr>
            <w:tcW w:w="2035" w:type="dxa"/>
          </w:tcPr>
          <w:p>
            <w:pPr>
              <w:pStyle w:val="TableParagraph"/>
              <w:tabs>
                <w:tab w:pos="1717" w:val="left" w:leader="none"/>
              </w:tabs>
              <w:spacing w:line="247" w:lineRule="exact"/>
              <w:ind w:left="119"/>
              <w:rPr>
                <w:sz w:val="24"/>
              </w:rPr>
            </w:pPr>
            <w:r>
              <w:rPr>
                <w:sz w:val="24"/>
              </w:rPr>
              <w:t>Привезено</w:t>
              <w:tab/>
              <w:t>из</w:t>
            </w:r>
          </w:p>
          <w:p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Архангельска</w:t>
            </w:r>
          </w:p>
        </w:tc>
        <w:tc>
          <w:tcPr>
            <w:tcW w:w="2222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200 316 py6.</w:t>
            </w:r>
          </w:p>
        </w:tc>
      </w:tr>
      <w:tr>
        <w:trPr>
          <w:trHeight w:val="540" w:hRule="atLeast"/>
        </w:trPr>
        <w:tc>
          <w:tcPr>
            <w:tcW w:w="2563" w:type="dxa"/>
          </w:tcPr>
          <w:p>
            <w:pPr>
              <w:pStyle w:val="TableParagraph"/>
              <w:spacing w:before="9" w:after="1"/>
              <w:rPr>
                <w:sz w:val="25"/>
              </w:rPr>
            </w:pPr>
          </w:p>
          <w:p>
            <w:pPr>
              <w:pStyle w:val="TableParagraph"/>
              <w:spacing w:line="225" w:lineRule="exact"/>
              <w:ind w:left="11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83970" cy="143256"/>
                  <wp:effectExtent l="0" t="0" r="0" b="0"/>
                  <wp:docPr id="51" name="image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6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970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2539" w:type="dxa"/>
          </w:tcPr>
          <w:p>
            <w:pPr>
              <w:pStyle w:val="TableParagraph"/>
              <w:spacing w:line="244" w:lineRule="exact"/>
              <w:ind w:left="120"/>
              <w:rPr>
                <w:sz w:val="24"/>
              </w:rPr>
            </w:pPr>
            <w:r>
              <w:rPr>
                <w:sz w:val="24"/>
              </w:rPr>
              <w:t>152 014 пудов  (на 901</w:t>
            </w:r>
          </w:p>
          <w:p>
            <w:pPr>
              <w:pStyle w:val="TableParagraph"/>
              <w:spacing w:before="2"/>
              <w:ind w:left="119"/>
              <w:rPr>
                <w:sz w:val="24"/>
              </w:rPr>
            </w:pPr>
            <w:r>
              <w:rPr>
                <w:sz w:val="24"/>
              </w:rPr>
              <w:t>215 py6.)</w:t>
            </w:r>
          </w:p>
        </w:tc>
        <w:tc>
          <w:tcPr>
            <w:tcW w:w="2035" w:type="dxa"/>
          </w:tcPr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ind w:left="689" w:right="671"/>
              <w:jc w:val="center"/>
              <w:rPr>
                <w:rFonts w:ascii="Consolas" w:hAnsi="Consolas"/>
                <w:sz w:val="18"/>
              </w:rPr>
            </w:pPr>
            <w:r>
              <w:rPr>
                <w:rFonts w:ascii="Consolas" w:hAnsi="Consolas"/>
                <w:w w:val="125"/>
                <w:sz w:val="18"/>
              </w:rPr>
              <w:t>ЭТOГO</w:t>
            </w:r>
          </w:p>
        </w:tc>
        <w:tc>
          <w:tcPr>
            <w:tcW w:w="2222" w:type="dxa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393"/>
              <w:rPr>
                <w:sz w:val="24"/>
              </w:rPr>
            </w:pPr>
            <w:r>
              <w:rPr>
                <w:sz w:val="24"/>
              </w:rPr>
              <w:t>3 500 095 py6.</w:t>
            </w:r>
          </w:p>
        </w:tc>
      </w:tr>
    </w:tbl>
    <w:p>
      <w:pPr>
        <w:spacing w:after="0"/>
        <w:rPr>
          <w:sz w:val="24"/>
        </w:rPr>
        <w:sectPr>
          <w:footerReference w:type="default" r:id="rId31"/>
          <w:pgSz w:w="11910" w:h="16840"/>
          <w:pgMar w:footer="1055" w:header="0" w:top="1120" w:bottom="1240" w:left="1480" w:right="620"/>
        </w:sectPr>
      </w:pPr>
    </w:p>
    <w:p>
      <w:pPr>
        <w:pStyle w:val="BodyText"/>
        <w:spacing w:before="8"/>
        <w:rPr>
          <w:sz w:val="12"/>
        </w:rPr>
      </w:pPr>
    </w:p>
    <w:p>
      <w:pPr>
        <w:spacing w:after="0"/>
        <w:rPr>
          <w:sz w:val="12"/>
        </w:rPr>
        <w:sectPr>
          <w:footerReference w:type="default" r:id="rId36"/>
          <w:pgSz w:w="11910" w:h="16840"/>
          <w:pgMar w:footer="1056" w:header="0" w:top="1120" w:bottom="1240" w:left="1580" w:right="740"/>
        </w:sectPr>
      </w:pPr>
    </w:p>
    <w:p>
      <w:pPr>
        <w:spacing w:line="242" w:lineRule="auto" w:before="90"/>
        <w:ind w:left="234" w:right="0" w:hanging="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389455">
            <wp:simplePos x="0" y="0"/>
            <wp:positionH relativeFrom="page">
              <wp:posOffset>1078774</wp:posOffset>
            </wp:positionH>
            <wp:positionV relativeFrom="paragraph">
              <wp:posOffset>-96393</wp:posOffset>
            </wp:positionV>
            <wp:extent cx="5945449" cy="1054607"/>
            <wp:effectExtent l="0" t="0" r="0" b="0"/>
            <wp:wrapNone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449" cy="105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Свечи и мыло </w:t>
      </w:r>
      <w:r>
        <w:rPr>
          <w:sz w:val="24"/>
        </w:rPr>
        <w:t>Вывезено товаров</w:t>
      </w:r>
      <w:r>
        <w:rPr>
          <w:w w:val="97"/>
          <w:sz w:val="24"/>
        </w:rPr>
        <w:t> </w:t>
      </w:r>
      <w:r>
        <w:rPr>
          <w:sz w:val="24"/>
        </w:rPr>
        <w:t>Архангельска</w:t>
      </w:r>
    </w:p>
    <w:p>
      <w:pPr>
        <w:pStyle w:val="BodyText"/>
        <w:spacing w:before="99"/>
        <w:ind w:left="236"/>
      </w:pPr>
      <w:r>
        <w:rPr/>
        <w:br w:type="column"/>
      </w:r>
      <w:r>
        <w:rPr/>
        <w:t>32 877 руб.</w:t>
      </w:r>
    </w:p>
    <w:p>
      <w:pPr>
        <w:pStyle w:val="BodyText"/>
        <w:spacing w:before="9"/>
      </w:pPr>
    </w:p>
    <w:p>
      <w:pPr>
        <w:pStyle w:val="BodyText"/>
        <w:ind w:left="234"/>
      </w:pPr>
      <w:r>
        <w:rPr/>
        <w:t>536 733 руб.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34"/>
      </w:pPr>
      <w:r>
        <w:rPr/>
        <w:t>5 926 086 py6.</w:t>
      </w:r>
    </w:p>
    <w:p>
      <w:pPr>
        <w:spacing w:after="0"/>
        <w:sectPr>
          <w:type w:val="continuous"/>
          <w:pgSz w:w="11910" w:h="16840"/>
          <w:pgMar w:top="1040" w:bottom="1260" w:left="1580" w:right="740"/>
          <w:cols w:num="2" w:equalWidth="0">
            <w:col w:w="2176" w:space="389"/>
            <w:col w:w="7025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Heading1"/>
        <w:numPr>
          <w:ilvl w:val="0"/>
          <w:numId w:val="6"/>
        </w:numPr>
        <w:tabs>
          <w:tab w:pos="829" w:val="left" w:leader="none"/>
          <w:tab w:pos="830" w:val="left" w:leader="none"/>
        </w:tabs>
        <w:spacing w:line="240" w:lineRule="auto" w:before="90" w:after="0"/>
        <w:ind w:left="125" w:right="0" w:hanging="2"/>
        <w:jc w:val="left"/>
      </w:pPr>
      <w:r>
        <w:rPr/>
        <w:t>Какие  изменения  произошли  в  направлениях   грузопотока  в  этот  период</w:t>
      </w:r>
      <w:r>
        <w:rPr>
          <w:spacing w:val="52"/>
        </w:rPr>
        <w:t> </w:t>
      </w:r>
      <w:r>
        <w:rPr/>
        <w:t>по</w:t>
      </w:r>
    </w:p>
    <w:p>
      <w:pPr>
        <w:pStyle w:val="BodyText"/>
        <w:tabs>
          <w:tab w:pos="1804" w:val="left" w:leader="none"/>
          <w:tab w:pos="2478" w:val="left" w:leader="none"/>
          <w:tab w:pos="3549" w:val="left" w:leader="none"/>
          <w:tab w:pos="4832" w:val="left" w:leader="none"/>
          <w:tab w:pos="5557" w:val="left" w:leader="none"/>
          <w:tab w:pos="6502" w:val="left" w:leader="none"/>
          <w:tab w:pos="7447" w:val="left" w:leader="none"/>
          <w:tab w:pos="8547" w:val="left" w:leader="none"/>
        </w:tabs>
        <w:spacing w:before="19"/>
        <w:ind w:left="120"/>
      </w:pPr>
      <w:r>
        <w:rPr/>
        <w:t>сравнению</w:t>
        <w:tab/>
        <w:t>с</w:t>
        <w:tab/>
        <w:t>XVII</w:t>
        <w:tab/>
        <w:t>веком?</w:t>
        <w:tab/>
        <w:t>С</w:t>
        <w:tab/>
        <w:t>чем</w:t>
        <w:tab/>
        <w:t>они</w:t>
        <w:tab/>
        <w:t>были</w:t>
        <w:tab/>
        <w:t>связаны?</w:t>
      </w: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1086392</wp:posOffset>
            </wp:positionH>
            <wp:positionV relativeFrom="paragraph">
              <wp:posOffset>170867</wp:posOffset>
            </wp:positionV>
            <wp:extent cx="5881453" cy="9144"/>
            <wp:effectExtent l="0" t="0" r="0" b="0"/>
            <wp:wrapTopAndBottom/>
            <wp:docPr id="5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1086392</wp:posOffset>
            </wp:positionH>
            <wp:positionV relativeFrom="paragraph">
              <wp:posOffset>359843</wp:posOffset>
            </wp:positionV>
            <wp:extent cx="5881453" cy="9144"/>
            <wp:effectExtent l="0" t="0" r="0" b="0"/>
            <wp:wrapTopAndBottom/>
            <wp:docPr id="57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1086392</wp:posOffset>
            </wp:positionH>
            <wp:positionV relativeFrom="paragraph">
              <wp:posOffset>548819</wp:posOffset>
            </wp:positionV>
            <wp:extent cx="5881453" cy="9144"/>
            <wp:effectExtent l="0" t="0" r="0" b="0"/>
            <wp:wrapTopAndBottom/>
            <wp:docPr id="59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1086392</wp:posOffset>
            </wp:positionH>
            <wp:positionV relativeFrom="paragraph">
              <wp:posOffset>737795</wp:posOffset>
            </wp:positionV>
            <wp:extent cx="5881453" cy="9144"/>
            <wp:effectExtent l="0" t="0" r="0" b="0"/>
            <wp:wrapTopAndBottom/>
            <wp:docPr id="61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1086392</wp:posOffset>
            </wp:positionH>
            <wp:positionV relativeFrom="paragraph">
              <wp:posOffset>926771</wp:posOffset>
            </wp:positionV>
            <wp:extent cx="5881453" cy="9144"/>
            <wp:effectExtent l="0" t="0" r="0" b="0"/>
            <wp:wrapTopAndBottom/>
            <wp:docPr id="63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1086392</wp:posOffset>
            </wp:positionH>
            <wp:positionV relativeFrom="paragraph">
              <wp:posOffset>1115747</wp:posOffset>
            </wp:positionV>
            <wp:extent cx="5881453" cy="9144"/>
            <wp:effectExtent l="0" t="0" r="0" b="0"/>
            <wp:wrapTopAndBottom/>
            <wp:docPr id="65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8"/>
        <w:rPr>
          <w:sz w:val="18"/>
        </w:rPr>
      </w:pPr>
    </w:p>
    <w:p>
      <w:pPr>
        <w:pStyle w:val="ListParagraph"/>
        <w:numPr>
          <w:ilvl w:val="0"/>
          <w:numId w:val="6"/>
        </w:numPr>
        <w:tabs>
          <w:tab w:pos="829" w:val="left" w:leader="none"/>
          <w:tab w:pos="830" w:val="left" w:leader="none"/>
          <w:tab w:pos="8646" w:val="left" w:leader="none"/>
        </w:tabs>
        <w:spacing w:line="264" w:lineRule="auto" w:before="164" w:after="0"/>
        <w:ind w:left="125" w:right="111" w:hanging="2"/>
        <w:jc w:val="left"/>
        <w:rPr>
          <w:sz w:val="24"/>
        </w:rPr>
      </w:pPr>
      <w:r>
        <w:rPr>
          <w:sz w:val="24"/>
        </w:rPr>
        <w:t>Какое положение меркантилизма отражают параметры внешней торговли России в этот</w:t>
        <w:tab/>
        <w:tab/>
        <w:t>период?</w:t>
      </w: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1086392</wp:posOffset>
            </wp:positionH>
            <wp:positionV relativeFrom="paragraph">
              <wp:posOffset>150983</wp:posOffset>
            </wp:positionV>
            <wp:extent cx="5881453" cy="9144"/>
            <wp:effectExtent l="0" t="0" r="0" b="0"/>
            <wp:wrapTopAndBottom/>
            <wp:docPr id="67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numPr>
          <w:ilvl w:val="0"/>
          <w:numId w:val="6"/>
        </w:numPr>
        <w:tabs>
          <w:tab w:pos="829" w:val="left" w:leader="none"/>
          <w:tab w:pos="830" w:val="left" w:leader="none"/>
          <w:tab w:pos="1684" w:val="left" w:leader="none"/>
          <w:tab w:pos="2709" w:val="left" w:leader="none"/>
          <w:tab w:pos="3844" w:val="left" w:leader="none"/>
          <w:tab w:pos="4946" w:val="left" w:leader="none"/>
          <w:tab w:pos="6379" w:val="left" w:leader="none"/>
          <w:tab w:pos="7788" w:val="left" w:leader="none"/>
          <w:tab w:pos="9360" w:val="left" w:leader="none"/>
        </w:tabs>
        <w:spacing w:line="240" w:lineRule="auto" w:before="160" w:after="0"/>
        <w:ind w:left="829" w:right="0" w:hanging="706"/>
        <w:jc w:val="left"/>
      </w:pPr>
      <w:r>
        <w:rPr/>
        <w:t>Каким</w:t>
        <w:tab/>
        <w:t>образом</w:t>
        <w:tab/>
        <w:t>материал</w:t>
        <w:tab/>
        <w:t>Таблицы</w:t>
        <w:tab/>
        <w:t>2 </w:t>
      </w:r>
      <w:r>
        <w:rPr>
          <w:spacing w:val="26"/>
        </w:rPr>
        <w:t> </w:t>
      </w:r>
      <w:r>
        <w:rPr/>
        <w:t>отражает</w:t>
        <w:tab/>
        <w:t>транзитную</w:t>
        <w:tab/>
        <w:t>роль </w:t>
      </w:r>
      <w:r>
        <w:rPr>
          <w:spacing w:val="27"/>
        </w:rPr>
        <w:t> </w:t>
      </w:r>
      <w:r>
        <w:rPr/>
        <w:t>России</w:t>
        <w:tab/>
        <w:t>в</w:t>
      </w:r>
    </w:p>
    <w:p>
      <w:pPr>
        <w:pStyle w:val="BodyText"/>
        <w:tabs>
          <w:tab w:pos="8467" w:val="left" w:leader="none"/>
        </w:tabs>
        <w:spacing w:before="19"/>
        <w:ind w:left="123"/>
      </w:pPr>
      <w:r>
        <w:rPr/>
        <w:t>международной</w:t>
        <w:tab/>
        <w:t>торговле?</w:t>
      </w: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1086392</wp:posOffset>
            </wp:positionH>
            <wp:positionV relativeFrom="paragraph">
              <wp:posOffset>170959</wp:posOffset>
            </wp:positionV>
            <wp:extent cx="5881453" cy="9144"/>
            <wp:effectExtent l="0" t="0" r="0" b="0"/>
            <wp:wrapTopAndBottom/>
            <wp:docPr id="69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1086392</wp:posOffset>
            </wp:positionH>
            <wp:positionV relativeFrom="paragraph">
              <wp:posOffset>359935</wp:posOffset>
            </wp:positionV>
            <wp:extent cx="5881453" cy="9144"/>
            <wp:effectExtent l="0" t="0" r="0" b="0"/>
            <wp:wrapTopAndBottom/>
            <wp:docPr id="71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8"/>
        </w:rPr>
      </w:pPr>
    </w:p>
    <w:p>
      <w:pPr>
        <w:pStyle w:val="ListParagraph"/>
        <w:numPr>
          <w:ilvl w:val="0"/>
          <w:numId w:val="6"/>
        </w:numPr>
        <w:tabs>
          <w:tab w:pos="830" w:val="left" w:leader="none"/>
          <w:tab w:pos="831" w:val="left" w:leader="none"/>
          <w:tab w:pos="2084" w:val="left" w:leader="none"/>
          <w:tab w:pos="3712" w:val="left" w:leader="none"/>
          <w:tab w:pos="5029" w:val="left" w:leader="none"/>
          <w:tab w:pos="7179" w:val="left" w:leader="none"/>
          <w:tab w:pos="8665" w:val="left" w:leader="none"/>
        </w:tabs>
        <w:spacing w:line="254" w:lineRule="auto" w:before="169" w:after="0"/>
        <w:ind w:left="120" w:right="111" w:hanging="1"/>
        <w:jc w:val="left"/>
        <w:rPr>
          <w:sz w:val="24"/>
        </w:rPr>
      </w:pPr>
      <w:r>
        <w:rPr>
          <w:sz w:val="24"/>
        </w:rPr>
        <w:t>Определите, какое государство было основным импортером российских товаров в середине</w:t>
        <w:tab/>
        <w:t>XVIII</w:t>
        <w:tab/>
        <w:t>в.?</w:t>
        <w:tab/>
        <w:t>Обоснуйте</w:t>
        <w:tab/>
        <w:t>свое</w:t>
        <w:tab/>
      </w:r>
      <w:r>
        <w:rPr>
          <w:w w:val="95"/>
          <w:sz w:val="24"/>
        </w:rPr>
        <w:t>мнение.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1086392</wp:posOffset>
            </wp:positionH>
            <wp:positionV relativeFrom="paragraph">
              <wp:posOffset>160909</wp:posOffset>
            </wp:positionV>
            <wp:extent cx="5881453" cy="9144"/>
            <wp:effectExtent l="0" t="0" r="0" b="0"/>
            <wp:wrapTopAndBottom/>
            <wp:docPr id="73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1086392</wp:posOffset>
            </wp:positionH>
            <wp:positionV relativeFrom="paragraph">
              <wp:posOffset>352933</wp:posOffset>
            </wp:positionV>
            <wp:extent cx="5881453" cy="9144"/>
            <wp:effectExtent l="0" t="0" r="0" b="0"/>
            <wp:wrapTopAndBottom/>
            <wp:docPr id="7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1086392</wp:posOffset>
            </wp:positionH>
            <wp:positionV relativeFrom="paragraph">
              <wp:posOffset>541909</wp:posOffset>
            </wp:positionV>
            <wp:extent cx="5881453" cy="9144"/>
            <wp:effectExtent l="0" t="0" r="0" b="0"/>
            <wp:wrapTopAndBottom/>
            <wp:docPr id="77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1086392</wp:posOffset>
            </wp:positionH>
            <wp:positionV relativeFrom="paragraph">
              <wp:posOffset>730886</wp:posOffset>
            </wp:positionV>
            <wp:extent cx="5881453" cy="9144"/>
            <wp:effectExtent l="0" t="0" r="0" b="0"/>
            <wp:wrapTopAndBottom/>
            <wp:docPr id="79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1086392</wp:posOffset>
            </wp:positionH>
            <wp:positionV relativeFrom="paragraph">
              <wp:posOffset>919861</wp:posOffset>
            </wp:positionV>
            <wp:extent cx="5881453" cy="9144"/>
            <wp:effectExtent l="0" t="0" r="0" b="0"/>
            <wp:wrapTopAndBottom/>
            <wp:docPr id="81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8"/>
        <w:rPr>
          <w:sz w:val="18"/>
        </w:rPr>
      </w:pPr>
    </w:p>
    <w:p>
      <w:pPr>
        <w:pStyle w:val="ListParagraph"/>
        <w:numPr>
          <w:ilvl w:val="0"/>
          <w:numId w:val="6"/>
        </w:numPr>
        <w:tabs>
          <w:tab w:pos="655" w:val="left" w:leader="none"/>
          <w:tab w:pos="829" w:val="left" w:leader="none"/>
          <w:tab w:pos="830" w:val="left" w:leader="none"/>
          <w:tab w:pos="2749" w:val="left" w:leader="none"/>
          <w:tab w:pos="4064" w:val="left" w:leader="none"/>
          <w:tab w:pos="5190" w:val="left" w:leader="none"/>
          <w:tab w:pos="5709" w:val="left" w:leader="none"/>
          <w:tab w:pos="6832" w:val="left" w:leader="none"/>
          <w:tab w:pos="8208" w:val="left" w:leader="none"/>
          <w:tab w:pos="9202" w:val="left" w:leader="none"/>
        </w:tabs>
        <w:spacing w:line="259" w:lineRule="auto" w:before="164" w:after="0"/>
        <w:ind w:left="123" w:right="113" w:hanging="2"/>
        <w:jc w:val="left"/>
        <w:rPr>
          <w:sz w:val="24"/>
        </w:rPr>
      </w:pPr>
      <w:r>
        <w:rPr>
          <w:sz w:val="24"/>
        </w:rPr>
        <w:t>Проанализировав структуру экспорта, предположите, как в ней отразились  успехи и</w:t>
        <w:tab/>
        <w:t>промышленного</w:t>
        <w:tab/>
        <w:t>развития</w:t>
        <w:tab/>
        <w:t>России</w:t>
        <w:tab/>
        <w:t>в</w:t>
        <w:tab/>
        <w:t>первой</w:t>
        <w:tab/>
        <w:t>половине</w:t>
        <w:tab/>
        <w:t>XVIII</w:t>
        <w:tab/>
      </w:r>
      <w:r>
        <w:rPr>
          <w:w w:val="95"/>
          <w:sz w:val="24"/>
        </w:rPr>
        <w:t>в.?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1086392</wp:posOffset>
            </wp:positionH>
            <wp:positionV relativeFrom="paragraph">
              <wp:posOffset>160455</wp:posOffset>
            </wp:positionV>
            <wp:extent cx="5881453" cy="9144"/>
            <wp:effectExtent l="0" t="0" r="0" b="0"/>
            <wp:wrapTopAndBottom/>
            <wp:docPr id="83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1086392</wp:posOffset>
            </wp:positionH>
            <wp:positionV relativeFrom="paragraph">
              <wp:posOffset>349431</wp:posOffset>
            </wp:positionV>
            <wp:extent cx="5881453" cy="9144"/>
            <wp:effectExtent l="0" t="0" r="0" b="0"/>
            <wp:wrapTopAndBottom/>
            <wp:docPr id="85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1086392</wp:posOffset>
            </wp:positionH>
            <wp:positionV relativeFrom="paragraph">
              <wp:posOffset>538407</wp:posOffset>
            </wp:positionV>
            <wp:extent cx="5881453" cy="9144"/>
            <wp:effectExtent l="0" t="0" r="0" b="0"/>
            <wp:wrapTopAndBottom/>
            <wp:docPr id="8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1086392</wp:posOffset>
            </wp:positionH>
            <wp:positionV relativeFrom="paragraph">
              <wp:posOffset>727383</wp:posOffset>
            </wp:positionV>
            <wp:extent cx="5881453" cy="9143"/>
            <wp:effectExtent l="0" t="0" r="0" b="0"/>
            <wp:wrapTopAndBottom/>
            <wp:docPr id="89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1086392</wp:posOffset>
            </wp:positionH>
            <wp:positionV relativeFrom="paragraph">
              <wp:posOffset>916359</wp:posOffset>
            </wp:positionV>
            <wp:extent cx="5881453" cy="9143"/>
            <wp:effectExtent l="0" t="0" r="0" b="0"/>
            <wp:wrapTopAndBottom/>
            <wp:docPr id="91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1086392</wp:posOffset>
            </wp:positionH>
            <wp:positionV relativeFrom="paragraph">
              <wp:posOffset>1102287</wp:posOffset>
            </wp:positionV>
            <wp:extent cx="5881453" cy="9143"/>
            <wp:effectExtent l="0" t="0" r="0" b="0"/>
            <wp:wrapTopAndBottom/>
            <wp:docPr id="93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3"/>
        <w:rPr>
          <w:sz w:val="18"/>
        </w:rPr>
      </w:pPr>
    </w:p>
    <w:p>
      <w:pPr>
        <w:pStyle w:val="Heading1"/>
        <w:numPr>
          <w:ilvl w:val="0"/>
          <w:numId w:val="6"/>
        </w:numPr>
        <w:tabs>
          <w:tab w:pos="829" w:val="left" w:leader="none"/>
          <w:tab w:pos="830" w:val="left" w:leader="none"/>
        </w:tabs>
        <w:spacing w:line="240" w:lineRule="auto" w:before="160" w:after="0"/>
        <w:ind w:left="829" w:right="0" w:hanging="707"/>
        <w:jc w:val="left"/>
      </w:pPr>
      <w:r>
        <w:rPr/>
        <w:t>Какие проблемы  промышленного  развития России в первой половине  XVIII</w:t>
      </w:r>
      <w:r>
        <w:rPr>
          <w:spacing w:val="48"/>
        </w:rPr>
        <w:t> </w:t>
      </w:r>
      <w:r>
        <w:rPr/>
        <w:t>в.</w:t>
      </w:r>
    </w:p>
    <w:p>
      <w:pPr>
        <w:pStyle w:val="BodyText"/>
        <w:tabs>
          <w:tab w:pos="4516" w:val="left" w:leader="none"/>
          <w:tab w:pos="8659" w:val="left" w:leader="none"/>
        </w:tabs>
        <w:spacing w:before="19"/>
        <w:ind w:left="120"/>
      </w:pPr>
      <w:r>
        <w:rPr/>
        <w:t>отражают</w:t>
        <w:tab/>
        <w:t>данные</w:t>
        <w:tab/>
        <w:t>таблиц?</w:t>
      </w: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1086392</wp:posOffset>
            </wp:positionH>
            <wp:positionV relativeFrom="paragraph">
              <wp:posOffset>170959</wp:posOffset>
            </wp:positionV>
            <wp:extent cx="5881453" cy="9143"/>
            <wp:effectExtent l="0" t="0" r="0" b="0"/>
            <wp:wrapTopAndBottom/>
            <wp:docPr id="95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1086392</wp:posOffset>
            </wp:positionH>
            <wp:positionV relativeFrom="paragraph">
              <wp:posOffset>359935</wp:posOffset>
            </wp:positionV>
            <wp:extent cx="5881453" cy="9143"/>
            <wp:effectExtent l="0" t="0" r="0" b="0"/>
            <wp:wrapTopAndBottom/>
            <wp:docPr id="97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1086392</wp:posOffset>
            </wp:positionH>
            <wp:positionV relativeFrom="paragraph">
              <wp:posOffset>548911</wp:posOffset>
            </wp:positionV>
            <wp:extent cx="5881453" cy="9143"/>
            <wp:effectExtent l="0" t="0" r="0" b="0"/>
            <wp:wrapTopAndBottom/>
            <wp:docPr id="99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1086392</wp:posOffset>
            </wp:positionH>
            <wp:positionV relativeFrom="paragraph">
              <wp:posOffset>740935</wp:posOffset>
            </wp:positionV>
            <wp:extent cx="5881453" cy="9143"/>
            <wp:effectExtent l="0" t="0" r="0" b="0"/>
            <wp:wrapTopAndBottom/>
            <wp:docPr id="101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1086392</wp:posOffset>
            </wp:positionH>
            <wp:positionV relativeFrom="paragraph">
              <wp:posOffset>929911</wp:posOffset>
            </wp:positionV>
            <wp:extent cx="5881453" cy="9143"/>
            <wp:effectExtent l="0" t="0" r="0" b="0"/>
            <wp:wrapTopAndBottom/>
            <wp:docPr id="10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1086392</wp:posOffset>
            </wp:positionH>
            <wp:positionV relativeFrom="paragraph">
              <wp:posOffset>1118887</wp:posOffset>
            </wp:positionV>
            <wp:extent cx="5881453" cy="9143"/>
            <wp:effectExtent l="0" t="0" r="0" b="0"/>
            <wp:wrapTopAndBottom/>
            <wp:docPr id="105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7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1086392</wp:posOffset>
            </wp:positionH>
            <wp:positionV relativeFrom="paragraph">
              <wp:posOffset>1304815</wp:posOffset>
            </wp:positionV>
            <wp:extent cx="5881453" cy="9143"/>
            <wp:effectExtent l="0" t="0" r="0" b="0"/>
            <wp:wrapTopAndBottom/>
            <wp:docPr id="107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8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45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3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1040" w:bottom="1260" w:left="1580" w:right="740"/>
        </w:sectPr>
      </w:pPr>
    </w:p>
    <w:p>
      <w:pPr>
        <w:pStyle w:val="ListParagraph"/>
        <w:numPr>
          <w:ilvl w:val="0"/>
          <w:numId w:val="6"/>
        </w:numPr>
        <w:tabs>
          <w:tab w:pos="954" w:val="left" w:leader="none"/>
        </w:tabs>
        <w:spacing w:line="240" w:lineRule="auto" w:before="71" w:after="0"/>
        <w:ind w:left="953" w:right="0" w:hanging="714"/>
        <w:jc w:val="both"/>
        <w:rPr>
          <w:sz w:val="24"/>
        </w:rPr>
      </w:pPr>
      <w:r>
        <w:rPr>
          <w:w w:val="105"/>
          <w:sz w:val="24"/>
        </w:rPr>
        <w:t>[13</w:t>
      </w:r>
      <w:r>
        <w:rPr>
          <w:spacing w:val="-21"/>
          <w:w w:val="105"/>
          <w:sz w:val="24"/>
        </w:rPr>
        <w:t> </w:t>
      </w:r>
      <w:r>
        <w:rPr>
          <w:w w:val="105"/>
          <w:sz w:val="24"/>
        </w:rPr>
        <w:t>баллов].</w:t>
      </w:r>
    </w:p>
    <w:p>
      <w:pPr>
        <w:spacing w:line="240" w:lineRule="auto" w:before="103"/>
        <w:ind w:left="240" w:right="238" w:firstLine="3"/>
        <w:jc w:val="both"/>
        <w:rPr>
          <w:sz w:val="24"/>
        </w:rPr>
      </w:pPr>
      <w:r>
        <w:rPr>
          <w:sz w:val="25"/>
        </w:rPr>
        <w:t>Перед вами выдержка из таблицы, в которой приводится краткий перечень земельных </w:t>
      </w:r>
      <w:r>
        <w:rPr>
          <w:sz w:val="24"/>
        </w:rPr>
        <w:t>приобретений и уступок России, совершенных при одном из ее правителей. Скажите, к чьему правлению относятся данные в таблице, и заполните первые два столбца.</w:t>
      </w:r>
    </w:p>
    <w:p>
      <w:pPr>
        <w:pStyle w:val="ListParagraph"/>
        <w:numPr>
          <w:ilvl w:val="0"/>
          <w:numId w:val="7"/>
        </w:numPr>
        <w:tabs>
          <w:tab w:pos="500" w:val="left" w:leader="none"/>
          <w:tab w:pos="9593" w:val="left" w:leader="none"/>
        </w:tabs>
        <w:spacing w:line="240" w:lineRule="auto" w:before="117" w:after="0"/>
        <w:ind w:left="499" w:right="0" w:hanging="255"/>
        <w:jc w:val="both"/>
        <w:rPr>
          <w:sz w:val="24"/>
        </w:rPr>
      </w:pPr>
      <w:r>
        <w:rPr>
          <w:sz w:val="24"/>
        </w:rPr>
        <w:t>Данные таблицы относятся к</w:t>
      </w:r>
      <w:r>
        <w:rPr>
          <w:spacing w:val="-26"/>
          <w:sz w:val="24"/>
        </w:rPr>
        <w:t> </w:t>
      </w:r>
      <w:r>
        <w:rPr>
          <w:sz w:val="24"/>
        </w:rPr>
        <w:t>правлению </w:t>
      </w:r>
      <w:r>
        <w:rPr>
          <w:spacing w:val="-20"/>
          <w:sz w:val="24"/>
        </w:rPr>
        <w:t> </w:t>
      </w:r>
      <w:r>
        <w:rPr>
          <w:w w:val="99"/>
          <w:sz w:val="24"/>
          <w:u w:val="single" w:color="0C0C0C"/>
        </w:rPr>
        <w:t> </w:t>
      </w:r>
      <w:r>
        <w:rPr>
          <w:sz w:val="24"/>
          <w:u w:val="single" w:color="0C0C0C"/>
        </w:rPr>
        <w:tab/>
      </w:r>
    </w:p>
    <w:p>
      <w:pPr>
        <w:pStyle w:val="ListParagraph"/>
        <w:numPr>
          <w:ilvl w:val="0"/>
          <w:numId w:val="7"/>
        </w:numPr>
        <w:tabs>
          <w:tab w:pos="503" w:val="left" w:leader="none"/>
        </w:tabs>
        <w:spacing w:line="240" w:lineRule="auto" w:before="122" w:after="0"/>
        <w:ind w:left="502" w:right="0" w:hanging="259"/>
        <w:jc w:val="both"/>
        <w:rPr>
          <w:sz w:val="24"/>
        </w:rPr>
      </w:pPr>
      <w:r>
        <w:rPr>
          <w:sz w:val="24"/>
        </w:rPr>
        <w:t>Заполните первые два столба</w:t>
      </w:r>
      <w:r>
        <w:rPr>
          <w:spacing w:val="-29"/>
          <w:sz w:val="24"/>
        </w:rPr>
        <w:t> </w:t>
      </w:r>
      <w:r>
        <w:rPr>
          <w:sz w:val="24"/>
        </w:rPr>
        <w:t>таблицы.</w:t>
      </w: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114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9"/>
        <w:gridCol w:w="1924"/>
        <w:gridCol w:w="1185"/>
        <w:gridCol w:w="1065"/>
        <w:gridCol w:w="1181"/>
        <w:gridCol w:w="1046"/>
        <w:gridCol w:w="1190"/>
        <w:gridCol w:w="1248"/>
      </w:tblGrid>
      <w:tr>
        <w:trPr>
          <w:trHeight w:val="520" w:hRule="atLeast"/>
        </w:trPr>
        <w:tc>
          <w:tcPr>
            <w:tcW w:w="739" w:type="dxa"/>
            <w:vMerge w:val="restart"/>
            <w:textDirection w:val="btLr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304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1"/>
                <w:sz w:val="23"/>
              </w:rPr>
              <w:t>В</w:t>
            </w:r>
            <w:r>
              <w:rPr>
                <w:rFonts w:ascii="Cambria" w:hAnsi="Cambria"/>
                <w:spacing w:val="-4"/>
                <w:sz w:val="23"/>
              </w:rPr>
              <w:t> </w:t>
            </w:r>
            <w:r>
              <w:rPr>
                <w:rFonts w:ascii="Cambria" w:hAnsi="Cambria"/>
                <w:w w:val="95"/>
                <w:sz w:val="23"/>
              </w:rPr>
              <w:t>каком</w:t>
            </w:r>
            <w:r>
              <w:rPr>
                <w:rFonts w:ascii="Cambria" w:hAnsi="Cambria"/>
                <w:sz w:val="23"/>
              </w:rPr>
              <w:t> </w:t>
            </w:r>
            <w:r>
              <w:rPr>
                <w:rFonts w:ascii="Cambria" w:hAnsi="Cambria"/>
                <w:spacing w:val="-22"/>
                <w:sz w:val="23"/>
              </w:rPr>
              <w:t> </w:t>
            </w:r>
            <w:r>
              <w:rPr>
                <w:rFonts w:ascii="Cambria" w:hAnsi="Cambria"/>
                <w:w w:val="96"/>
                <w:sz w:val="23"/>
              </w:rPr>
              <w:t>году</w:t>
            </w:r>
          </w:p>
        </w:tc>
        <w:tc>
          <w:tcPr>
            <w:tcW w:w="1924" w:type="dxa"/>
            <w:vMerge w:val="restart"/>
          </w:tcPr>
          <w:p>
            <w:pPr>
              <w:pStyle w:val="TableParagraph"/>
              <w:spacing w:line="230" w:lineRule="auto" w:before="113"/>
              <w:ind w:left="157" w:right="138" w:firstLine="7"/>
              <w:jc w:val="center"/>
              <w:rPr>
                <w:sz w:val="24"/>
              </w:rPr>
            </w:pPr>
            <w:r>
              <w:rPr>
                <w:sz w:val="24"/>
              </w:rPr>
              <w:t>Договор, по которому </w:t>
            </w:r>
            <w:r>
              <w:rPr>
                <w:sz w:val="25"/>
              </w:rPr>
              <w:t>сделаны </w:t>
            </w:r>
            <w:r>
              <w:rPr>
                <w:sz w:val="24"/>
              </w:rPr>
              <w:t>земельные</w:t>
            </w:r>
          </w:p>
          <w:p>
            <w:pPr>
              <w:pStyle w:val="TableParagraph"/>
              <w:spacing w:line="237" w:lineRule="auto" w:before="24"/>
              <w:ind w:left="157" w:right="138"/>
              <w:jc w:val="center"/>
              <w:rPr>
                <w:sz w:val="24"/>
              </w:rPr>
            </w:pPr>
            <w:r>
              <w:rPr>
                <w:sz w:val="24"/>
              </w:rPr>
              <w:t>приобретения и</w:t>
            </w:r>
            <w:r>
              <w:rPr>
                <w:w w:val="95"/>
                <w:sz w:val="24"/>
              </w:rPr>
              <w:t> </w:t>
            </w:r>
            <w:r>
              <w:rPr>
                <w:sz w:val="24"/>
              </w:rPr>
              <w:t>(или) уступки</w:t>
            </w:r>
          </w:p>
        </w:tc>
        <w:tc>
          <w:tcPr>
            <w:tcW w:w="2251" w:type="dxa"/>
            <w:gridSpan w:val="2"/>
          </w:tcPr>
          <w:p>
            <w:pPr>
              <w:pStyle w:val="TableParagraph"/>
              <w:spacing w:before="102"/>
              <w:ind w:left="657"/>
              <w:rPr>
                <w:sz w:val="24"/>
              </w:rPr>
            </w:pPr>
            <w:r>
              <w:rPr>
                <w:sz w:val="24"/>
              </w:rPr>
              <w:t>В Европе</w:t>
            </w:r>
          </w:p>
        </w:tc>
        <w:tc>
          <w:tcPr>
            <w:tcW w:w="2227" w:type="dxa"/>
            <w:gridSpan w:val="2"/>
          </w:tcPr>
          <w:p>
            <w:pPr>
              <w:pStyle w:val="TableParagraph"/>
              <w:spacing w:before="102"/>
              <w:ind w:left="753"/>
              <w:rPr>
                <w:sz w:val="24"/>
              </w:rPr>
            </w:pPr>
            <w:r>
              <w:rPr>
                <w:sz w:val="24"/>
              </w:rPr>
              <w:t>В Азии</w:t>
            </w:r>
          </w:p>
        </w:tc>
        <w:tc>
          <w:tcPr>
            <w:tcW w:w="2438" w:type="dxa"/>
            <w:gridSpan w:val="2"/>
          </w:tcPr>
          <w:p>
            <w:pPr>
              <w:pStyle w:val="TableParagraph"/>
              <w:spacing w:before="92"/>
              <w:ind w:left="662"/>
              <w:rPr>
                <w:sz w:val="25"/>
              </w:rPr>
            </w:pPr>
            <w:r>
              <w:rPr>
                <w:w w:val="95"/>
                <w:sz w:val="25"/>
              </w:rPr>
              <w:t>В Америке</w:t>
            </w:r>
          </w:p>
        </w:tc>
      </w:tr>
      <w:tr>
        <w:trPr>
          <w:trHeight w:val="780" w:hRule="atLeast"/>
        </w:trPr>
        <w:tc>
          <w:tcPr>
            <w:tcW w:w="739" w:type="dxa"/>
            <w:vMerge/>
            <w:tcBorders>
              <w:top w:val="nil"/>
            </w:tcBorders>
            <w:textDirection w:val="btLr"/>
          </w:tcPr>
          <w:p>
            <w:pPr/>
          </w:p>
        </w:tc>
        <w:tc>
          <w:tcPr>
            <w:tcW w:w="1924" w:type="dxa"/>
            <w:vMerge/>
            <w:tcBorders>
              <w:top w:val="nil"/>
            </w:tcBorders>
          </w:tcPr>
          <w:p>
            <w:pPr/>
          </w:p>
        </w:tc>
        <w:tc>
          <w:tcPr>
            <w:tcW w:w="1185" w:type="dxa"/>
          </w:tcPr>
          <w:p>
            <w:pPr>
              <w:pStyle w:val="TableParagraph"/>
              <w:spacing w:before="83"/>
              <w:ind w:left="63" w:right="55"/>
              <w:jc w:val="center"/>
              <w:rPr>
                <w:sz w:val="25"/>
              </w:rPr>
            </w:pPr>
            <w:r>
              <w:rPr>
                <w:sz w:val="25"/>
              </w:rPr>
              <w:t>Приобре-</w:t>
            </w:r>
          </w:p>
          <w:p>
            <w:pPr>
              <w:pStyle w:val="TableParagraph"/>
              <w:ind w:left="63" w:right="38"/>
              <w:jc w:val="center"/>
              <w:rPr>
                <w:sz w:val="24"/>
              </w:rPr>
            </w:pPr>
            <w:r>
              <w:rPr>
                <w:sz w:val="24"/>
              </w:rPr>
              <w:t>тено</w:t>
            </w:r>
          </w:p>
        </w:tc>
        <w:tc>
          <w:tcPr>
            <w:tcW w:w="1065" w:type="dxa"/>
          </w:tcPr>
          <w:p>
            <w:pPr>
              <w:pStyle w:val="TableParagraph"/>
              <w:spacing w:before="83"/>
              <w:ind w:left="145" w:right="125"/>
              <w:jc w:val="center"/>
              <w:rPr>
                <w:sz w:val="25"/>
              </w:rPr>
            </w:pPr>
            <w:r>
              <w:rPr>
                <w:sz w:val="25"/>
              </w:rPr>
              <w:t>Уступ-</w:t>
            </w:r>
          </w:p>
          <w:p>
            <w:pPr>
              <w:pStyle w:val="TableParagraph"/>
              <w:ind w:left="145" w:right="120"/>
              <w:jc w:val="center"/>
              <w:rPr>
                <w:sz w:val="24"/>
              </w:rPr>
            </w:pPr>
            <w:r>
              <w:rPr>
                <w:sz w:val="24"/>
              </w:rPr>
              <w:t>лено</w:t>
            </w:r>
          </w:p>
        </w:tc>
        <w:tc>
          <w:tcPr>
            <w:tcW w:w="1181" w:type="dxa"/>
          </w:tcPr>
          <w:p>
            <w:pPr>
              <w:pStyle w:val="TableParagraph"/>
              <w:spacing w:before="83"/>
              <w:ind w:left="63" w:right="50"/>
              <w:jc w:val="center"/>
              <w:rPr>
                <w:sz w:val="25"/>
              </w:rPr>
            </w:pPr>
            <w:r>
              <w:rPr>
                <w:sz w:val="25"/>
              </w:rPr>
              <w:t>Приобре-</w:t>
            </w:r>
          </w:p>
          <w:p>
            <w:pPr>
              <w:pStyle w:val="TableParagraph"/>
              <w:ind w:left="63" w:right="43"/>
              <w:jc w:val="center"/>
              <w:rPr>
                <w:sz w:val="24"/>
              </w:rPr>
            </w:pPr>
            <w:r>
              <w:rPr>
                <w:sz w:val="24"/>
              </w:rPr>
              <w:t>тено</w:t>
            </w:r>
          </w:p>
        </w:tc>
        <w:tc>
          <w:tcPr>
            <w:tcW w:w="1046" w:type="dxa"/>
          </w:tcPr>
          <w:p>
            <w:pPr>
              <w:pStyle w:val="TableParagraph"/>
              <w:spacing w:before="83"/>
              <w:ind w:left="135" w:right="115"/>
              <w:jc w:val="center"/>
              <w:rPr>
                <w:sz w:val="25"/>
              </w:rPr>
            </w:pPr>
            <w:r>
              <w:rPr>
                <w:sz w:val="25"/>
              </w:rPr>
              <w:t>Уступ-</w:t>
            </w:r>
          </w:p>
          <w:p>
            <w:pPr>
              <w:pStyle w:val="TableParagraph"/>
              <w:ind w:left="135" w:right="105"/>
              <w:jc w:val="center"/>
              <w:rPr>
                <w:sz w:val="24"/>
              </w:rPr>
            </w:pPr>
            <w:r>
              <w:rPr>
                <w:sz w:val="24"/>
              </w:rPr>
              <w:t>лено</w:t>
            </w:r>
          </w:p>
        </w:tc>
        <w:tc>
          <w:tcPr>
            <w:tcW w:w="1190" w:type="dxa"/>
          </w:tcPr>
          <w:p>
            <w:pPr>
              <w:pStyle w:val="TableParagraph"/>
              <w:spacing w:before="83"/>
              <w:ind w:left="68" w:right="55"/>
              <w:jc w:val="center"/>
              <w:rPr>
                <w:sz w:val="25"/>
              </w:rPr>
            </w:pPr>
            <w:r>
              <w:rPr>
                <w:sz w:val="25"/>
              </w:rPr>
              <w:t>Приобре-</w:t>
            </w:r>
          </w:p>
          <w:p>
            <w:pPr>
              <w:pStyle w:val="TableParagraph"/>
              <w:ind w:left="68" w:right="39"/>
              <w:jc w:val="center"/>
              <w:rPr>
                <w:sz w:val="24"/>
              </w:rPr>
            </w:pPr>
            <w:r>
              <w:rPr>
                <w:sz w:val="24"/>
              </w:rPr>
              <w:t>тено</w:t>
            </w:r>
          </w:p>
        </w:tc>
        <w:tc>
          <w:tcPr>
            <w:tcW w:w="1248" w:type="dxa"/>
          </w:tcPr>
          <w:p>
            <w:pPr>
              <w:pStyle w:val="TableParagraph"/>
              <w:spacing w:before="83"/>
              <w:ind w:left="231" w:right="222"/>
              <w:jc w:val="center"/>
              <w:rPr>
                <w:sz w:val="25"/>
              </w:rPr>
            </w:pPr>
            <w:r>
              <w:rPr>
                <w:sz w:val="25"/>
              </w:rPr>
              <w:t>Уступ-</w:t>
            </w:r>
          </w:p>
          <w:p>
            <w:pPr>
              <w:pStyle w:val="TableParagraph"/>
              <w:ind w:left="231" w:right="216"/>
              <w:jc w:val="center"/>
              <w:rPr>
                <w:sz w:val="24"/>
              </w:rPr>
            </w:pPr>
            <w:r>
              <w:rPr>
                <w:sz w:val="24"/>
              </w:rPr>
              <w:t>лено</w:t>
            </w:r>
          </w:p>
        </w:tc>
      </w:tr>
      <w:tr>
        <w:trPr>
          <w:trHeight w:val="540" w:hRule="atLeast"/>
        </w:trPr>
        <w:tc>
          <w:tcPr>
            <w:tcW w:w="739" w:type="dxa"/>
            <w:vMerge/>
            <w:tcBorders>
              <w:top w:val="nil"/>
            </w:tcBorders>
            <w:textDirection w:val="btLr"/>
          </w:tcPr>
          <w:p>
            <w:pPr/>
          </w:p>
        </w:tc>
        <w:tc>
          <w:tcPr>
            <w:tcW w:w="1924" w:type="dxa"/>
            <w:vMerge/>
            <w:tcBorders>
              <w:top w:val="nil"/>
            </w:tcBorders>
          </w:tcPr>
          <w:p>
            <w:pPr/>
          </w:p>
        </w:tc>
        <w:tc>
          <w:tcPr>
            <w:tcW w:w="6915" w:type="dxa"/>
            <w:gridSpan w:val="6"/>
          </w:tcPr>
          <w:p>
            <w:pPr>
              <w:pStyle w:val="TableParagraph"/>
              <w:spacing w:before="111"/>
              <w:ind w:left="2508" w:right="2497"/>
              <w:jc w:val="center"/>
              <w:rPr>
                <w:sz w:val="24"/>
              </w:rPr>
            </w:pPr>
            <w:r>
              <w:rPr>
                <w:sz w:val="24"/>
              </w:rPr>
              <w:t>Квадратных верст</w:t>
            </w:r>
          </w:p>
        </w:tc>
      </w:tr>
      <w:tr>
        <w:trPr>
          <w:trHeight w:val="500" w:hRule="atLeast"/>
        </w:trPr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spacing w:before="92"/>
              <w:ind w:left="154"/>
              <w:rPr>
                <w:sz w:val="24"/>
              </w:rPr>
            </w:pPr>
            <w:r>
              <w:rPr>
                <w:sz w:val="24"/>
              </w:rPr>
              <w:t>10724,9</w:t>
            </w:r>
          </w:p>
        </w:tc>
        <w:tc>
          <w:tcPr>
            <w:tcW w:w="11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00" w:hRule="atLeast"/>
        </w:trPr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83"/>
              <w:ind w:left="63" w:right="45"/>
              <w:jc w:val="center"/>
              <w:rPr>
                <w:sz w:val="24"/>
              </w:rPr>
            </w:pPr>
            <w:r>
              <w:rPr>
                <w:sz w:val="24"/>
              </w:rPr>
              <w:t>507552,1</w:t>
            </w:r>
          </w:p>
        </w:tc>
        <w:tc>
          <w:tcPr>
            <w:tcW w:w="10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00" w:hRule="atLeast"/>
        </w:trPr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87"/>
              <w:ind w:left="63" w:right="41"/>
              <w:jc w:val="center"/>
              <w:rPr>
                <w:sz w:val="24"/>
              </w:rPr>
            </w:pPr>
            <w:r>
              <w:rPr>
                <w:sz w:val="24"/>
              </w:rPr>
              <w:t>282610,0</w:t>
            </w:r>
          </w:p>
        </w:tc>
        <w:tc>
          <w:tcPr>
            <w:tcW w:w="10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00" w:hRule="atLeast"/>
        </w:trPr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spacing w:before="87"/>
              <w:ind w:left="120"/>
              <w:rPr>
                <w:sz w:val="24"/>
              </w:rPr>
            </w:pPr>
            <w:r>
              <w:rPr>
                <w:sz w:val="24"/>
              </w:rPr>
              <w:t>1163700,0</w:t>
            </w:r>
          </w:p>
        </w:tc>
      </w:tr>
      <w:tr>
        <w:trPr>
          <w:trHeight w:val="500" w:hRule="atLeast"/>
        </w:trPr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87"/>
              <w:ind w:left="63" w:right="44"/>
              <w:jc w:val="center"/>
              <w:rPr>
                <w:sz w:val="24"/>
              </w:rPr>
            </w:pPr>
            <w:r>
              <w:rPr>
                <w:sz w:val="24"/>
              </w:rPr>
              <w:t>29500,0</w:t>
            </w:r>
          </w:p>
        </w:tc>
        <w:tc>
          <w:tcPr>
            <w:tcW w:w="1046" w:type="dxa"/>
          </w:tcPr>
          <w:p>
            <w:pPr>
              <w:pStyle w:val="TableParagraph"/>
              <w:spacing w:before="87"/>
              <w:ind w:left="207"/>
              <w:rPr>
                <w:sz w:val="24"/>
              </w:rPr>
            </w:pPr>
            <w:r>
              <w:rPr>
                <w:sz w:val="24"/>
              </w:rPr>
              <w:t>4340,0</w:t>
            </w:r>
          </w:p>
        </w:tc>
        <w:tc>
          <w:tcPr>
            <w:tcW w:w="11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00" w:hRule="atLeast"/>
        </w:trPr>
        <w:tc>
          <w:tcPr>
            <w:tcW w:w="73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5" w:type="dxa"/>
          </w:tcPr>
          <w:p>
            <w:pPr>
              <w:pStyle w:val="TableParagraph"/>
              <w:spacing w:before="78"/>
              <w:ind w:left="272"/>
              <w:rPr>
                <w:sz w:val="25"/>
              </w:rPr>
            </w:pPr>
            <w:r>
              <w:rPr>
                <w:sz w:val="25"/>
              </w:rPr>
              <w:t>8128,0</w:t>
            </w:r>
          </w:p>
        </w:tc>
        <w:tc>
          <w:tcPr>
            <w:tcW w:w="10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81" w:type="dxa"/>
          </w:tcPr>
          <w:p>
            <w:pPr>
              <w:pStyle w:val="TableParagraph"/>
              <w:spacing w:before="87"/>
              <w:ind w:left="63" w:right="44"/>
              <w:jc w:val="center"/>
              <w:rPr>
                <w:sz w:val="24"/>
              </w:rPr>
            </w:pPr>
            <w:r>
              <w:rPr>
                <w:sz w:val="24"/>
              </w:rPr>
              <w:t>22678,3</w:t>
            </w:r>
          </w:p>
        </w:tc>
        <w:tc>
          <w:tcPr>
            <w:tcW w:w="104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9"/>
        <w:rPr>
          <w:sz w:val="21"/>
        </w:rPr>
      </w:pPr>
    </w:p>
    <w:p>
      <w:pPr>
        <w:pStyle w:val="BodyText"/>
        <w:ind w:left="234"/>
        <w:jc w:val="both"/>
      </w:pPr>
      <w:r>
        <w:rPr>
          <w:w w:val="105"/>
        </w:rPr>
        <w:t>8     [11 баллов].</w:t>
      </w:r>
    </w:p>
    <w:p>
      <w:pPr>
        <w:spacing w:line="240" w:lineRule="auto" w:before="1"/>
        <w:ind w:left="240" w:right="239" w:firstLine="3"/>
        <w:jc w:val="both"/>
        <w:rPr>
          <w:b/>
          <w:sz w:val="24"/>
        </w:rPr>
      </w:pPr>
      <w:r>
        <w:rPr>
          <w:sz w:val="24"/>
        </w:rPr>
        <w:t>Перед Вами </w:t>
      </w:r>
      <w:r>
        <w:rPr>
          <w:w w:val="90"/>
          <w:sz w:val="24"/>
        </w:rPr>
        <w:t>— </w:t>
      </w:r>
      <w:r>
        <w:rPr>
          <w:b/>
          <w:sz w:val="24"/>
        </w:rPr>
        <w:t>отрывки из воспоминаний известного государственного деятеля Российской империи. Внимательно прочитайте фрагменты, </w:t>
      </w:r>
      <w:r>
        <w:rPr>
          <w:sz w:val="24"/>
        </w:rPr>
        <w:t>расположите их в </w:t>
      </w:r>
      <w:r>
        <w:rPr>
          <w:b/>
          <w:sz w:val="24"/>
        </w:rPr>
        <w:t>хронологической последовательности, указав, каким событиям отрывки</w:t>
      </w:r>
      <w:r>
        <w:rPr>
          <w:b/>
          <w:spacing w:val="-23"/>
          <w:sz w:val="24"/>
        </w:rPr>
        <w:t> </w:t>
      </w:r>
      <w:r>
        <w:rPr>
          <w:b/>
          <w:sz w:val="24"/>
        </w:rPr>
        <w:t>посвящены, </w:t>
      </w:r>
      <w:r>
        <w:rPr>
          <w:sz w:val="24"/>
        </w:rPr>
        <w:t>датируйте </w:t>
      </w:r>
      <w:r>
        <w:rPr>
          <w:b/>
          <w:sz w:val="24"/>
        </w:rPr>
        <w:t>каждый отрывок. </w:t>
      </w:r>
      <w:r>
        <w:rPr>
          <w:sz w:val="24"/>
        </w:rPr>
        <w:t>Ответ оформите в виде таблицы. Укажите </w:t>
      </w:r>
      <w:r>
        <w:rPr>
          <w:b/>
          <w:sz w:val="24"/>
        </w:rPr>
        <w:t>также автора воспоминаний.</w:t>
      </w:r>
    </w:p>
    <w:p>
      <w:pPr>
        <w:pStyle w:val="BodyText"/>
        <w:spacing w:before="4"/>
        <w:rPr>
          <w:b/>
        </w:rPr>
      </w:pPr>
    </w:p>
    <w:p>
      <w:pPr>
        <w:pStyle w:val="Heading2"/>
        <w:tabs>
          <w:tab w:pos="8225" w:val="left" w:leader="none"/>
        </w:tabs>
        <w:spacing w:line="272" w:lineRule="exact"/>
        <w:ind w:left="961"/>
      </w:pPr>
      <w:r>
        <w:rPr/>
        <w:t>Автор</w:t>
      </w:r>
      <w:r>
        <w:rPr>
          <w:spacing w:val="-32"/>
        </w:rPr>
        <w:t> </w:t>
      </w:r>
      <w:r>
        <w:rPr/>
        <w:t>воспоминаний:</w:t>
      </w:r>
      <w:r>
        <w:rPr>
          <w:spacing w:val="-13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ind w:left="240" w:right="241" w:hanging="1"/>
        <w:jc w:val="both"/>
      </w:pPr>
      <w:r>
        <w:rPr/>
        <w:t>Фрагмент № 1. (Датировка с </w:t>
      </w:r>
      <w:r>
        <w:rPr>
          <w:b/>
        </w:rPr>
        <w:t>точностью до месяца): </w:t>
      </w:r>
      <w:r>
        <w:rPr/>
        <w:t>«Государь явился в зал, в котором присутствовали члены Государственного Совета и Государственной Думы. Выход этот, имел, конечно, историческое значение, так как это был первый и единственный выход государя императора к представителям народа, как верхней, так и нижней палаты».</w:t>
      </w:r>
    </w:p>
    <w:p>
      <w:pPr>
        <w:pStyle w:val="BodyText"/>
        <w:spacing w:before="8"/>
      </w:pPr>
    </w:p>
    <w:p>
      <w:pPr>
        <w:pStyle w:val="BodyText"/>
        <w:ind w:left="240" w:right="247" w:firstLine="4"/>
        <w:jc w:val="both"/>
      </w:pPr>
      <w:r>
        <w:rPr/>
        <w:t>Фрагмент № 2. (Датировка  с точностью  до </w:t>
      </w:r>
      <w:r>
        <w:rPr>
          <w:b/>
        </w:rPr>
        <w:t>месяца):  </w:t>
      </w:r>
      <w:r>
        <w:rPr/>
        <w:t>«В Москве  форменное  восстание со</w:t>
      </w:r>
      <w:r>
        <w:rPr>
          <w:spacing w:val="-15"/>
        </w:rPr>
        <w:t> </w:t>
      </w:r>
      <w:r>
        <w:rPr/>
        <w:t>всеми</w:t>
      </w:r>
      <w:r>
        <w:rPr>
          <w:spacing w:val="-9"/>
        </w:rPr>
        <w:t> </w:t>
      </w:r>
      <w:r>
        <w:rPr/>
        <w:t>атрибутами </w:t>
      </w:r>
      <w:r>
        <w:rPr>
          <w:color w:val="0F0F0F"/>
          <w:w w:val="90"/>
        </w:rPr>
        <w:t>—</w:t>
      </w:r>
      <w:r>
        <w:rPr>
          <w:color w:val="0F0F0F"/>
          <w:spacing w:val="-31"/>
          <w:w w:val="90"/>
        </w:rPr>
        <w:t> </w:t>
      </w:r>
      <w:r>
        <w:rPr/>
        <w:t>баррикадами и</w:t>
      </w:r>
      <w:r>
        <w:rPr>
          <w:spacing w:val="-15"/>
        </w:rPr>
        <w:t> </w:t>
      </w:r>
      <w:r>
        <w:rPr/>
        <w:t>проч.;</w:t>
      </w:r>
      <w:r>
        <w:rPr>
          <w:spacing w:val="-9"/>
        </w:rPr>
        <w:t> </w:t>
      </w:r>
      <w:r>
        <w:rPr/>
        <w:t>революционеры</w:t>
      </w:r>
      <w:r>
        <w:rPr>
          <w:spacing w:val="3"/>
        </w:rPr>
        <w:t> </w:t>
      </w:r>
      <w:r>
        <w:rPr/>
        <w:t>отлично</w:t>
      </w:r>
      <w:r>
        <w:rPr>
          <w:spacing w:val="-10"/>
        </w:rPr>
        <w:t> </w:t>
      </w:r>
      <w:r>
        <w:rPr/>
        <w:t>знают,</w:t>
      </w:r>
      <w:r>
        <w:rPr>
          <w:spacing w:val="-7"/>
        </w:rPr>
        <w:t> </w:t>
      </w:r>
      <w:r>
        <w:rPr/>
        <w:t>что</w:t>
      </w:r>
      <w:r>
        <w:rPr>
          <w:spacing w:val="-13"/>
        </w:rPr>
        <w:t> </w:t>
      </w:r>
      <w:r>
        <w:rPr/>
        <w:t>полиция, в сущности, не знает ничего, и спешат дать удар, пока Москва находится в полном расстройстве. Пресня охвачена</w:t>
      </w:r>
      <w:r>
        <w:rPr>
          <w:spacing w:val="-34"/>
        </w:rPr>
        <w:t> </w:t>
      </w:r>
      <w:r>
        <w:rPr/>
        <w:t>революцией».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41" w:right="242" w:firstLine="3"/>
        <w:jc w:val="both"/>
      </w:pPr>
      <w:r>
        <w:rPr/>
        <w:t>Фрагмент № 3. (Датировка с точностью до </w:t>
      </w:r>
      <w:r>
        <w:rPr>
          <w:b/>
        </w:rPr>
        <w:t>дня): </w:t>
      </w:r>
      <w:r>
        <w:rPr/>
        <w:t>«Утром, как только я встал, то увидел, что по улице шла большая толпа рабочих с хоругвями и образами. Шли они через Троицкий мост к Зимнему. Не успел я подняться на балкон, как услышал выстрелы. Значительная толпа народу хлынула обратно, многие несли раненых и убитых».</w:t>
      </w:r>
    </w:p>
    <w:p>
      <w:pPr>
        <w:pStyle w:val="BodyText"/>
        <w:spacing w:before="2"/>
        <w:rPr>
          <w:sz w:val="23"/>
        </w:rPr>
      </w:pPr>
    </w:p>
    <w:p>
      <w:pPr>
        <w:pStyle w:val="Heading1"/>
        <w:ind w:left="239"/>
        <w:jc w:val="both"/>
      </w:pPr>
      <w:r>
        <w:rPr/>
        <w:t>Фрагмент  №  4. (Датировка  с  точностью  до  месяца):  «Опубликование манифеста  о</w:t>
      </w:r>
    </w:p>
    <w:p>
      <w:pPr>
        <w:pStyle w:val="BodyText"/>
        <w:ind w:left="240"/>
        <w:jc w:val="both"/>
      </w:pPr>
      <w:r>
        <w:rPr/>
        <w:t>Думе  совещательной  никого  не  успокоило,  а  всеми  рассматривалось  как широчайшая</w:t>
      </w:r>
    </w:p>
    <w:p>
      <w:pPr>
        <w:spacing w:after="0"/>
        <w:jc w:val="both"/>
        <w:sectPr>
          <w:footerReference w:type="default" r:id="rId49"/>
          <w:pgSz w:w="11910" w:h="16840"/>
          <w:pgMar w:footer="1047" w:header="0" w:top="1040" w:bottom="1240" w:left="1460" w:right="620"/>
        </w:sectPr>
      </w:pPr>
    </w:p>
    <w:p>
      <w:pPr>
        <w:pStyle w:val="BodyText"/>
        <w:spacing w:line="242" w:lineRule="auto" w:before="61"/>
        <w:ind w:left="482" w:right="852" w:hanging="2"/>
        <w:jc w:val="both"/>
      </w:pPr>
      <w:r>
        <w:rPr/>
        <w:t>дверь в спальню госпожи конституции. Революция начинает все более и более  лезть во все</w:t>
      </w:r>
      <w:r>
        <w:rPr>
          <w:spacing w:val="-25"/>
        </w:rPr>
        <w:t> </w:t>
      </w:r>
      <w:r>
        <w:rPr/>
        <w:t>щели».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481" w:right="862" w:firstLine="3"/>
        <w:jc w:val="both"/>
      </w:pPr>
      <w:r>
        <w:rPr/>
        <w:t>Фрагмент №5. (Датировка с точностью до </w:t>
      </w:r>
      <w:r>
        <w:rPr>
          <w:b/>
        </w:rPr>
        <w:t>месяца): </w:t>
      </w:r>
      <w:r>
        <w:rPr/>
        <w:t>«Получил  ошеломляющее  известие из Одессы о том, что команда пришедшего туда броненосца „Князь Потёмкин- Таврический“ взбунтовалась, перебила офицеров и овладела судном, угрожая беспорядками в городе. Просто не верится!».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480" w:right="851" w:firstLine="4"/>
        <w:jc w:val="both"/>
      </w:pPr>
      <w:r>
        <w:rPr/>
        <w:t>Фрагмент № 6. (Датировка с точностью до дня): «Вечером об акте знали не только в Петербурге, но и в провинциях. Такого крупного шага никто не ожидал. Сразу текст акта всех ошеломил. Все истинно просвещенные. </w:t>
      </w:r>
      <w:r>
        <w:rPr>
          <w:spacing w:val="1"/>
        </w:rPr>
        <w:t>..поняли, </w:t>
      </w:r>
      <w:r>
        <w:rPr/>
        <w:t>что обществу было дано сразу все,  о чем оно так долго хлопотало и чего добивалось, в жертву чего было принесено столь много благородных жизней, начиная с</w:t>
      </w:r>
      <w:r>
        <w:rPr>
          <w:spacing w:val="-42"/>
        </w:rPr>
        <w:t> </w:t>
      </w:r>
      <w:r>
        <w:rPr/>
        <w:t>декабристов».</w:t>
      </w:r>
    </w:p>
    <w:p>
      <w:pPr>
        <w:pStyle w:val="BodyText"/>
        <w:spacing w:before="4"/>
        <w:rPr>
          <w:sz w:val="23"/>
        </w:rPr>
      </w:pPr>
    </w:p>
    <w:p>
      <w:pPr>
        <w:spacing w:line="237" w:lineRule="auto" w:before="1"/>
        <w:ind w:left="480" w:right="860" w:firstLine="3"/>
        <w:jc w:val="both"/>
        <w:rPr>
          <w:sz w:val="24"/>
        </w:rPr>
      </w:pPr>
      <w:r>
        <w:rPr>
          <w:sz w:val="25"/>
        </w:rPr>
        <w:t>Фрагмент № 7. </w:t>
      </w:r>
      <w:r>
        <w:rPr>
          <w:b/>
          <w:sz w:val="25"/>
        </w:rPr>
        <w:t>(Датировка </w:t>
      </w:r>
      <w:r>
        <w:rPr>
          <w:sz w:val="25"/>
        </w:rPr>
        <w:t>с </w:t>
      </w:r>
      <w:r>
        <w:rPr>
          <w:b/>
          <w:sz w:val="25"/>
        </w:rPr>
        <w:t>точностью до половины месяца): </w:t>
      </w:r>
      <w:r>
        <w:rPr>
          <w:sz w:val="25"/>
        </w:rPr>
        <w:t>«Прекратилось </w:t>
      </w:r>
      <w:r>
        <w:rPr>
          <w:sz w:val="24"/>
        </w:rPr>
        <w:t>движение на железных дорогах, примыкавших к Москве, а затем и на прочих. Замер телеграф. Приостановили работы почти все фабрики и заводы в крупных промышленных центрах России. . . Деловая жизнь столицы вовсе прекратилась».</w:t>
      </w:r>
    </w:p>
    <w:p>
      <w:pPr>
        <w:pStyle w:val="BodyText"/>
        <w:spacing w:before="4"/>
      </w:pPr>
    </w:p>
    <w:p>
      <w:pPr>
        <w:pStyle w:val="BodyText"/>
        <w:spacing w:before="1"/>
        <w:ind w:left="480" w:right="918" w:firstLine="4"/>
      </w:pPr>
      <w:r>
        <w:rPr/>
        <w:t>Фрагмент N. 8. (Датировка с точностью до дня): «Вчерашнее сообщение о раскрытии замысла 55-ти депутатов Думы. ..ниспровергнуть существующий государственный строй... имело последствия. Сегодня последовал манифест о роспуске Думы и о новом выборном законе».</w:t>
      </w:r>
    </w:p>
    <w:p>
      <w:pPr>
        <w:pStyle w:val="BodyText"/>
        <w:spacing w:before="9"/>
      </w:pPr>
    </w:p>
    <w:p>
      <w:pPr>
        <w:pStyle w:val="BodyText"/>
        <w:ind w:left="480" w:right="846" w:firstLine="4"/>
        <w:jc w:val="both"/>
      </w:pPr>
      <w:r>
        <w:rPr/>
        <w:t>Фрагмент № </w:t>
      </w:r>
      <w:r>
        <w:rPr>
          <w:b/>
        </w:rPr>
        <w:t>9. (Датировка </w:t>
      </w:r>
      <w:r>
        <w:rPr/>
        <w:t>с </w:t>
      </w:r>
      <w:r>
        <w:rPr>
          <w:b/>
        </w:rPr>
        <w:t>точностью до половины месяца): </w:t>
      </w:r>
      <w:r>
        <w:rPr/>
        <w:t>«Я на другой  день должен был снова поехать в Петергоф, чтобы объясниться относительно министерства. Одобрение моей программы и подписание манифеста, который в высокоторжественной форме окончательно и бесповоротно вводит Россию на путь конституционный, т. е. в значительной степени ограничивающий власть Монарха и устанавливающий соотношение власти Монарха и выборных населения, отрезал мне возможность уклониться от поста председателя совета министров, т. е. от того, чтобы взять на себя бразды правления в самый разгар революции».</w:t>
      </w:r>
    </w:p>
    <w:p>
      <w:pPr>
        <w:pStyle w:val="BodyText"/>
        <w:spacing w:before="7"/>
      </w:pPr>
    </w:p>
    <w:tbl>
      <w:tblPr>
        <w:tblW w:w="0" w:type="auto"/>
        <w:jc w:val="left"/>
        <w:tblInd w:w="392" w:type="dxa"/>
        <w:tblBorders>
          <w:top w:val="single" w:sz="2" w:space="0" w:color="1C1C1C"/>
          <w:left w:val="single" w:sz="2" w:space="0" w:color="1C1C1C"/>
          <w:bottom w:val="single" w:sz="2" w:space="0" w:color="1C1C1C"/>
          <w:right w:val="single" w:sz="2" w:space="0" w:color="1C1C1C"/>
          <w:insideH w:val="single" w:sz="2" w:space="0" w:color="1C1C1C"/>
          <w:insideV w:val="single" w:sz="2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2"/>
        <w:gridCol w:w="1761"/>
        <w:gridCol w:w="5349"/>
      </w:tblGrid>
      <w:tr>
        <w:trPr>
          <w:trHeight w:val="1380" w:hRule="atLeast"/>
        </w:trPr>
        <w:tc>
          <w:tcPr>
            <w:tcW w:w="3182" w:type="dxa"/>
          </w:tcPr>
          <w:p>
            <w:pPr>
              <w:pStyle w:val="TableParagraph"/>
              <w:tabs>
                <w:tab w:pos="1228" w:val="left" w:leader="none"/>
                <w:tab w:pos="1559" w:val="left" w:leader="none"/>
                <w:tab w:pos="2812" w:val="left" w:leader="none"/>
                <w:tab w:pos="2845" w:val="left" w:leader="none"/>
                <w:tab w:pos="2921" w:val="left" w:leader="none"/>
              </w:tabs>
              <w:spacing w:before="6"/>
              <w:ind w:left="82" w:right="121" w:firstLine="3"/>
              <w:rPr>
                <w:sz w:val="24"/>
              </w:rPr>
            </w:pPr>
            <w:r>
              <w:rPr>
                <w:b/>
                <w:sz w:val="24"/>
              </w:rPr>
              <w:t>Номера</w:t>
              <w:tab/>
              <w:t>фрагментов</w:t>
              <w:tab/>
              <w:tab/>
              <w:t>(в</w:t>
            </w:r>
            <w:r>
              <w:rPr>
                <w:b/>
                <w:w w:val="98"/>
                <w:sz w:val="24"/>
              </w:rPr>
              <w:t> </w:t>
            </w:r>
            <w:r>
              <w:rPr>
                <w:b/>
                <w:sz w:val="24"/>
              </w:rPr>
              <w:t>хронологической последовательности:</w:t>
              <w:tab/>
              <w:t>от наиболее</w:t>
              <w:tab/>
              <w:tab/>
              <w:t>раннего</w:t>
              <w:tab/>
              <w:tab/>
              <w:tab/>
            </w:r>
            <w:r>
              <w:rPr>
                <w:sz w:val="24"/>
              </w:rPr>
              <w:t>к</w:t>
            </w:r>
          </w:p>
          <w:p>
            <w:pPr>
              <w:pStyle w:val="TableParagraph"/>
              <w:spacing w:line="272" w:lineRule="exact" w:before="2"/>
              <w:ind w:left="90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позднему)</w:t>
            </w:r>
          </w:p>
        </w:tc>
        <w:tc>
          <w:tcPr>
            <w:tcW w:w="1761" w:type="dxa"/>
          </w:tcPr>
          <w:p>
            <w:pPr>
              <w:pStyle w:val="TableParagraph"/>
              <w:spacing w:before="6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Датировка</w:t>
            </w:r>
          </w:p>
        </w:tc>
        <w:tc>
          <w:tcPr>
            <w:tcW w:w="5349" w:type="dxa"/>
            <w:tcBorders>
              <w:right w:val="nil"/>
            </w:tcBorders>
          </w:tcPr>
          <w:p>
            <w:pPr>
              <w:pStyle w:val="TableParagraph"/>
              <w:spacing w:before="6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Событие</w:t>
            </w:r>
          </w:p>
        </w:tc>
      </w:tr>
      <w:tr>
        <w:trPr>
          <w:trHeight w:val="280" w:hRule="atLeast"/>
        </w:trPr>
        <w:tc>
          <w:tcPr>
            <w:tcW w:w="31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49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31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49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31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49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31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49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31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49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31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49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31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49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0" w:hRule="atLeast"/>
        </w:trPr>
        <w:tc>
          <w:tcPr>
            <w:tcW w:w="31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49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31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49" w:type="dxa"/>
            <w:tcBorders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17"/>
        </w:rPr>
      </w:pPr>
    </w:p>
    <w:p>
      <w:pPr>
        <w:pStyle w:val="BodyText"/>
        <w:tabs>
          <w:tab w:pos="905" w:val="left" w:leader="none"/>
        </w:tabs>
        <w:spacing w:line="285" w:lineRule="exact" w:before="89"/>
        <w:ind w:left="118"/>
      </w:pPr>
      <w:r>
        <w:rPr>
          <w:w w:val="105"/>
          <w:sz w:val="25"/>
        </w:rPr>
        <w:t>9</w:t>
        <w:tab/>
      </w:r>
      <w:r>
        <w:rPr>
          <w:w w:val="105"/>
        </w:rPr>
        <w:t>[8</w:t>
      </w:r>
      <w:r>
        <w:rPr>
          <w:spacing w:val="-15"/>
          <w:w w:val="105"/>
        </w:rPr>
        <w:t> </w:t>
      </w:r>
      <w:r>
        <w:rPr>
          <w:w w:val="105"/>
        </w:rPr>
        <w:t>баллов].</w:t>
      </w:r>
    </w:p>
    <w:p>
      <w:pPr>
        <w:pStyle w:val="Heading2"/>
        <w:spacing w:line="237" w:lineRule="auto"/>
        <w:ind w:left="500" w:right="871"/>
        <w:jc w:val="center"/>
        <w:rPr>
          <w:b w:val="0"/>
        </w:rPr>
      </w:pPr>
      <w:r>
        <w:rPr/>
        <w:t>Зачастую, писатели, посвящая книгу выдающемуся человеку, стремятся обыграть </w:t>
      </w:r>
      <w:r>
        <w:rPr>
          <w:b w:val="0"/>
        </w:rPr>
        <w:t>в названии   </w:t>
      </w:r>
      <w:r>
        <w:rPr/>
        <w:t>какую-то   часть   его  биографии,   его   характерную   черту.   Ваша </w:t>
      </w:r>
      <w:r>
        <w:rPr>
          <w:b w:val="0"/>
        </w:rPr>
        <w:t>задача</w:t>
      </w:r>
    </w:p>
    <w:p>
      <w:pPr>
        <w:pStyle w:val="BodyText"/>
        <w:spacing w:before="5"/>
        <w:rPr>
          <w:sz w:val="21"/>
        </w:rPr>
      </w:pPr>
    </w:p>
    <w:p>
      <w:pPr>
        <w:spacing w:before="0"/>
        <w:ind w:left="500" w:right="864" w:firstLine="0"/>
        <w:jc w:val="center"/>
        <w:rPr>
          <w:sz w:val="23"/>
        </w:rPr>
      </w:pPr>
      <w:r>
        <w:rPr>
          <w:sz w:val="23"/>
        </w:rPr>
        <w:t>12</w:t>
      </w:r>
    </w:p>
    <w:p>
      <w:pPr>
        <w:spacing w:after="0"/>
        <w:jc w:val="center"/>
        <w:rPr>
          <w:sz w:val="23"/>
        </w:rPr>
        <w:sectPr>
          <w:footerReference w:type="default" r:id="rId50"/>
          <w:pgSz w:w="11910" w:h="16840"/>
          <w:pgMar w:footer="0" w:header="0" w:top="1040" w:bottom="280" w:left="1220" w:right="0"/>
        </w:sectPr>
      </w:pPr>
    </w:p>
    <w:p>
      <w:pPr>
        <w:spacing w:line="285" w:lineRule="exact" w:before="62"/>
        <w:ind w:left="239" w:right="0" w:firstLine="0"/>
        <w:jc w:val="both"/>
        <w:rPr>
          <w:b/>
          <w:sz w:val="25"/>
        </w:rPr>
      </w:pPr>
      <w:r>
        <w:rPr>
          <w:sz w:val="25"/>
        </w:rPr>
        <w:t>состоит в том, </w:t>
      </w:r>
      <w:r>
        <w:rPr>
          <w:b/>
          <w:sz w:val="25"/>
        </w:rPr>
        <w:t>чтобы соотнести  название книги </w:t>
      </w:r>
      <w:r>
        <w:rPr>
          <w:sz w:val="25"/>
        </w:rPr>
        <w:t>и человека, о котором в этой  </w:t>
      </w:r>
      <w:r>
        <w:rPr>
          <w:b/>
          <w:sz w:val="25"/>
        </w:rPr>
        <w:t>книге</w:t>
      </w:r>
    </w:p>
    <w:p>
      <w:pPr>
        <w:spacing w:line="274" w:lineRule="exact" w:before="0" w:after="10"/>
        <w:ind w:left="244" w:right="0" w:firstLine="0"/>
        <w:jc w:val="both"/>
        <w:rPr>
          <w:b/>
          <w:sz w:val="24"/>
        </w:rPr>
      </w:pPr>
      <w:r>
        <w:rPr>
          <w:b/>
          <w:sz w:val="24"/>
        </w:rPr>
        <w:t>говорится. </w:t>
      </w:r>
      <w:r>
        <w:rPr>
          <w:sz w:val="24"/>
        </w:rPr>
        <w:t>Ответ </w:t>
      </w:r>
      <w:r>
        <w:rPr>
          <w:b/>
          <w:sz w:val="24"/>
        </w:rPr>
        <w:t>оформите </w:t>
      </w:r>
      <w:r>
        <w:rPr>
          <w:sz w:val="24"/>
        </w:rPr>
        <w:t>в виде</w:t>
      </w:r>
      <w:r>
        <w:rPr>
          <w:spacing w:val="58"/>
          <w:sz w:val="24"/>
        </w:rPr>
        <w:t> </w:t>
      </w:r>
      <w:r>
        <w:rPr>
          <w:b/>
          <w:sz w:val="24"/>
        </w:rPr>
        <w:t>таблицы.</w:t>
      </w:r>
    </w:p>
    <w:tbl>
      <w:tblPr>
        <w:tblW w:w="0" w:type="auto"/>
        <w:jc w:val="left"/>
        <w:tblInd w:w="114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9"/>
        <w:gridCol w:w="4689"/>
      </w:tblGrid>
      <w:tr>
        <w:trPr>
          <w:trHeight w:val="300" w:hRule="atLeast"/>
        </w:trPr>
        <w:tc>
          <w:tcPr>
            <w:tcW w:w="4679" w:type="dxa"/>
          </w:tcPr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Название книги</w:t>
            </w:r>
          </w:p>
        </w:tc>
        <w:tc>
          <w:tcPr>
            <w:tcW w:w="4689" w:type="dxa"/>
          </w:tcPr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Человек, которому она посвящена</w:t>
            </w:r>
          </w:p>
        </w:tc>
      </w:tr>
      <w:tr>
        <w:trPr>
          <w:trHeight w:val="600" w:hRule="atLeast"/>
        </w:trPr>
        <w:tc>
          <w:tcPr>
            <w:tcW w:w="4679" w:type="dxa"/>
          </w:tcPr>
          <w:p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1.«Пенсионер союзного значения»</w:t>
            </w:r>
          </w:p>
        </w:tc>
        <w:tc>
          <w:tcPr>
            <w:tcW w:w="4689" w:type="dxa"/>
          </w:tcPr>
          <w:p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А. Троцкий Л.Д.</w:t>
            </w:r>
          </w:p>
        </w:tc>
      </w:tr>
      <w:tr>
        <w:trPr>
          <w:trHeight w:val="280" w:hRule="atLeast"/>
        </w:trPr>
        <w:tc>
          <w:tcPr>
            <w:tcW w:w="4679" w:type="dxa"/>
          </w:tcPr>
          <w:p>
            <w:pPr>
              <w:pStyle w:val="TableParagraph"/>
              <w:spacing w:line="241" w:lineRule="exact"/>
              <w:ind w:left="114"/>
              <w:rPr>
                <w:sz w:val="25"/>
              </w:rPr>
            </w:pPr>
            <w:r>
              <w:rPr>
                <w:w w:val="95"/>
                <w:sz w:val="25"/>
              </w:rPr>
              <w:t>2.«Мальчик из Уржума»</w:t>
            </w:r>
          </w:p>
        </w:tc>
        <w:tc>
          <w:tcPr>
            <w:tcW w:w="4689" w:type="dxa"/>
          </w:tcPr>
          <w:p>
            <w:pPr>
              <w:pStyle w:val="TableParagraph"/>
              <w:spacing w:line="241" w:lineRule="exact"/>
              <w:ind w:left="110"/>
              <w:rPr>
                <w:sz w:val="25"/>
              </w:rPr>
            </w:pPr>
            <w:r>
              <w:rPr>
                <w:w w:val="95"/>
                <w:sz w:val="25"/>
              </w:rPr>
              <w:t>Б. Ворошилов К.Е.</w:t>
            </w:r>
          </w:p>
        </w:tc>
      </w:tr>
      <w:tr>
        <w:trPr>
          <w:trHeight w:val="280" w:hRule="atLeast"/>
        </w:trPr>
        <w:tc>
          <w:tcPr>
            <w:tcW w:w="4679" w:type="dxa"/>
          </w:tcPr>
          <w:p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3. «Пророк в изгнании»</w:t>
            </w:r>
          </w:p>
        </w:tc>
        <w:tc>
          <w:tcPr>
            <w:tcW w:w="4689" w:type="dxa"/>
          </w:tcPr>
          <w:p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В. Буденный С.М.</w:t>
            </w:r>
          </w:p>
        </w:tc>
      </w:tr>
      <w:tr>
        <w:trPr>
          <w:trHeight w:val="280" w:hRule="atLeast"/>
        </w:trPr>
        <w:tc>
          <w:tcPr>
            <w:tcW w:w="4679" w:type="dxa"/>
          </w:tcPr>
          <w:p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4. «Рабочий вождь Красной Армии»</w:t>
            </w:r>
          </w:p>
        </w:tc>
        <w:tc>
          <w:tcPr>
            <w:tcW w:w="4689" w:type="dxa"/>
          </w:tcPr>
          <w:p>
            <w:pPr>
              <w:pStyle w:val="TableParagraph"/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Г. Рокоссовский К.К.</w:t>
            </w:r>
          </w:p>
        </w:tc>
      </w:tr>
      <w:tr>
        <w:trPr>
          <w:trHeight w:val="300" w:hRule="atLeast"/>
        </w:trPr>
        <w:tc>
          <w:tcPr>
            <w:tcW w:w="4679" w:type="dxa"/>
          </w:tcPr>
          <w:p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5. «Последний рыцарь Сталина»</w:t>
            </w:r>
          </w:p>
        </w:tc>
        <w:tc>
          <w:tcPr>
            <w:tcW w:w="4689" w:type="dxa"/>
          </w:tcPr>
          <w:p>
            <w:pPr>
              <w:pStyle w:val="TableParagraph"/>
              <w:spacing w:line="24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Д. Киров С.М.</w:t>
            </w:r>
          </w:p>
        </w:tc>
      </w:tr>
      <w:tr>
        <w:trPr>
          <w:trHeight w:val="280" w:hRule="atLeast"/>
        </w:trPr>
        <w:tc>
          <w:tcPr>
            <w:tcW w:w="4679" w:type="dxa"/>
          </w:tcPr>
          <w:p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6. «Красный Мюрат»</w:t>
            </w:r>
          </w:p>
        </w:tc>
        <w:tc>
          <w:tcPr>
            <w:tcW w:w="4689" w:type="dxa"/>
          </w:tcPr>
          <w:p>
            <w:pPr>
              <w:pStyle w:val="TableParagraph"/>
              <w:spacing w:line="239" w:lineRule="exact"/>
              <w:ind w:left="114"/>
              <w:rPr>
                <w:sz w:val="24"/>
              </w:rPr>
            </w:pPr>
            <w:r>
              <w:rPr>
                <w:sz w:val="24"/>
              </w:rPr>
              <w:t>Е. Жуков Г.К.</w:t>
            </w:r>
          </w:p>
        </w:tc>
      </w:tr>
      <w:tr>
        <w:trPr>
          <w:trHeight w:val="300" w:hRule="atLeast"/>
        </w:trPr>
        <w:tc>
          <w:tcPr>
            <w:tcW w:w="4679" w:type="dxa"/>
          </w:tcPr>
          <w:p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7. «Генерал Кинжал»</w:t>
            </w:r>
          </w:p>
        </w:tc>
        <w:tc>
          <w:tcPr>
            <w:tcW w:w="4689" w:type="dxa"/>
          </w:tcPr>
          <w:p>
            <w:pPr>
              <w:pStyle w:val="TableParagraph"/>
              <w:spacing w:line="248" w:lineRule="exact"/>
              <w:ind w:left="112"/>
              <w:rPr>
                <w:sz w:val="24"/>
              </w:rPr>
            </w:pPr>
            <w:r>
              <w:rPr>
                <w:sz w:val="24"/>
              </w:rPr>
              <w:t>Ж. Берия Л.П.</w:t>
            </w:r>
          </w:p>
        </w:tc>
      </w:tr>
      <w:tr>
        <w:trPr>
          <w:trHeight w:val="280" w:hRule="atLeast"/>
        </w:trPr>
        <w:tc>
          <w:tcPr>
            <w:tcW w:w="4679" w:type="dxa"/>
          </w:tcPr>
          <w:p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8. «Маршал на белом коне»</w:t>
            </w:r>
          </w:p>
        </w:tc>
        <w:tc>
          <w:tcPr>
            <w:tcW w:w="4689" w:type="dxa"/>
          </w:tcPr>
          <w:p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3. Хрущев Н.С.</w:t>
            </w:r>
          </w:p>
        </w:tc>
      </w:tr>
    </w:tbl>
    <w:p>
      <w:pPr>
        <w:pStyle w:val="BodyText"/>
        <w:spacing w:before="11"/>
        <w:rPr>
          <w:b/>
          <w:sz w:val="22"/>
        </w:rPr>
      </w:pPr>
    </w:p>
    <w:tbl>
      <w:tblPr>
        <w:tblW w:w="0" w:type="auto"/>
        <w:jc w:val="left"/>
        <w:tblInd w:w="11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7"/>
        <w:gridCol w:w="1032"/>
        <w:gridCol w:w="1041"/>
        <w:gridCol w:w="1037"/>
        <w:gridCol w:w="1041"/>
        <w:gridCol w:w="1037"/>
        <w:gridCol w:w="1037"/>
        <w:gridCol w:w="1046"/>
        <w:gridCol w:w="1046"/>
      </w:tblGrid>
      <w:tr>
        <w:trPr>
          <w:trHeight w:val="280" w:hRule="atLeast"/>
        </w:trPr>
        <w:tc>
          <w:tcPr>
            <w:tcW w:w="1037" w:type="dxa"/>
          </w:tcPr>
          <w:p>
            <w:pPr>
              <w:pStyle w:val="TableParagraph"/>
              <w:spacing w:line="261" w:lineRule="exact"/>
              <w:ind w:right="21"/>
              <w:jc w:val="center"/>
              <w:rPr>
                <w:sz w:val="23"/>
              </w:rPr>
            </w:pPr>
            <w:r>
              <w:rPr>
                <w:w w:val="84"/>
                <w:sz w:val="23"/>
              </w:rPr>
              <w:t>№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rPr>
                <w:b/>
                <w:sz w:val="4"/>
              </w:rPr>
            </w:pPr>
          </w:p>
          <w:p>
            <w:pPr>
              <w:pStyle w:val="TableParagraph"/>
              <w:spacing w:line="163" w:lineRule="exact"/>
              <w:ind w:left="484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51805" cy="103631"/>
                  <wp:effectExtent l="0" t="0" r="0" b="0"/>
                  <wp:docPr id="109" name="image3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39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5" cy="10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041" w:type="dxa"/>
          </w:tcPr>
          <w:p>
            <w:pPr>
              <w:pStyle w:val="TableParagraph"/>
              <w:spacing w:line="283" w:lineRule="exact"/>
              <w:ind w:left="35"/>
              <w:jc w:val="center"/>
              <w:rPr>
                <w:rFonts w:ascii="Courier New"/>
                <w:sz w:val="28"/>
              </w:rPr>
            </w:pPr>
            <w:r>
              <w:rPr>
                <w:rFonts w:ascii="Courier New"/>
                <w:w w:val="88"/>
                <w:sz w:val="28"/>
              </w:rPr>
              <w:t>2</w:t>
            </w:r>
          </w:p>
        </w:tc>
        <w:tc>
          <w:tcPr>
            <w:tcW w:w="1037" w:type="dxa"/>
          </w:tcPr>
          <w:p>
            <w:pPr>
              <w:pStyle w:val="TableParagraph"/>
              <w:spacing w:before="1"/>
              <w:rPr>
                <w:b/>
                <w:sz w:val="4"/>
              </w:rPr>
            </w:pPr>
          </w:p>
          <w:p>
            <w:pPr>
              <w:pStyle w:val="TableParagraph"/>
              <w:spacing w:line="168" w:lineRule="exact"/>
              <w:ind w:left="47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67042" cy="106679"/>
                  <wp:effectExtent l="0" t="0" r="0" b="0"/>
                  <wp:docPr id="111" name="image4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40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42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1041" w:type="dxa"/>
          </w:tcPr>
          <w:p>
            <w:pPr>
              <w:pStyle w:val="TableParagraph"/>
              <w:spacing w:line="262" w:lineRule="exact"/>
              <w:ind w:left="29"/>
              <w:jc w:val="center"/>
              <w:rPr>
                <w:sz w:val="26"/>
              </w:rPr>
            </w:pPr>
            <w:r>
              <w:rPr>
                <w:w w:val="87"/>
                <w:sz w:val="26"/>
              </w:rPr>
              <w:t>4</w:t>
            </w:r>
          </w:p>
        </w:tc>
        <w:tc>
          <w:tcPr>
            <w:tcW w:w="1037" w:type="dxa"/>
          </w:tcPr>
          <w:p>
            <w:pPr>
              <w:pStyle w:val="TableParagraph"/>
              <w:spacing w:line="265" w:lineRule="exact"/>
              <w:ind w:left="31"/>
              <w:jc w:val="center"/>
              <w:rPr>
                <w:sz w:val="25"/>
              </w:rPr>
            </w:pPr>
            <w:r>
              <w:rPr>
                <w:w w:val="101"/>
                <w:sz w:val="25"/>
              </w:rPr>
              <w:t>5</w:t>
            </w:r>
          </w:p>
        </w:tc>
        <w:tc>
          <w:tcPr>
            <w:tcW w:w="1037" w:type="dxa"/>
          </w:tcPr>
          <w:p>
            <w:pPr>
              <w:pStyle w:val="TableParagraph"/>
              <w:spacing w:line="283" w:lineRule="exact"/>
              <w:ind w:left="22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w w:val="104"/>
                <w:sz w:val="26"/>
              </w:rPr>
              <w:t>6</w:t>
            </w:r>
          </w:p>
        </w:tc>
        <w:tc>
          <w:tcPr>
            <w:tcW w:w="1046" w:type="dxa"/>
          </w:tcPr>
          <w:p>
            <w:pPr>
              <w:pStyle w:val="TableParagraph"/>
              <w:spacing w:line="265" w:lineRule="exact"/>
              <w:ind w:left="33"/>
              <w:jc w:val="center"/>
              <w:rPr>
                <w:sz w:val="25"/>
              </w:rPr>
            </w:pPr>
            <w:r>
              <w:rPr>
                <w:w w:val="98"/>
                <w:sz w:val="25"/>
              </w:rPr>
              <w:t>7</w:t>
            </w:r>
          </w:p>
        </w:tc>
        <w:tc>
          <w:tcPr>
            <w:tcW w:w="1046" w:type="dxa"/>
          </w:tcPr>
          <w:p>
            <w:pPr>
              <w:pStyle w:val="TableParagraph"/>
              <w:spacing w:line="267" w:lineRule="exact"/>
              <w:ind w:left="15"/>
              <w:jc w:val="center"/>
              <w:rPr>
                <w:sz w:val="26"/>
              </w:rPr>
            </w:pPr>
            <w:r>
              <w:rPr>
                <w:w w:val="98"/>
                <w:sz w:val="26"/>
              </w:rPr>
              <w:t>8</w:t>
            </w:r>
          </w:p>
        </w:tc>
      </w:tr>
      <w:tr>
        <w:trPr>
          <w:trHeight w:val="260" w:hRule="atLeast"/>
        </w:trPr>
        <w:tc>
          <w:tcPr>
            <w:tcW w:w="1037" w:type="dxa"/>
          </w:tcPr>
          <w:p>
            <w:pPr>
              <w:pStyle w:val="TableParagraph"/>
              <w:spacing w:line="244" w:lineRule="exact"/>
              <w:ind w:left="199" w:right="188"/>
              <w:jc w:val="center"/>
              <w:rPr>
                <w:sz w:val="24"/>
              </w:rPr>
            </w:pPr>
            <w:r>
              <w:rPr>
                <w:sz w:val="24"/>
              </w:rPr>
              <w:t>Буква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46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275" w:lineRule="exact" w:before="1"/>
        <w:ind w:left="230"/>
        <w:jc w:val="both"/>
      </w:pPr>
      <w:r>
        <w:rPr>
          <w:w w:val="105"/>
        </w:rPr>
        <w:t>10  [6 баллов].</w:t>
      </w:r>
    </w:p>
    <w:p>
      <w:pPr>
        <w:pStyle w:val="Heading2"/>
        <w:ind w:left="243" w:right="247"/>
        <w:jc w:val="both"/>
      </w:pPr>
      <w:r>
        <w:rPr/>
        <w:drawing>
          <wp:anchor distT="0" distB="0" distL="0" distR="0" allowOverlap="1" layoutInCell="1" locked="0" behindDoc="1" simplePos="0" relativeHeight="268389479">
            <wp:simplePos x="0" y="0"/>
            <wp:positionH relativeFrom="page">
              <wp:posOffset>1005637</wp:posOffset>
            </wp:positionH>
            <wp:positionV relativeFrom="paragraph">
              <wp:posOffset>596431</wp:posOffset>
            </wp:positionV>
            <wp:extent cx="6088677" cy="3054096"/>
            <wp:effectExtent l="0" t="0" r="0" b="0"/>
            <wp:wrapNone/>
            <wp:docPr id="11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677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Перед Вами </w:t>
      </w:r>
      <w:r>
        <w:rPr>
          <w:b w:val="0"/>
          <w:w w:val="90"/>
        </w:rPr>
        <w:t>— </w:t>
      </w:r>
      <w:r>
        <w:rPr/>
        <w:t>фрагменты стихотворений, посвященных героям Великой Отечественной войны и их портреты. Определите, </w:t>
      </w:r>
      <w:r>
        <w:rPr>
          <w:b w:val="0"/>
        </w:rPr>
        <w:t>о </w:t>
      </w:r>
      <w:r>
        <w:rPr/>
        <w:t>ком именно </w:t>
      </w:r>
      <w:r>
        <w:rPr>
          <w:b w:val="0"/>
        </w:rPr>
        <w:t>идет речь в </w:t>
      </w:r>
      <w:r>
        <w:rPr/>
        <w:t>каждом фрагменте, соотнесите </w:t>
      </w:r>
      <w:r>
        <w:rPr>
          <w:b w:val="0"/>
        </w:rPr>
        <w:t>с </w:t>
      </w:r>
      <w:r>
        <w:rPr/>
        <w:t>портретным изображением, вспомните,  </w:t>
      </w:r>
      <w:r>
        <w:rPr>
          <w:b w:val="0"/>
        </w:rPr>
        <w:t>когда  и  где  был </w:t>
      </w:r>
      <w:r>
        <w:rPr/>
        <w:t>сове  шеи описанный подвиг, и заполните таблиц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spacing w:after="0"/>
        <w:rPr>
          <w:sz w:val="18"/>
        </w:rPr>
        <w:sectPr>
          <w:footerReference w:type="default" r:id="rId51"/>
          <w:pgSz w:w="11910" w:h="16840"/>
          <w:pgMar w:footer="1012" w:header="0" w:top="1040" w:bottom="1200" w:left="1460" w:right="620"/>
          <w:pgNumType w:start="13"/>
        </w:sectPr>
      </w:pPr>
    </w:p>
    <w:p>
      <w:pPr>
        <w:pStyle w:val="BodyText"/>
        <w:spacing w:line="237" w:lineRule="auto" w:before="93"/>
        <w:ind w:left="244" w:right="32" w:hanging="3"/>
      </w:pPr>
      <w:r>
        <w:rPr/>
        <w:t>А. На лице твоем шрамы и ссадины, Но молчанье ответом врагу...</w:t>
      </w:r>
    </w:p>
    <w:p>
      <w:pPr>
        <w:pStyle w:val="BodyText"/>
        <w:spacing w:line="232" w:lineRule="auto" w:before="15"/>
        <w:ind w:left="241" w:right="32" w:hanging="1"/>
      </w:pPr>
      <w:r>
        <w:rPr/>
        <w:t>Деревянный помост с перекладиной, Ты босая стоишь на снегу.</w:t>
      </w:r>
    </w:p>
    <w:p>
      <w:pPr>
        <w:pStyle w:val="BodyText"/>
        <w:spacing w:line="237" w:lineRule="auto" w:before="5"/>
        <w:ind w:left="240" w:right="32" w:firstLine="3"/>
      </w:pPr>
      <w:r>
        <w:rPr/>
        <w:t>Нет, не плачут седые колхозники, Утирая руками глаза,</w:t>
      </w:r>
    </w:p>
    <w:p>
      <w:pPr>
        <w:pStyle w:val="BodyText"/>
        <w:spacing w:line="237" w:lineRule="auto" w:before="9"/>
        <w:ind w:left="244" w:right="32" w:hanging="3"/>
      </w:pPr>
      <w:r>
        <w:rPr/>
        <w:t>Это просто с мороза, на воздухе Стариков прошибает слеза.</w:t>
      </w:r>
    </w:p>
    <w:p>
      <w:pPr>
        <w:pStyle w:val="BodyText"/>
        <w:spacing w:line="237" w:lineRule="auto"/>
        <w:ind w:left="244" w:right="32" w:hanging="1"/>
      </w:pPr>
      <w:r>
        <w:rPr/>
        <w:t>Юный голос звучит над пожарищем, Над молчаньем морозного дня:</w:t>
      </w:r>
    </w:p>
    <w:p>
      <w:pPr>
        <w:pStyle w:val="BodyText"/>
        <w:spacing w:line="242" w:lineRule="auto" w:before="3"/>
        <w:ind w:left="244" w:right="-16" w:hanging="5"/>
      </w:pPr>
      <w:r>
        <w:rPr/>
        <w:t>— Умирать мне не страшно,</w:t>
      </w:r>
      <w:r>
        <w:rPr>
          <w:spacing w:val="-22"/>
        </w:rPr>
        <w:t> </w:t>
      </w:r>
      <w:r>
        <w:rPr/>
        <w:t>товарищи, Мой народ отомстит за</w:t>
      </w:r>
      <w:r>
        <w:rPr>
          <w:spacing w:val="-21"/>
        </w:rPr>
        <w:t> </w:t>
      </w:r>
      <w:r>
        <w:rPr/>
        <w:t>меня!</w:t>
      </w:r>
    </w:p>
    <w:p>
      <w:pPr>
        <w:pStyle w:val="BodyText"/>
        <w:spacing w:line="237" w:lineRule="auto" w:before="93"/>
        <w:ind w:left="240" w:right="654"/>
      </w:pPr>
      <w:r>
        <w:rPr/>
        <w:br w:type="column"/>
      </w:r>
      <w:r>
        <w:rPr/>
        <w:t>Б. Взрыв раздался, но снова, как град, Пули сыпались в огненный вечер.</w:t>
      </w:r>
    </w:p>
    <w:p>
      <w:pPr>
        <w:pStyle w:val="BodyText"/>
        <w:spacing w:before="2"/>
        <w:ind w:left="241" w:right="654" w:hanging="1"/>
      </w:pPr>
      <w:r>
        <w:rPr/>
        <w:t>И пополз наш отважный солдат Вражьим пулям и минам навстречу. На поляну легла тишина,</w:t>
      </w:r>
    </w:p>
    <w:p>
      <w:pPr>
        <w:pStyle w:val="BodyText"/>
        <w:ind w:left="240" w:right="1085"/>
      </w:pPr>
      <w:r>
        <w:rPr/>
        <w:t>И умолкли на миг пули-дуры, Как виденье кошмарного сна, Пулемет вдруг ожил в амбразуре. Он кинжальным огнём</w:t>
      </w:r>
      <w:r>
        <w:rPr>
          <w:spacing w:val="-20"/>
        </w:rPr>
        <w:t> </w:t>
      </w:r>
      <w:r>
        <w:rPr/>
        <w:t>застрочил, Лихорадочно,</w:t>
      </w:r>
      <w:r>
        <w:rPr>
          <w:spacing w:val="-32"/>
        </w:rPr>
        <w:t> </w:t>
      </w:r>
      <w:r>
        <w:rPr/>
        <w:t>остервенело,</w:t>
      </w:r>
    </w:p>
    <w:p>
      <w:pPr>
        <w:pStyle w:val="BodyText"/>
        <w:spacing w:line="272" w:lineRule="exact" w:before="2"/>
        <w:ind w:left="240"/>
      </w:pPr>
      <w:r>
        <w:rPr/>
        <w:t>И </w:t>
      </w:r>
      <w:r>
        <w:rPr>
          <w:spacing w:val="6"/>
        </w:rPr>
        <w:t>..</w:t>
      </w:r>
      <w:r>
        <w:rPr>
          <w:spacing w:val="-49"/>
        </w:rPr>
        <w:t> </w:t>
      </w:r>
      <w:r>
        <w:rPr/>
        <w:t>. внезапно вскочил,</w:t>
      </w:r>
    </w:p>
    <w:p>
      <w:pPr>
        <w:pStyle w:val="BodyText"/>
        <w:spacing w:line="275" w:lineRule="exact"/>
        <w:ind w:left="240"/>
      </w:pPr>
      <w:r>
        <w:rPr/>
        <w:t>И закрыл амбразуру всем телом.</w:t>
      </w:r>
    </w:p>
    <w:p>
      <w:pPr>
        <w:spacing w:after="0" w:line="275" w:lineRule="exact"/>
        <w:sectPr>
          <w:type w:val="continuous"/>
          <w:pgSz w:w="11910" w:h="16840"/>
          <w:pgMar w:top="1040" w:bottom="1260" w:left="1460" w:right="620"/>
          <w:cols w:num="2" w:equalWidth="0">
            <w:col w:w="4272" w:space="760"/>
            <w:col w:w="4798"/>
          </w:cols>
        </w:sectPr>
      </w:pPr>
    </w:p>
    <w:p>
      <w:pPr>
        <w:pStyle w:val="BodyText"/>
        <w:spacing w:before="61"/>
        <w:ind w:left="243" w:right="1263"/>
        <w:jc w:val="both"/>
      </w:pPr>
      <w:r>
        <w:rPr/>
        <w:t>И взорвалась вокруг тишина, Замер лес у умолкшего</w:t>
      </w:r>
      <w:r>
        <w:rPr>
          <w:spacing w:val="-17"/>
        </w:rPr>
        <w:t> </w:t>
      </w:r>
      <w:r>
        <w:rPr/>
        <w:t>дзота, И пошла, как стальная стена, Как лавина вулкана,</w:t>
      </w:r>
      <w:r>
        <w:rPr>
          <w:spacing w:val="-21"/>
        </w:rPr>
        <w:t> </w:t>
      </w:r>
      <w:r>
        <w:rPr/>
        <w:t>пехота.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830" w:val="left" w:leader="none"/>
          <w:tab w:pos="2004" w:val="left" w:leader="none"/>
          <w:tab w:pos="2992" w:val="left" w:leader="none"/>
          <w:tab w:pos="3472" w:val="left" w:leader="none"/>
        </w:tabs>
        <w:spacing w:line="242" w:lineRule="auto"/>
        <w:ind w:left="239" w:firstLine="4"/>
      </w:pPr>
      <w:r>
        <w:rPr>
          <w:w w:val="95"/>
        </w:rPr>
        <w:t>В.</w:t>
        <w:tab/>
        <w:t>Дрожит</w:t>
        <w:tab/>
        <w:t>мотор</w:t>
        <w:tab/>
        <w:t>в</w:t>
        <w:tab/>
        <w:t>последнем СОД]ЭОГПНЬИ,</w:t>
      </w:r>
    </w:p>
    <w:p>
      <w:pPr>
        <w:pStyle w:val="BodyText"/>
        <w:spacing w:line="270" w:lineRule="exact"/>
        <w:ind w:left="243"/>
      </w:pPr>
      <w:r>
        <w:rPr/>
        <w:t>Кругом бушует и гремит гроза.</w:t>
      </w:r>
    </w:p>
    <w:p>
      <w:pPr>
        <w:pStyle w:val="BodyText"/>
        <w:spacing w:line="242" w:lineRule="auto"/>
        <w:ind w:left="244" w:right="323"/>
      </w:pPr>
      <w:r>
        <w:rPr/>
        <w:t>Нет времени для мысли, для дыханья, Нет силы приоткрыть в огне глаза!</w:t>
      </w:r>
    </w:p>
    <w:p>
      <w:pPr>
        <w:pStyle w:val="BodyText"/>
        <w:spacing w:line="237" w:lineRule="auto" w:before="3"/>
        <w:ind w:left="244" w:right="323"/>
      </w:pPr>
      <w:r>
        <w:rPr/>
        <w:t>Но капитан всей волею последней Ведёт машину прямо на врага!</w:t>
      </w:r>
    </w:p>
    <w:p>
      <w:pPr>
        <w:spacing w:line="237" w:lineRule="auto" w:before="0"/>
        <w:ind w:left="240" w:right="323" w:firstLine="3"/>
        <w:jc w:val="left"/>
        <w:rPr>
          <w:sz w:val="24"/>
        </w:rPr>
      </w:pPr>
      <w:r>
        <w:rPr>
          <w:sz w:val="24"/>
        </w:rPr>
        <w:t>Горят цистерны, гибнут вражьи</w:t>
      </w:r>
      <w:r>
        <w:rPr>
          <w:spacing w:val="-15"/>
          <w:sz w:val="24"/>
        </w:rPr>
        <w:t> </w:t>
      </w:r>
      <w:r>
        <w:rPr>
          <w:sz w:val="24"/>
        </w:rPr>
        <w:t>танки, </w:t>
      </w:r>
      <w:r>
        <w:rPr>
          <w:sz w:val="25"/>
        </w:rPr>
        <w:t>Гремит</w:t>
      </w:r>
      <w:r>
        <w:rPr>
          <w:spacing w:val="-19"/>
          <w:sz w:val="25"/>
        </w:rPr>
        <w:t> </w:t>
      </w:r>
      <w:r>
        <w:rPr>
          <w:sz w:val="25"/>
        </w:rPr>
        <w:t>металл,</w:t>
      </w:r>
      <w:r>
        <w:rPr>
          <w:spacing w:val="-21"/>
          <w:sz w:val="25"/>
        </w:rPr>
        <w:t> </w:t>
      </w:r>
      <w:r>
        <w:rPr>
          <w:sz w:val="25"/>
        </w:rPr>
        <w:t>врагов</w:t>
      </w:r>
      <w:r>
        <w:rPr>
          <w:spacing w:val="-20"/>
          <w:sz w:val="25"/>
        </w:rPr>
        <w:t> </w:t>
      </w:r>
      <w:r>
        <w:rPr>
          <w:sz w:val="25"/>
        </w:rPr>
        <w:t>сбивая</w:t>
      </w:r>
      <w:r>
        <w:rPr>
          <w:spacing w:val="-22"/>
          <w:sz w:val="25"/>
        </w:rPr>
        <w:t> </w:t>
      </w:r>
      <w:r>
        <w:rPr>
          <w:sz w:val="25"/>
        </w:rPr>
        <w:t>с</w:t>
      </w:r>
      <w:r>
        <w:rPr>
          <w:spacing w:val="-28"/>
          <w:sz w:val="25"/>
        </w:rPr>
        <w:t> </w:t>
      </w:r>
      <w:r>
        <w:rPr>
          <w:sz w:val="25"/>
        </w:rPr>
        <w:t>ног.</w:t>
      </w:r>
      <w:r>
        <w:rPr>
          <w:spacing w:val="-45"/>
          <w:sz w:val="25"/>
        </w:rPr>
        <w:t> </w:t>
      </w:r>
      <w:r>
        <w:rPr>
          <w:sz w:val="25"/>
        </w:rPr>
        <w:t>.</w:t>
      </w:r>
      <w:r>
        <w:rPr>
          <w:spacing w:val="-50"/>
          <w:sz w:val="25"/>
        </w:rPr>
        <w:t> </w:t>
      </w:r>
      <w:r>
        <w:rPr>
          <w:sz w:val="25"/>
        </w:rPr>
        <w:t>. </w:t>
      </w:r>
      <w:r>
        <w:rPr>
          <w:sz w:val="24"/>
        </w:rPr>
        <w:t>Мёртв капитан, и на его останки Ложится пламя кругом, как</w:t>
      </w:r>
      <w:r>
        <w:rPr>
          <w:spacing w:val="-13"/>
          <w:sz w:val="24"/>
        </w:rPr>
        <w:t> </w:t>
      </w:r>
      <w:r>
        <w:rPr>
          <w:sz w:val="24"/>
        </w:rPr>
        <w:t>венок.</w:t>
      </w:r>
    </w:p>
    <w:p>
      <w:pPr>
        <w:pStyle w:val="BodyText"/>
      </w:pPr>
    </w:p>
    <w:p>
      <w:pPr>
        <w:pStyle w:val="BodyText"/>
        <w:ind w:left="240" w:right="918" w:firstLine="3"/>
      </w:pPr>
      <w:r>
        <w:rPr/>
        <w:t>Г. Казалось, силы за пределами У тех, кто в схватке не убит, Казалось, что полями белыми Путь к белокаменной открыт.</w:t>
      </w:r>
    </w:p>
    <w:p>
      <w:pPr>
        <w:pStyle w:val="BodyText"/>
        <w:spacing w:line="273" w:lineRule="exact" w:before="61"/>
        <w:ind w:left="243"/>
      </w:pPr>
      <w:r>
        <w:rPr/>
        <w:br w:type="column"/>
      </w:r>
      <w:r>
        <w:rPr/>
        <w:t>Но зря махина гневно лязгала</w:t>
      </w:r>
    </w:p>
    <w:p>
      <w:pPr>
        <w:pStyle w:val="Heading1"/>
        <w:spacing w:line="282" w:lineRule="exact"/>
        <w:ind w:left="242"/>
      </w:pPr>
      <w:r>
        <w:rPr/>
        <w:t>И ликовала вражья рать, -</w:t>
      </w:r>
    </w:p>
    <w:p>
      <w:pPr>
        <w:pStyle w:val="BodyText"/>
        <w:spacing w:line="274" w:lineRule="exact"/>
        <w:ind w:left="785" w:right="1903"/>
        <w:jc w:val="center"/>
      </w:pPr>
      <w:r>
        <w:rPr>
          <w:w w:val="70"/>
        </w:rPr>
        <w:t>e Г]ЭІ1НІ1ТЫ GВЯЗЫВ ІІЛ,</w:t>
      </w:r>
    </w:p>
    <w:p>
      <w:pPr>
        <w:pStyle w:val="BodyText"/>
        <w:spacing w:before="2"/>
        <w:ind w:left="243"/>
      </w:pPr>
      <w:r>
        <w:rPr/>
        <w:t>Чтоб вместе с сердцем их взорвать.</w:t>
      </w:r>
    </w:p>
    <w:p>
      <w:pPr>
        <w:pStyle w:val="BodyText"/>
      </w:pPr>
    </w:p>
    <w:p>
      <w:pPr>
        <w:pStyle w:val="BodyText"/>
        <w:spacing w:line="242" w:lineRule="auto"/>
        <w:ind w:left="243" w:hanging="4"/>
      </w:pPr>
      <w:r>
        <w:rPr/>
        <w:t>Д. А из брандспойта, вырываясь огненно, Вода петлей захлестывает горло...</w:t>
      </w:r>
    </w:p>
    <w:p>
      <w:pPr>
        <w:pStyle w:val="BodyText"/>
        <w:ind w:left="242" w:right="967"/>
      </w:pPr>
      <w:r>
        <w:rPr/>
        <w:t>И медленно стекала, остывала, Прозрачными слоями, как слюда, И одевала тело генерала</w:t>
      </w:r>
    </w:p>
    <w:p>
      <w:pPr>
        <w:pStyle w:val="BodyText"/>
        <w:spacing w:line="274" w:lineRule="exact" w:before="5"/>
        <w:ind w:left="243"/>
      </w:pPr>
      <w:r>
        <w:rPr/>
        <w:t>В звенящий холод голубого льда.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2" w:lineRule="auto"/>
        <w:ind w:left="243" w:right="1506" w:hanging="2"/>
      </w:pPr>
      <w:r>
        <w:rPr/>
        <w:t>Е. Вот, «И-16» направляет Он, летчик, прямо на врага.</w:t>
      </w:r>
    </w:p>
    <w:p>
      <w:pPr>
        <w:pStyle w:val="BodyText"/>
        <w:spacing w:line="242" w:lineRule="auto"/>
        <w:ind w:left="242" w:right="1147"/>
      </w:pPr>
      <w:r>
        <w:rPr/>
        <w:t>С трудом штурвалом управляет - Прострелена его рука.</w:t>
      </w:r>
    </w:p>
    <w:p>
      <w:pPr>
        <w:pStyle w:val="BodyText"/>
        <w:spacing w:line="271" w:lineRule="exact" w:before="5"/>
        <w:ind w:left="244"/>
      </w:pPr>
      <w:r>
        <w:rPr/>
        <w:t>«X-111» взорвался,</w:t>
      </w:r>
    </w:p>
    <w:p>
      <w:pPr>
        <w:pStyle w:val="BodyText"/>
        <w:spacing w:line="275" w:lineRule="exact" w:before="2"/>
        <w:ind w:left="242"/>
      </w:pPr>
      <w:r>
        <w:rPr/>
        <w:t>И смертный груз, и экипаж.</w:t>
      </w:r>
    </w:p>
    <w:p>
      <w:pPr>
        <w:pStyle w:val="BodyText"/>
        <w:spacing w:line="242" w:lineRule="auto"/>
        <w:ind w:left="242" w:right="967"/>
      </w:pPr>
      <w:r>
        <w:rPr/>
        <w:t>В тот день живым герой остался. Погиб он после, сокол наш...</w:t>
      </w:r>
    </w:p>
    <w:p>
      <w:pPr>
        <w:spacing w:after="0" w:line="242" w:lineRule="auto"/>
        <w:sectPr>
          <w:pgSz w:w="11910" w:h="16840"/>
          <w:pgMar w:header="0" w:footer="1012" w:top="1040" w:bottom="1200" w:left="1460" w:right="620"/>
          <w:cols w:num="2" w:equalWidth="0">
            <w:col w:w="4541" w:space="490"/>
            <w:col w:w="4799"/>
          </w:cols>
        </w:sectPr>
      </w:pPr>
    </w:p>
    <w:tbl>
      <w:tblPr>
        <w:tblW w:w="0" w:type="auto"/>
        <w:jc w:val="left"/>
        <w:tblInd w:w="114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2553"/>
        <w:gridCol w:w="1368"/>
        <w:gridCol w:w="1776"/>
        <w:gridCol w:w="2630"/>
      </w:tblGrid>
      <w:tr>
        <w:trPr>
          <w:trHeight w:val="820" w:hRule="atLeast"/>
        </w:trPr>
        <w:tc>
          <w:tcPr>
            <w:tcW w:w="1253" w:type="dxa"/>
          </w:tcPr>
          <w:p>
            <w:pPr>
              <w:pStyle w:val="TableParagraph"/>
              <w:spacing w:line="242" w:lineRule="auto"/>
              <w:ind w:left="119" w:right="4" w:hanging="6"/>
              <w:rPr>
                <w:sz w:val="24"/>
              </w:rPr>
            </w:pPr>
            <w:r>
              <w:rPr>
                <w:sz w:val="24"/>
              </w:rPr>
              <w:t>№ портрета</w:t>
            </w:r>
          </w:p>
        </w:tc>
        <w:tc>
          <w:tcPr>
            <w:tcW w:w="2553" w:type="dxa"/>
          </w:tcPr>
          <w:p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Кто изображен</w:t>
            </w:r>
          </w:p>
        </w:tc>
        <w:tc>
          <w:tcPr>
            <w:tcW w:w="1368" w:type="dxa"/>
          </w:tcPr>
          <w:p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w w:val="105"/>
                <w:sz w:val="24"/>
              </w:rPr>
              <w:t>Стих</w:t>
            </w:r>
          </w:p>
          <w:p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(буква)</w:t>
            </w:r>
          </w:p>
        </w:tc>
        <w:tc>
          <w:tcPr>
            <w:tcW w:w="1776" w:type="dxa"/>
          </w:tcPr>
          <w:p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Год</w:t>
            </w:r>
          </w:p>
          <w:p>
            <w:pPr>
              <w:pStyle w:val="TableParagraph"/>
              <w:spacing w:line="272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совершения</w:t>
            </w:r>
          </w:p>
          <w:p>
            <w:pPr>
              <w:pStyle w:val="TableParagraph"/>
              <w:spacing w:before="5" w:after="1"/>
              <w:rPr>
                <w:sz w:val="10"/>
              </w:rPr>
            </w:pPr>
          </w:p>
          <w:p>
            <w:pPr>
              <w:pStyle w:val="TableParagraph"/>
              <w:spacing w:line="144" w:lineRule="exact"/>
              <w:ind w:left="129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548529" cy="91439"/>
                  <wp:effectExtent l="0" t="0" r="0" b="0"/>
                  <wp:docPr id="115" name="image4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42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29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2630" w:type="dxa"/>
          </w:tcPr>
          <w:p>
            <w:pPr>
              <w:pStyle w:val="TableParagraph"/>
              <w:tabs>
                <w:tab w:pos="1204" w:val="left" w:leader="none"/>
              </w:tabs>
              <w:spacing w:line="242" w:lineRule="auto"/>
              <w:ind w:left="116" w:right="123" w:hanging="2"/>
              <w:rPr>
                <w:b/>
                <w:sz w:val="16"/>
              </w:rPr>
            </w:pPr>
            <w:r>
              <w:rPr>
                <w:b/>
                <w:sz w:val="24"/>
              </w:rPr>
              <w:t>Место</w:t>
              <w:tab/>
            </w:r>
            <w:r>
              <w:rPr>
                <w:b/>
                <w:w w:val="95"/>
                <w:sz w:val="24"/>
              </w:rPr>
              <w:t>совершения </w:t>
            </w:r>
            <w:r>
              <w:rPr>
                <w:b/>
                <w:spacing w:val="1"/>
                <w:sz w:val="24"/>
              </w:rPr>
              <w:t>подвига</w:t>
            </w:r>
            <w:r>
              <w:rPr>
                <w:b/>
                <w:spacing w:val="1"/>
                <w:position w:val="7"/>
                <w:sz w:val="16"/>
              </w:rPr>
              <w:t>2</w:t>
            </w:r>
          </w:p>
        </w:tc>
      </w:tr>
      <w:tr>
        <w:trPr>
          <w:trHeight w:val="260" w:hRule="atLeast"/>
        </w:trPr>
        <w:tc>
          <w:tcPr>
            <w:tcW w:w="1253" w:type="dxa"/>
          </w:tcPr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3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1253" w:type="dxa"/>
          </w:tcPr>
          <w:p>
            <w:pPr>
              <w:pStyle w:val="TableParagraph"/>
              <w:spacing w:line="258" w:lineRule="exact"/>
              <w:ind w:left="114"/>
              <w:rPr>
                <w:sz w:val="25"/>
              </w:rPr>
            </w:pPr>
            <w:r>
              <w:rPr>
                <w:sz w:val="25"/>
              </w:rPr>
              <w:t>2.</w:t>
            </w:r>
          </w:p>
        </w:tc>
        <w:tc>
          <w:tcPr>
            <w:tcW w:w="25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3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1253" w:type="dxa"/>
          </w:tcPr>
          <w:p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3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253" w:type="dxa"/>
          </w:tcPr>
          <w:p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3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0" w:hRule="atLeast"/>
        </w:trPr>
        <w:tc>
          <w:tcPr>
            <w:tcW w:w="12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3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1253" w:type="dxa"/>
          </w:tcPr>
          <w:p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5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630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tabs>
          <w:tab w:pos="1174" w:val="left" w:leader="none"/>
        </w:tabs>
        <w:spacing w:line="237" w:lineRule="auto"/>
        <w:ind w:left="244" w:right="7628" w:firstLine="192"/>
      </w:pPr>
      <w:r>
        <w:rPr>
          <w:w w:val="105"/>
        </w:rPr>
        <w:t>11</w:t>
        <w:tab/>
        <w:t>[3</w:t>
      </w:r>
      <w:r>
        <w:rPr>
          <w:spacing w:val="-9"/>
          <w:w w:val="105"/>
        </w:rPr>
        <w:t> </w:t>
      </w:r>
      <w:r>
        <w:rPr>
          <w:w w:val="105"/>
        </w:rPr>
        <w:t>балла].</w:t>
      </w:r>
    </w:p>
    <w:p>
      <w:pPr>
        <w:pStyle w:val="BodyText"/>
        <w:spacing w:line="237" w:lineRule="auto" w:before="5"/>
        <w:ind w:left="244" w:right="7628"/>
      </w:pPr>
      <w:r>
        <w:rPr>
          <w:w w:val="105"/>
        </w:rPr>
        <w:t>Верно ли, что:</w:t>
      </w:r>
    </w:p>
    <w:p>
      <w:pPr>
        <w:pStyle w:val="ListParagraph"/>
        <w:numPr>
          <w:ilvl w:val="0"/>
          <w:numId w:val="8"/>
        </w:numPr>
        <w:tabs>
          <w:tab w:pos="542" w:val="left" w:leader="none"/>
        </w:tabs>
        <w:spacing w:line="242" w:lineRule="auto" w:before="0" w:after="0"/>
        <w:ind w:left="243" w:right="239" w:hanging="13"/>
        <w:jc w:val="left"/>
        <w:rPr>
          <w:sz w:val="24"/>
        </w:rPr>
      </w:pPr>
      <w:r>
        <w:rPr>
          <w:sz w:val="24"/>
        </w:rPr>
        <w:t>В годы Первой мировой войны ни один представитель дома Романовых не погиб, непосредственно участвуя в боевых</w:t>
      </w:r>
      <w:r>
        <w:rPr>
          <w:spacing w:val="-33"/>
          <w:sz w:val="24"/>
        </w:rPr>
        <w:t> </w:t>
      </w:r>
      <w:r>
        <w:rPr>
          <w:sz w:val="24"/>
        </w:rPr>
        <w:t>действиях?</w:t>
      </w:r>
    </w:p>
    <w:p>
      <w:pPr>
        <w:pStyle w:val="ListParagraph"/>
        <w:numPr>
          <w:ilvl w:val="0"/>
          <w:numId w:val="8"/>
        </w:numPr>
        <w:tabs>
          <w:tab w:pos="514" w:val="left" w:leader="none"/>
        </w:tabs>
        <w:spacing w:line="242" w:lineRule="auto" w:before="2" w:after="0"/>
        <w:ind w:left="240" w:right="251" w:firstLine="3"/>
        <w:jc w:val="left"/>
        <w:rPr>
          <w:sz w:val="24"/>
        </w:rPr>
      </w:pPr>
      <w:r>
        <w:rPr>
          <w:sz w:val="24"/>
        </w:rPr>
        <w:t>Вице-адмирал А.В. Колчак был самым молодым из командующих флотами воюющих держав в годы Первой мировой</w:t>
      </w:r>
      <w:r>
        <w:rPr>
          <w:spacing w:val="-20"/>
          <w:sz w:val="24"/>
        </w:rPr>
        <w:t> </w:t>
      </w:r>
      <w:r>
        <w:rPr>
          <w:sz w:val="24"/>
        </w:rPr>
        <w:t>войны?</w:t>
      </w:r>
    </w:p>
    <w:p>
      <w:pPr>
        <w:pStyle w:val="ListParagraph"/>
        <w:numPr>
          <w:ilvl w:val="0"/>
          <w:numId w:val="8"/>
        </w:numPr>
        <w:tabs>
          <w:tab w:pos="616" w:val="left" w:leader="none"/>
          <w:tab w:pos="1538" w:val="left" w:leader="none"/>
          <w:tab w:pos="2599" w:val="left" w:leader="none"/>
          <w:tab w:pos="3775" w:val="left" w:leader="none"/>
          <w:tab w:pos="5096" w:val="left" w:leader="none"/>
          <w:tab w:pos="5888" w:val="left" w:leader="none"/>
          <w:tab w:pos="7131" w:val="left" w:leader="none"/>
        </w:tabs>
        <w:spacing w:line="242" w:lineRule="auto" w:before="0" w:after="0"/>
        <w:ind w:left="243" w:right="250" w:hanging="5"/>
        <w:jc w:val="left"/>
        <w:rPr>
          <w:sz w:val="24"/>
        </w:rPr>
      </w:pPr>
      <w:r>
        <w:rPr>
          <w:sz w:val="24"/>
        </w:rPr>
        <w:t>Только</w:t>
        <w:tab/>
        <w:t>министр</w:t>
        <w:tab/>
        <w:t>финансов</w:t>
        <w:tab/>
        <w:t>П.Л.  </w:t>
      </w:r>
      <w:r>
        <w:rPr>
          <w:spacing w:val="6"/>
          <w:sz w:val="24"/>
        </w:rPr>
        <w:t> </w:t>
      </w:r>
      <w:r>
        <w:rPr>
          <w:sz w:val="24"/>
        </w:rPr>
        <w:t>Барк</w:t>
        <w:tab/>
        <w:t>сумел</w:t>
        <w:tab/>
        <w:t>сохранить</w:t>
        <w:tab/>
        <w:t>свой   пост  </w:t>
      </w:r>
      <w:r>
        <w:rPr>
          <w:spacing w:val="7"/>
          <w:sz w:val="24"/>
        </w:rPr>
        <w:t> </w:t>
      </w:r>
      <w:r>
        <w:rPr>
          <w:sz w:val="24"/>
        </w:rPr>
        <w:t>в </w:t>
      </w:r>
      <w:r>
        <w:rPr>
          <w:spacing w:val="55"/>
          <w:sz w:val="24"/>
        </w:rPr>
        <w:t> </w:t>
      </w:r>
      <w:r>
        <w:rPr>
          <w:sz w:val="24"/>
        </w:rPr>
        <w:t>царском</w:t>
      </w:r>
      <w:r>
        <w:rPr>
          <w:w w:val="97"/>
          <w:sz w:val="24"/>
        </w:rPr>
        <w:t> </w:t>
      </w:r>
      <w:r>
        <w:rPr>
          <w:sz w:val="24"/>
        </w:rPr>
        <w:t>правительстве в период «министерской</w:t>
      </w:r>
      <w:r>
        <w:rPr>
          <w:spacing w:val="-36"/>
          <w:sz w:val="24"/>
        </w:rPr>
        <w:t> </w:t>
      </w:r>
      <w:r>
        <w:rPr>
          <w:sz w:val="24"/>
        </w:rPr>
        <w:t>чехарды»?</w:t>
      </w:r>
    </w:p>
    <w:p>
      <w:pPr>
        <w:pStyle w:val="ListParagraph"/>
        <w:numPr>
          <w:ilvl w:val="0"/>
          <w:numId w:val="8"/>
        </w:numPr>
        <w:tabs>
          <w:tab w:pos="590" w:val="left" w:leader="none"/>
        </w:tabs>
        <w:spacing w:line="242" w:lineRule="auto" w:before="0" w:after="0"/>
        <w:ind w:left="240" w:right="248" w:firstLine="4"/>
        <w:jc w:val="left"/>
        <w:rPr>
          <w:sz w:val="24"/>
        </w:rPr>
      </w:pPr>
      <w:r>
        <w:rPr>
          <w:sz w:val="24"/>
        </w:rPr>
        <w:t>В годы Первой мировой войны отравляющие вещества применялись в боевых действиях только на Западном</w:t>
      </w:r>
      <w:r>
        <w:rPr>
          <w:spacing w:val="16"/>
          <w:sz w:val="24"/>
        </w:rPr>
        <w:t> </w:t>
      </w:r>
      <w:r>
        <w:rPr>
          <w:sz w:val="24"/>
        </w:rPr>
        <w:t>фронте'?</w:t>
      </w:r>
    </w:p>
    <w:p>
      <w:pPr>
        <w:pStyle w:val="ListParagraph"/>
        <w:numPr>
          <w:ilvl w:val="0"/>
          <w:numId w:val="8"/>
        </w:numPr>
        <w:tabs>
          <w:tab w:pos="585" w:val="left" w:leader="none"/>
        </w:tabs>
        <w:spacing w:line="242" w:lineRule="auto" w:before="0" w:after="0"/>
        <w:ind w:left="243" w:right="261" w:hanging="2"/>
        <w:jc w:val="left"/>
        <w:rPr>
          <w:sz w:val="24"/>
        </w:rPr>
      </w:pPr>
      <w:r>
        <w:rPr>
          <w:sz w:val="24"/>
        </w:rPr>
        <w:t>Будущий маршал Советского Союза С.М. Буденный стал полным георгиевским кавалером в годы Первой мировой</w:t>
      </w:r>
      <w:r>
        <w:rPr>
          <w:spacing w:val="-23"/>
          <w:sz w:val="24"/>
        </w:rPr>
        <w:t> </w:t>
      </w:r>
      <w:r>
        <w:rPr>
          <w:sz w:val="24"/>
        </w:rPr>
        <w:t>войны?</w:t>
      </w:r>
    </w:p>
    <w:p>
      <w:pPr>
        <w:pStyle w:val="ListParagraph"/>
        <w:numPr>
          <w:ilvl w:val="0"/>
          <w:numId w:val="8"/>
        </w:numPr>
        <w:tabs>
          <w:tab w:pos="484" w:val="left" w:leader="none"/>
        </w:tabs>
        <w:spacing w:line="272" w:lineRule="exact" w:before="5" w:after="0"/>
        <w:ind w:left="483" w:right="0" w:hanging="245"/>
        <w:jc w:val="left"/>
        <w:rPr>
          <w:sz w:val="24"/>
        </w:rPr>
      </w:pPr>
      <w:r>
        <w:rPr>
          <w:sz w:val="24"/>
        </w:rPr>
        <w:t>Первое в истории танковое сражение произошло в годы Первой мировой</w:t>
      </w:r>
      <w:r>
        <w:rPr>
          <w:spacing w:val="-28"/>
          <w:sz w:val="24"/>
        </w:rPr>
        <w:t> </w:t>
      </w:r>
      <w:r>
        <w:rPr>
          <w:sz w:val="24"/>
        </w:rPr>
        <w:t>войны?</w:t>
      </w:r>
    </w:p>
    <w:p>
      <w:pPr>
        <w:pStyle w:val="ListParagraph"/>
        <w:numPr>
          <w:ilvl w:val="0"/>
          <w:numId w:val="8"/>
        </w:numPr>
        <w:tabs>
          <w:tab w:pos="571" w:val="left" w:leader="none"/>
        </w:tabs>
        <w:spacing w:line="247" w:lineRule="auto" w:before="0" w:after="6"/>
        <w:ind w:left="242" w:right="225" w:firstLine="2"/>
        <w:jc w:val="left"/>
        <w:rPr>
          <w:sz w:val="24"/>
        </w:rPr>
      </w:pPr>
      <w:r>
        <w:rPr>
          <w:sz w:val="24"/>
        </w:rPr>
        <w:t>В марте 1917 г. все командующие фронтами и флотами направили Николаю II телеграммы с просьбой об</w:t>
      </w:r>
      <w:r>
        <w:rPr>
          <w:spacing w:val="-30"/>
          <w:sz w:val="24"/>
        </w:rPr>
        <w:t> </w:t>
      </w:r>
      <w:r>
        <w:rPr>
          <w:sz w:val="24"/>
        </w:rPr>
        <w:t>отречении?</w:t>
      </w:r>
    </w:p>
    <w:tbl>
      <w:tblPr>
        <w:tblW w:w="0" w:type="auto"/>
        <w:jc w:val="left"/>
        <w:tblInd w:w="114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0"/>
        <w:gridCol w:w="4799"/>
      </w:tblGrid>
      <w:tr>
        <w:trPr>
          <w:trHeight w:val="280" w:hRule="atLeast"/>
        </w:trPr>
        <w:tc>
          <w:tcPr>
            <w:tcW w:w="4780" w:type="dxa"/>
          </w:tcPr>
          <w:p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Верно</w:t>
            </w:r>
          </w:p>
        </w:tc>
        <w:tc>
          <w:tcPr>
            <w:tcW w:w="4799" w:type="dxa"/>
          </w:tcPr>
          <w:p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Неверно</w:t>
            </w:r>
          </w:p>
        </w:tc>
      </w:tr>
      <w:tr>
        <w:trPr>
          <w:trHeight w:val="260" w:hRule="atLeast"/>
        </w:trPr>
        <w:tc>
          <w:tcPr>
            <w:tcW w:w="478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99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before="0"/>
        <w:ind w:left="1710" w:right="0" w:firstLine="0"/>
        <w:jc w:val="left"/>
        <w:rPr>
          <w:sz w:val="23"/>
        </w:rPr>
      </w:pPr>
      <w:r>
        <w:rPr>
          <w:color w:val="FF0000"/>
          <w:w w:val="110"/>
          <w:sz w:val="23"/>
        </w:rPr>
        <w:t>ЖЕЛАЕМ УДАЧИ!!! ДО ВСТРЕЧИ ВО BTOPOM TУPE!!!</w:t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1089439</wp:posOffset>
            </wp:positionH>
            <wp:positionV relativeFrom="paragraph">
              <wp:posOffset>120808</wp:posOffset>
            </wp:positionV>
            <wp:extent cx="1837574" cy="9143"/>
            <wp:effectExtent l="0" t="0" r="0" b="0"/>
            <wp:wrapTopAndBottom/>
            <wp:docPr id="11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4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57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2"/>
        <w:ind w:left="240" w:right="0" w:hanging="2"/>
        <w:jc w:val="left"/>
        <w:rPr>
          <w:sz w:val="22"/>
        </w:rPr>
      </w:pPr>
      <w:r>
        <w:rPr>
          <w:sz w:val="22"/>
        </w:rPr>
        <w:t>' Может быть указано не точное название населенного пункта, а сражение, во время которого был совершен подвиг, или область.</w:t>
      </w:r>
    </w:p>
    <w:p>
      <w:pPr>
        <w:spacing w:line="250" w:lineRule="exact" w:before="0"/>
        <w:ind w:left="369" w:right="0" w:firstLine="0"/>
        <w:jc w:val="left"/>
        <w:rPr>
          <w:sz w:val="22"/>
        </w:rPr>
      </w:pPr>
      <w:r>
        <w:rPr>
          <w:sz w:val="22"/>
        </w:rPr>
        <w:t>Имеются в виду боевые действия на территории Западной Европы.</w:t>
      </w:r>
    </w:p>
    <w:sectPr>
      <w:type w:val="continuous"/>
      <w:pgSz w:w="11910" w:h="16840"/>
      <w:pgMar w:top="1040" w:bottom="1260" w:left="146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ambria">
    <w:altName w:val="Cambria"/>
    <w:charset w:val="CC"/>
    <w:family w:val="roman"/>
    <w:pitch w:val="variable"/>
  </w:font>
  <w:font w:name="Consolas">
    <w:altName w:val="Consolas"/>
    <w:charset w:val="CC"/>
    <w:family w:val="modern"/>
    <w:pitch w:val="fixed"/>
  </w:font>
  <w:font w:name="Courier New">
    <w:altName w:val="Courier New"/>
    <w:charset w:val="CC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3.993805pt;margin-top:777.46106pt;width:9.950pt;height:15.85pt;mso-position-horizontal-relative:page;mso-position-vertical-relative:page;z-index:-47056" type="#_x0000_t202" filled="false" stroked="false">
          <v:textbox inset="0,0,0,0">
            <w:txbxContent>
              <w:p>
                <w:pPr>
                  <w:spacing w:before="9"/>
                  <w:ind w:left="40" w:right="0" w:firstLine="0"/>
                  <w:jc w:val="left"/>
                  <w:rPr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w w:val="94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3.816315pt;margin-top:777.46106pt;width:10.35pt;height:15.85pt;mso-position-horizontal-relative:page;mso-position-vertical-relative:page;z-index:-47032" type="#_x0000_t202" filled="false" stroked="false">
          <v:textbox inset="0,0,0,0">
            <w:txbxContent>
              <w:p>
                <w:pPr>
                  <w:spacing w:before="9"/>
                  <w:ind w:left="46" w:right="0" w:firstLine="0"/>
                  <w:jc w:val="left"/>
                  <w:rPr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w w:val="92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3.821503pt;margin-top:778.193481pt;width:9.9pt;height:16.2pt;mso-position-horizontal-relative:page;mso-position-vertical-relative:page;z-index:-4700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ourier New"/>
                    <w:sz w:val="25"/>
                  </w:rPr>
                </w:pPr>
                <w:r>
                  <w:rPr>
                    <w:rFonts w:ascii="Courier New"/>
                    <w:w w:val="104"/>
                    <w:sz w:val="25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242889pt;margin-top:778.112183pt;width:13.65pt;height:14.75pt;mso-position-horizontal-relative:page;mso-position-vertical-relative:page;z-index:-469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3"/>
                  </w:rPr>
                </w:pPr>
                <w:r>
                  <w:rPr>
                    <w:sz w:val="23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300812pt;margin-top:778.557739pt;width:13.45pt;height:14.2pt;mso-position-horizontal-relative:page;mso-position-vertical-relative:page;z-index:-469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w w:val="105"/>
                    <w:sz w:val="22"/>
                  </w:rPr>
                  <w:t>11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242889pt;margin-top:778.112183pt;width:15.65pt;height:14.75pt;mso-position-horizontal-relative:page;mso-position-vertical-relative:page;z-index:-46936" type="#_x0000_t202" filled="false" stroked="false">
          <v:textbox inset="0,0,0,0">
            <w:txbxContent>
              <w:p>
                <w:pPr>
                  <w:spacing w:before="10"/>
                  <w:ind w:left="40" w:right="0" w:firstLine="0"/>
                  <w:jc w:val="left"/>
                  <w:rPr>
                    <w:sz w:val="23"/>
                  </w:rPr>
                </w:pPr>
                <w:r>
                  <w:rPr/>
                  <w:fldChar w:fldCharType="begin"/>
                </w:r>
                <w:r>
                  <w:rPr>
                    <w:sz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243" w:hanging="312"/>
        <w:jc w:val="left"/>
      </w:pPr>
      <w:rPr>
        <w:rFonts w:hint="default" w:ascii="Times New Roman" w:hAnsi="Times New Roman" w:eastAsia="Times New Roman" w:cs="Times New Roman"/>
        <w:w w:val="107"/>
        <w:sz w:val="24"/>
        <w:szCs w:val="24"/>
      </w:rPr>
    </w:lvl>
    <w:lvl w:ilvl="1">
      <w:start w:val="0"/>
      <w:numFmt w:val="bullet"/>
      <w:lvlText w:val="•"/>
      <w:lvlJc w:val="left"/>
      <w:pPr>
        <w:ind w:left="1198" w:hanging="3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57" w:hanging="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15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74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33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91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50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09" w:hanging="312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499" w:hanging="256"/>
        <w:jc w:val="left"/>
      </w:pPr>
      <w:rPr>
        <w:rFonts w:hint="default" w:ascii="Times New Roman" w:hAnsi="Times New Roman" w:eastAsia="Times New Roman" w:cs="Times New Roman"/>
        <w:w w:val="95"/>
        <w:sz w:val="24"/>
        <w:szCs w:val="24"/>
      </w:rPr>
    </w:lvl>
    <w:lvl w:ilvl="1">
      <w:start w:val="0"/>
      <w:numFmt w:val="bullet"/>
      <w:lvlText w:val="•"/>
      <w:lvlJc w:val="left"/>
      <w:pPr>
        <w:ind w:left="1432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65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97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30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63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95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28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61" w:hanging="256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25" w:hanging="706"/>
        <w:jc w:val="right"/>
      </w:pPr>
      <w:rPr>
        <w:rFonts w:hint="default"/>
        <w:w w:val="89"/>
      </w:rPr>
    </w:lvl>
    <w:lvl w:ilvl="1">
      <w:start w:val="0"/>
      <w:numFmt w:val="bullet"/>
      <w:lvlText w:val="•"/>
      <w:lvlJc w:val="left"/>
      <w:pPr>
        <w:ind w:left="1066" w:hanging="70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13" w:hanging="70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59" w:hanging="7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06" w:hanging="7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53" w:hanging="7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99" w:hanging="7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46" w:hanging="7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93" w:hanging="706"/>
      </w:pPr>
      <w:rPr>
        <w:rFonts w:hint="default"/>
      </w:rPr>
    </w:lvl>
  </w:abstractNum>
  <w:abstractNum w:abstractNumId="4">
    <w:multiLevelType w:val="hybridMultilevel"/>
    <w:lvl w:ilvl="0">
      <w:start w:val="6"/>
      <w:numFmt w:val="decimal"/>
      <w:lvlText w:val="%1."/>
      <w:lvlJc w:val="left"/>
      <w:pPr>
        <w:ind w:left="963" w:hanging="358"/>
        <w:jc w:val="left"/>
      </w:pPr>
      <w:rPr>
        <w:rFonts w:hint="default"/>
        <w:w w:val="98"/>
      </w:rPr>
    </w:lvl>
    <w:lvl w:ilvl="1">
      <w:start w:val="0"/>
      <w:numFmt w:val="bullet"/>
      <w:lvlText w:val="•"/>
      <w:lvlJc w:val="left"/>
      <w:pPr>
        <w:ind w:left="1908" w:hanging="35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57" w:hanging="3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05" w:hanging="3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54" w:hanging="3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03" w:hanging="3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51" w:hanging="3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00" w:hanging="3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49" w:hanging="358"/>
      </w:pPr>
      <w:rPr>
        <w:rFonts w:hint="default"/>
      </w:rPr>
    </w:lvl>
  </w:abstractNum>
  <w:abstractNum w:abstractNumId="3">
    <w:multiLevelType w:val="hybridMultilevel"/>
    <w:lvl w:ilvl="0">
      <w:start w:val="9"/>
      <w:numFmt w:val="decimal"/>
      <w:lvlText w:val="%1."/>
      <w:lvlJc w:val="left"/>
      <w:pPr>
        <w:ind w:left="480" w:hanging="362"/>
        <w:jc w:val="left"/>
      </w:pPr>
      <w:rPr>
        <w:rFonts w:hint="default"/>
        <w:w w:val="73"/>
      </w:rPr>
    </w:lvl>
    <w:lvl w:ilvl="1">
      <w:start w:val="5"/>
      <w:numFmt w:val="decimal"/>
      <w:lvlText w:val="%2."/>
      <w:lvlJc w:val="left"/>
      <w:pPr>
        <w:ind w:left="960" w:hanging="726"/>
        <w:jc w:val="left"/>
      </w:pPr>
      <w:rPr>
        <w:rFonts w:hint="default"/>
        <w:w w:val="101"/>
      </w:rPr>
    </w:lvl>
    <w:lvl w:ilvl="2">
      <w:start w:val="1"/>
      <w:numFmt w:val="decimal"/>
      <w:lvlText w:val="%3."/>
      <w:lvlJc w:val="left"/>
      <w:pPr>
        <w:ind w:left="961" w:hanging="356"/>
        <w:jc w:val="left"/>
      </w:pPr>
      <w:rPr>
        <w:rFonts w:hint="default"/>
        <w:w w:val="96"/>
      </w:rPr>
    </w:lvl>
    <w:lvl w:ilvl="3">
      <w:start w:val="0"/>
      <w:numFmt w:val="bullet"/>
      <w:lvlText w:val="•"/>
      <w:lvlJc w:val="left"/>
      <w:pPr>
        <w:ind w:left="1794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12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29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46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64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81" w:hanging="356"/>
      </w:pPr>
      <w:rPr>
        <w:rFonts w:hint="default"/>
      </w:rPr>
    </w:lvl>
  </w:abstractNum>
  <w:abstractNum w:abstractNumId="2">
    <w:multiLevelType w:val="hybridMultilevel"/>
    <w:lvl w:ilvl="0">
      <w:start w:val="4"/>
      <w:numFmt w:val="decimal"/>
      <w:lvlText w:val="%1."/>
      <w:lvlJc w:val="left"/>
      <w:pPr>
        <w:ind w:left="479" w:hanging="360"/>
        <w:jc w:val="left"/>
      </w:pPr>
      <w:rPr>
        <w:rFonts w:hint="default"/>
        <w:w w:val="97"/>
      </w:rPr>
    </w:lvl>
    <w:lvl w:ilvl="1">
      <w:start w:val="0"/>
      <w:numFmt w:val="bullet"/>
      <w:lvlText w:val="•"/>
      <w:lvlJc w:val="left"/>
      <w:pPr>
        <w:ind w:left="873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6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59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5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45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3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3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624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79" w:hanging="361"/>
        <w:jc w:val="left"/>
      </w:pPr>
      <w:rPr>
        <w:rFonts w:hint="default"/>
        <w:w w:val="96"/>
      </w:rPr>
    </w:lvl>
    <w:lvl w:ilvl="1">
      <w:start w:val="0"/>
      <w:numFmt w:val="bullet"/>
      <w:lvlText w:val="•"/>
      <w:lvlJc w:val="left"/>
      <w:pPr>
        <w:ind w:left="873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66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59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52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45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38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31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624" w:hanging="36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47" w:hanging="379"/>
        <w:jc w:val="right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1714" w:hanging="3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89" w:hanging="3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63" w:hanging="3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38" w:hanging="3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13" w:hanging="3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87" w:hanging="3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62" w:hanging="3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37" w:hanging="379"/>
      </w:pPr>
      <w:rPr>
        <w:rFonts w:hint="default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829"/>
      <w:outlineLvl w:val="1"/>
    </w:pPr>
    <w:rPr>
      <w:rFonts w:ascii="Times New Roman" w:hAnsi="Times New Roman" w:eastAsia="Times New Roman" w:cs="Times New Roman"/>
      <w:sz w:val="25"/>
      <w:szCs w:val="25"/>
    </w:rPr>
  </w:style>
  <w:style w:styleId="Heading2" w:type="paragraph">
    <w:name w:val="Heading 2"/>
    <w:basedOn w:val="Normal"/>
    <w:uiPriority w:val="1"/>
    <w:qFormat/>
    <w:pPr>
      <w:ind w:left="103"/>
      <w:outlineLvl w:val="2"/>
    </w:pPr>
    <w:rPr>
      <w:rFonts w:ascii="Times New Roman" w:hAnsi="Times New Roman" w:eastAsia="Times New Roman" w:cs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ind w:left="963" w:hanging="361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footer" Target="footer2.xml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footer" Target="footer3.xm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jpe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footer" Target="footer4.xml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footer" Target="footer5.xml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footer" Target="footer6.xml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footer" Target="footer7.xml"/><Relationship Id="rId50" Type="http://schemas.openxmlformats.org/officeDocument/2006/relationships/footer" Target="footer8.xml"/><Relationship Id="rId51" Type="http://schemas.openxmlformats.org/officeDocument/2006/relationships/footer" Target="footer9.xml"/><Relationship Id="rId52" Type="http://schemas.openxmlformats.org/officeDocument/2006/relationships/image" Target="media/image39.png"/><Relationship Id="rId53" Type="http://schemas.openxmlformats.org/officeDocument/2006/relationships/image" Target="media/image40.png"/><Relationship Id="rId54" Type="http://schemas.openxmlformats.org/officeDocument/2006/relationships/image" Target="media/image41.png"/><Relationship Id="rId55" Type="http://schemas.openxmlformats.org/officeDocument/2006/relationships/image" Target="media/image42.png"/><Relationship Id="rId56" Type="http://schemas.openxmlformats.org/officeDocument/2006/relationships/image" Target="media/image43.png"/><Relationship Id="rId5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spk</dc:creator>
  <dcterms:created xsi:type="dcterms:W3CDTF">2018-02-25T11:26:19Z</dcterms:created>
  <dcterms:modified xsi:type="dcterms:W3CDTF">2018-02-25T11:26:19Z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2018-02-25T00:00:00Z</vt:filetime>
  </property>
</Properties>
</file>