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825" w:right="1125" w:firstLine="0"/>
        <w:jc w:val="center"/>
        <w:rPr>
          <w:sz w:val="28"/>
        </w:rPr>
      </w:pPr>
      <w:r>
        <w:rPr>
          <w:w w:val="105"/>
          <w:sz w:val="28"/>
        </w:rPr>
        <w:t>Всероссийская  олимпиада школьников по астрономии</w:t>
      </w:r>
    </w:p>
    <w:p>
      <w:pPr>
        <w:spacing w:line="278" w:lineRule="auto" w:before="50"/>
        <w:ind w:left="4085" w:right="3359" w:firstLine="0"/>
        <w:jc w:val="center"/>
        <w:rPr>
          <w:sz w:val="24"/>
        </w:rPr>
      </w:pPr>
      <w:r>
        <w:rPr>
          <w:b/>
          <w:sz w:val="24"/>
        </w:rPr>
        <w:t>2016/2017 уче0ный год</w:t>
      </w:r>
      <w:r>
        <w:rPr>
          <w:b/>
          <w:w w:val="96"/>
          <w:sz w:val="24"/>
        </w:rPr>
        <w:t> </w:t>
      </w:r>
      <w:r>
        <w:rPr>
          <w:b/>
          <w:sz w:val="24"/>
        </w:rPr>
        <w:t>Муниципальный </w:t>
      </w:r>
      <w:r>
        <w:rPr>
          <w:sz w:val="24"/>
        </w:rPr>
        <w:t>этап 9 класс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1045" w:right="0" w:firstLine="0"/>
        <w:jc w:val="left"/>
        <w:rPr>
          <w:i/>
          <w:sz w:val="24"/>
        </w:rPr>
      </w:pPr>
      <w:r>
        <w:rPr>
          <w:i/>
          <w:sz w:val="24"/>
        </w:rPr>
        <w:t>Ответы должны быть подробными и снабжены пояснениями и рисунками.</w:t>
      </w:r>
    </w:p>
    <w:p>
      <w:pPr>
        <w:pStyle w:val="BodyText"/>
        <w:spacing w:before="9"/>
        <w:rPr>
          <w:i/>
          <w:sz w:val="21"/>
        </w:rPr>
      </w:pPr>
    </w:p>
    <w:p>
      <w:pPr>
        <w:spacing w:line="465" w:lineRule="auto" w:before="0"/>
        <w:ind w:left="1046" w:right="1891" w:firstLine="1"/>
        <w:jc w:val="left"/>
        <w:rPr>
          <w:i/>
          <w:sz w:val="23"/>
        </w:rPr>
      </w:pPr>
      <w:r>
        <w:rPr>
          <w:i/>
          <w:sz w:val="23"/>
        </w:rPr>
        <w:t>Каждая задача оценивается в 8 баллов. Максимальный балл - 48 </w:t>
      </w:r>
      <w:r>
        <w:rPr>
          <w:i/>
          <w:sz w:val="23"/>
        </w:rPr>
        <w:t>Время на выполнение задания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4 часа.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76" w:lineRule="auto" w:before="90" w:after="0"/>
        <w:ind w:left="545" w:right="111" w:hanging="425"/>
        <w:jc w:val="both"/>
        <w:rPr>
          <w:sz w:val="24"/>
        </w:rPr>
      </w:pPr>
      <w:r>
        <w:rPr>
          <w:sz w:val="24"/>
        </w:rPr>
        <w:t>Какие светила, кроме Луны, можно наблюдать с поверхности Земли в виде серпа и в каких случаях? (серпом считаем диск, освещенный менее чем</w:t>
      </w:r>
      <w:r>
        <w:rPr>
          <w:spacing w:val="-30"/>
          <w:sz w:val="24"/>
        </w:rPr>
        <w:t> </w:t>
      </w:r>
      <w:r>
        <w:rPr>
          <w:sz w:val="24"/>
        </w:rPr>
        <w:t>наполовину).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2" w:lineRule="auto" w:before="0" w:after="0"/>
        <w:ind w:left="545" w:right="128" w:hanging="427"/>
        <w:jc w:val="both"/>
        <w:rPr>
          <w:sz w:val="24"/>
        </w:rPr>
      </w:pPr>
      <w:r>
        <w:rPr>
          <w:sz w:val="24"/>
        </w:rPr>
        <w:t>В какой день года местность на экваторе Земли вблизи полудня получает максимальное количество солнечной энергии? ((орбиту Земли принять круговой, а погоду считать безоблачной)</w:t>
      </w:r>
    </w:p>
    <w:p>
      <w:pPr>
        <w:pStyle w:val="BodyText"/>
        <w:spacing w:line="276" w:lineRule="auto"/>
        <w:ind w:left="547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1085088</wp:posOffset>
            </wp:positionH>
            <wp:positionV relativeFrom="paragraph">
              <wp:posOffset>41695</wp:posOffset>
            </wp:positionV>
            <wp:extent cx="97536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Параллакс звезды о Центавра равен 0.8", а параллакс Солнца </w:t>
      </w:r>
      <w:r>
        <w:rPr>
          <w:w w:val="90"/>
        </w:rPr>
        <w:t>— </w:t>
      </w:r>
      <w:r>
        <w:rPr/>
        <w:t>8.8". Вычислите, во сколько раз звезда дальше Солнца.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76" w:lineRule="auto" w:before="6" w:after="0"/>
        <w:ind w:left="545" w:right="110" w:hanging="425"/>
        <w:jc w:val="both"/>
        <w:rPr>
          <w:sz w:val="24"/>
        </w:rPr>
      </w:pPr>
      <w:r>
        <w:rPr>
          <w:sz w:val="24"/>
        </w:rPr>
        <w:t>Афелий Земля проходит 4 июля, а перигелий </w:t>
      </w:r>
      <w:r>
        <w:rPr>
          <w:w w:val="90"/>
          <w:sz w:val="24"/>
        </w:rPr>
        <w:t>— </w:t>
      </w:r>
      <w:r>
        <w:rPr>
          <w:sz w:val="24"/>
        </w:rPr>
        <w:t>4 января. Вычислите, насколько наша планета ближе к Солнцу в январе, чем в июле. Объясните, как влияет разное расстояние до Солнца на климат Земли в разные сезоны</w:t>
      </w:r>
      <w:r>
        <w:rPr>
          <w:spacing w:val="-27"/>
          <w:sz w:val="24"/>
        </w:rPr>
        <w:t> </w:t>
      </w:r>
      <w:r>
        <w:rPr>
          <w:sz w:val="24"/>
        </w:rPr>
        <w:t>года.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73" w:lineRule="auto" w:before="0" w:after="0"/>
        <w:ind w:left="546" w:right="123" w:hanging="425"/>
        <w:jc w:val="both"/>
        <w:rPr>
          <w:sz w:val="25"/>
        </w:rPr>
      </w:pPr>
      <w:r>
        <w:rPr>
          <w:sz w:val="24"/>
        </w:rPr>
        <w:t>Можно ли на поверхности Луны наблюдать полные солнечные затмения? С какими явлениями для земного наблюдателя они будут соотноситься? В любой ли точке орбиты Луны возможно</w:t>
      </w:r>
      <w:r>
        <w:rPr>
          <w:spacing w:val="-31"/>
          <w:sz w:val="24"/>
        </w:rPr>
        <w:t> </w:t>
      </w:r>
      <w:r>
        <w:rPr>
          <w:sz w:val="24"/>
        </w:rPr>
        <w:t>наблюдение?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76" w:lineRule="auto" w:before="12" w:after="0"/>
        <w:ind w:left="545" w:right="111" w:hanging="426"/>
        <w:jc w:val="both"/>
        <w:rPr>
          <w:sz w:val="22"/>
        </w:rPr>
      </w:pPr>
      <w:r>
        <w:rPr>
          <w:sz w:val="24"/>
        </w:rPr>
        <w:t>9 июля 2015 года под утро произошло прохождение Урана за диском Луны. Какое  из двух явлений - покрытие или открытие Урана - можно было легко наблюдать визуально в небольшие</w:t>
      </w:r>
      <w:r>
        <w:rPr>
          <w:spacing w:val="-22"/>
          <w:sz w:val="24"/>
        </w:rPr>
        <w:t> </w:t>
      </w:r>
      <w:r>
        <w:rPr>
          <w:sz w:val="24"/>
        </w:rPr>
        <w:t>телескопы?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0"/>
        <w:ind w:left="119"/>
      </w:pPr>
      <w:r>
        <w:rPr>
          <w:w w:val="105"/>
        </w:rPr>
        <w:t>Справочные  данные:</w:t>
      </w:r>
    </w:p>
    <w:p>
      <w:pPr>
        <w:pStyle w:val="BodyText"/>
        <w:spacing w:line="276" w:lineRule="auto" w:before="15"/>
        <w:ind w:left="118" w:firstLine="283"/>
      </w:pPr>
      <w:r>
        <w:rPr/>
        <w:t>Продолжительность тропического года T=365.2422 суток; 1 а.е. = 1.496 10</w:t>
      </w:r>
      <w:r>
        <w:rPr>
          <w:position w:val="9"/>
          <w:sz w:val="16"/>
        </w:rPr>
        <w:t>8 </w:t>
      </w:r>
      <w:r>
        <w:rPr/>
        <w:t>км; большие полуоси</w:t>
      </w:r>
      <w:r>
        <w:rPr>
          <w:spacing w:val="-10"/>
        </w:rPr>
        <w:t> </w:t>
      </w:r>
      <w:r>
        <w:rPr/>
        <w:t>орбит</w:t>
      </w:r>
      <w:r>
        <w:rPr>
          <w:spacing w:val="-14"/>
        </w:rPr>
        <w:t> </w:t>
      </w:r>
      <w:r>
        <w:rPr/>
        <w:t>планет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0.38,</w:t>
      </w:r>
      <w:r>
        <w:rPr>
          <w:spacing w:val="-11"/>
        </w:rPr>
        <w:t> </w:t>
      </w:r>
      <w:r>
        <w:rPr/>
        <w:t>0,72,</w:t>
      </w:r>
      <w:r>
        <w:rPr>
          <w:spacing w:val="-14"/>
        </w:rPr>
        <w:t> </w:t>
      </w:r>
      <w:r>
        <w:rPr/>
        <w:t>1,</w:t>
      </w:r>
      <w:r>
        <w:rPr>
          <w:spacing w:val="-18"/>
        </w:rPr>
        <w:t> </w:t>
      </w:r>
      <w:r>
        <w:rPr/>
        <w:t>1.52,</w:t>
      </w:r>
      <w:r>
        <w:rPr>
          <w:spacing w:val="-13"/>
        </w:rPr>
        <w:t> </w:t>
      </w:r>
      <w:r>
        <w:rPr/>
        <w:t>5.2,</w:t>
      </w:r>
      <w:r>
        <w:rPr>
          <w:spacing w:val="-16"/>
        </w:rPr>
        <w:t> </w:t>
      </w:r>
      <w:r>
        <w:rPr/>
        <w:t>9.5,</w:t>
      </w:r>
      <w:r>
        <w:rPr>
          <w:spacing w:val="-15"/>
        </w:rPr>
        <w:t> </w:t>
      </w:r>
      <w:r>
        <w:rPr/>
        <w:t>19.2,</w:t>
      </w:r>
      <w:r>
        <w:rPr>
          <w:spacing w:val="-12"/>
        </w:rPr>
        <w:t> </w:t>
      </w:r>
      <w:r>
        <w:rPr/>
        <w:t>30</w:t>
      </w:r>
      <w:r>
        <w:rPr>
          <w:spacing w:val="-20"/>
        </w:rPr>
        <w:t> </w:t>
      </w:r>
      <w:r>
        <w:rPr/>
        <w:t>а.е.,</w:t>
      </w:r>
      <w:r>
        <w:rPr>
          <w:spacing w:val="-14"/>
        </w:rPr>
        <w:t> </w:t>
      </w:r>
      <w:r>
        <w:rPr/>
        <w:t>эксцентриситеты</w:t>
      </w:r>
      <w:r>
        <w:rPr>
          <w:spacing w:val="-25"/>
        </w:rPr>
        <w:t> </w:t>
      </w:r>
      <w:r>
        <w:rPr/>
        <w:t>орбит</w:t>
      </w:r>
      <w:r>
        <w:rPr>
          <w:spacing w:val="-12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0.21,</w:t>
      </w:r>
    </w:p>
    <w:p>
      <w:pPr>
        <w:pStyle w:val="BodyText"/>
        <w:spacing w:line="271" w:lineRule="auto" w:before="5"/>
        <w:ind w:left="118" w:right="200" w:firstLine="1"/>
      </w:pPr>
      <w:r>
        <w:rPr/>
        <w:t>0.007, 0.017, 0.094, 0.049, 0.057, 0.046 и 0.011 для Меркурия, Венеры, Земли, Mapca, Юпитера, Сатурна, Урана и Нептуна соответственно; наклонение земного экватора к плоскости</w:t>
      </w:r>
      <w:r>
        <w:rPr>
          <w:spacing w:val="-8"/>
        </w:rPr>
        <w:t> </w:t>
      </w:r>
      <w:r>
        <w:rPr/>
        <w:t>эклиптики</w:t>
      </w:r>
      <w:r>
        <w:rPr>
          <w:spacing w:val="-7"/>
        </w:rPr>
        <w:t> </w:t>
      </w:r>
      <w:r>
        <w:rPr/>
        <w:t>в=23°26';</w:t>
      </w:r>
      <w:r>
        <w:rPr>
          <w:spacing w:val="-16"/>
        </w:rPr>
        <w:t> </w:t>
      </w:r>
      <w:r>
        <w:rPr/>
        <w:t>широта</w:t>
      </w:r>
      <w:r>
        <w:rPr>
          <w:spacing w:val="-15"/>
        </w:rPr>
        <w:t> </w:t>
      </w:r>
      <w:r>
        <w:rPr/>
        <w:t>Казани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55°47';</w:t>
      </w:r>
      <w:r>
        <w:rPr>
          <w:spacing w:val="-16"/>
        </w:rPr>
        <w:t> </w:t>
      </w:r>
      <w:r>
        <w:rPr/>
        <w:t>угловой</w:t>
      </w:r>
      <w:r>
        <w:rPr>
          <w:spacing w:val="-11"/>
        </w:rPr>
        <w:t> </w:t>
      </w:r>
      <w:r>
        <w:rPr/>
        <w:t>размер</w:t>
      </w:r>
      <w:r>
        <w:rPr>
          <w:spacing w:val="-12"/>
        </w:rPr>
        <w:t> </w:t>
      </w:r>
      <w:r>
        <w:rPr/>
        <w:t>Солнца</w:t>
      </w:r>
      <w:r>
        <w:rPr>
          <w:spacing w:val="-18"/>
        </w:rPr>
        <w:t> </w:t>
      </w:r>
      <w:r>
        <w:rPr/>
        <w:t>-</w:t>
      </w:r>
      <w:r>
        <w:rPr>
          <w:spacing w:val="-22"/>
        </w:rPr>
        <w:t> </w:t>
      </w:r>
      <w:r>
        <w:rPr/>
        <w:t>32';</w:t>
      </w:r>
      <w:r>
        <w:rPr>
          <w:spacing w:val="-21"/>
        </w:rPr>
        <w:t> </w:t>
      </w:r>
      <w:r>
        <w:rPr/>
        <w:t>радиус Солнца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6.96</w:t>
      </w:r>
      <w:r>
        <w:rPr>
          <w:spacing w:val="5"/>
        </w:rPr>
        <w:t> </w:t>
      </w:r>
      <w:r>
        <w:rPr>
          <w:spacing w:val="1"/>
        </w:rPr>
        <w:t>10</w:t>
      </w:r>
      <w:r>
        <w:rPr>
          <w:spacing w:val="1"/>
          <w:position w:val="9"/>
          <w:sz w:val="16"/>
        </w:rPr>
        <w:t>5 </w:t>
      </w:r>
      <w:r>
        <w:rPr/>
        <w:t>км;</w:t>
      </w:r>
      <w:r>
        <w:rPr>
          <w:spacing w:val="-12"/>
        </w:rPr>
        <w:t> </w:t>
      </w:r>
      <w:r>
        <w:rPr/>
        <w:t>угол</w:t>
      </w:r>
      <w:r>
        <w:rPr>
          <w:spacing w:val="-8"/>
        </w:rPr>
        <w:t> </w:t>
      </w:r>
      <w:r>
        <w:rPr/>
        <w:t>рефракции</w:t>
      </w:r>
      <w:r>
        <w:rPr>
          <w:spacing w:val="-4"/>
        </w:rPr>
        <w:t> </w:t>
      </w:r>
      <w:r>
        <w:rPr/>
        <w:t>в</w:t>
      </w:r>
      <w:r>
        <w:rPr>
          <w:spacing w:val="-15"/>
        </w:rPr>
        <w:t> </w:t>
      </w:r>
      <w:r>
        <w:rPr/>
        <w:t>горизонте</w:t>
      </w:r>
      <w:r>
        <w:rPr>
          <w:spacing w:val="-5"/>
        </w:rPr>
        <w:t> </w:t>
      </w:r>
      <w:r>
        <w:rPr/>
        <w:t>-</w:t>
      </w:r>
      <w:r>
        <w:rPr>
          <w:spacing w:val="-18"/>
        </w:rPr>
        <w:t> </w:t>
      </w:r>
      <w:r>
        <w:rPr/>
        <w:t>35'.</w:t>
      </w:r>
      <w:r>
        <w:rPr>
          <w:spacing w:val="35"/>
        </w:rPr>
        <w:t> </w:t>
      </w:r>
      <w:r>
        <w:rPr/>
        <w:t>большая</w:t>
      </w:r>
      <w:r>
        <w:rPr>
          <w:spacing w:val="-5"/>
        </w:rPr>
        <w:t> </w:t>
      </w:r>
      <w:r>
        <w:rPr/>
        <w:t>полуось</w:t>
      </w:r>
      <w:r>
        <w:rPr>
          <w:spacing w:val="-6"/>
        </w:rPr>
        <w:t> </w:t>
      </w:r>
      <w:r>
        <w:rPr/>
        <w:t>орбиты</w:t>
      </w:r>
      <w:r>
        <w:rPr>
          <w:spacing w:val="-7"/>
        </w:rPr>
        <w:t> </w:t>
      </w:r>
      <w:r>
        <w:rPr/>
        <w:t>Луны</w:t>
      </w:r>
    </w:p>
    <w:p>
      <w:pPr>
        <w:pStyle w:val="BodyText"/>
        <w:spacing w:line="276" w:lineRule="auto" w:before="3"/>
        <w:ind w:left="118"/>
      </w:pPr>
      <w:r>
        <w:rPr/>
        <w:t>385 000 км, радиус Луны 1737 км, радиусы Меркурия и Венеры равны 2440 и 6052 км; угол наклонения плоскости орбиты Луны к эклиптике </w:t>
      </w:r>
      <w:r>
        <w:rPr>
          <w:w w:val="90"/>
        </w:rPr>
        <w:t>— </w:t>
      </w:r>
      <w:r>
        <w:rPr/>
        <w:t>5°09'; эксцентриситет орбиты Луны </w:t>
      </w:r>
      <w:r>
        <w:rPr>
          <w:w w:val="90"/>
        </w:rPr>
        <w:t>— </w:t>
      </w:r>
      <w:r>
        <w:rPr/>
        <w:t>0.055; видимая яркость Солнца и полной  Луны равны -26.7‘ и -12.7‘, соответственно.</w:t>
      </w:r>
    </w:p>
    <w:sectPr>
      <w:type w:val="continuous"/>
      <w:pgSz w:w="12240" w:h="15840"/>
      <w:pgMar w:top="78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545" w:hanging="425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47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27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78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45" w:right="111" w:hanging="42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2018-02-25T11:10:33Z</dcterms:created>
  <dcterms:modified xsi:type="dcterms:W3CDTF">2018-02-25T11:10:33Z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