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67"/>
        <w:ind w:left="712" w:right="510" w:hanging="8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705466</wp:posOffset>
            </wp:positionH>
            <wp:positionV relativeFrom="paragraph">
              <wp:posOffset>711457</wp:posOffset>
            </wp:positionV>
            <wp:extent cx="6141957" cy="3333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Министерство образования и науки Республики Татарстан </w:t>
      </w:r>
      <w:r>
        <w:rPr>
          <w:b/>
          <w:w w:val="95"/>
          <w:sz w:val="28"/>
        </w:rPr>
        <w:t>ВСЕРОССИЙСКАЯ ОЛИМПИАДА ШRОЛЬНИЯОВ ПО OCHOBAM БЕЗОПАСНОСТИ   ЖИЗНЕДЕЯТЕЛЬНОСТИ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spacing w:line="240" w:lineRule="auto" w:before="1"/>
        <w:ind w:left="979" w:right="799" w:firstLine="10"/>
        <w:jc w:val="center"/>
        <w:rPr>
          <w:sz w:val="36"/>
        </w:rPr>
      </w:pPr>
      <w:r>
        <w:rPr/>
        <w:drawing>
          <wp:anchor distT="0" distB="0" distL="0" distR="0" allowOverlap="1" layoutInCell="1" locked="0" behindDoc="1" simplePos="0" relativeHeight="268422287">
            <wp:simplePos x="0" y="0"/>
            <wp:positionH relativeFrom="page">
              <wp:posOffset>2795974</wp:posOffset>
            </wp:positionH>
            <wp:positionV relativeFrom="paragraph">
              <wp:posOffset>49462</wp:posOffset>
            </wp:positionV>
            <wp:extent cx="359593" cy="91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6"/>
        </w:rPr>
        <w:t>ЕРИТЕРИИ И МЕТОДИКА ОЦЕНКИ </w:t>
      </w:r>
      <w:r>
        <w:rPr>
          <w:b/>
          <w:sz w:val="36"/>
        </w:rPr>
        <w:t>ВЫПОЛНЕННЫХ</w:t>
      </w:r>
      <w:r>
        <w:rPr>
          <w:b/>
          <w:spacing w:val="-17"/>
          <w:sz w:val="36"/>
        </w:rPr>
        <w:t> </w:t>
      </w:r>
      <w:r>
        <w:rPr>
          <w:b/>
          <w:sz w:val="36"/>
        </w:rPr>
        <w:t>ОЛИМПИАДНЫХ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ЗАДАНИЙ</w:t>
      </w:r>
      <w:r>
        <w:rPr>
          <w:b/>
          <w:w w:val="97"/>
          <w:sz w:val="36"/>
        </w:rPr>
        <w:t> </w:t>
      </w:r>
      <w:r>
        <w:rPr>
          <w:w w:val="105"/>
          <w:sz w:val="36"/>
        </w:rPr>
        <w:t>ДЛЯ 5-6</w:t>
      </w:r>
      <w:r>
        <w:rPr>
          <w:spacing w:val="-42"/>
          <w:w w:val="105"/>
          <w:sz w:val="36"/>
        </w:rPr>
        <w:t> </w:t>
      </w:r>
      <w:r>
        <w:rPr>
          <w:w w:val="105"/>
          <w:sz w:val="36"/>
        </w:rPr>
        <w:t>КЛАССОВ</w:t>
      </w:r>
    </w:p>
    <w:p>
      <w:pPr>
        <w:spacing w:line="232" w:lineRule="auto" w:before="2"/>
        <w:ind w:left="349" w:right="113" w:hanging="53"/>
        <w:jc w:val="center"/>
        <w:rPr>
          <w:sz w:val="38"/>
        </w:rPr>
      </w:pPr>
      <w:r>
        <w:rPr>
          <w:sz w:val="37"/>
        </w:rPr>
        <w:t>муниципального этапа Всероссийской олимпиады школьников по основам безопасности жизнедеятельности </w:t>
      </w:r>
      <w:r>
        <w:rPr>
          <w:w w:val="95"/>
          <w:sz w:val="38"/>
        </w:rPr>
        <w:t>2016-2017 учебный</w:t>
      </w:r>
      <w:r>
        <w:rPr>
          <w:spacing w:val="66"/>
          <w:w w:val="95"/>
          <w:sz w:val="38"/>
        </w:rPr>
        <w:t> </w:t>
      </w:r>
      <w:r>
        <w:rPr>
          <w:w w:val="95"/>
          <w:sz w:val="38"/>
        </w:rPr>
        <w:t>год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6"/>
        <w:rPr>
          <w:sz w:val="41"/>
        </w:rPr>
      </w:pPr>
    </w:p>
    <w:p>
      <w:pPr>
        <w:spacing w:before="0"/>
        <w:ind w:left="4214" w:right="4002" w:firstLine="0"/>
        <w:jc w:val="center"/>
        <w:rPr>
          <w:b/>
          <w:sz w:val="28"/>
        </w:rPr>
      </w:pPr>
      <w:r>
        <w:rPr>
          <w:w w:val="105"/>
          <w:sz w:val="28"/>
        </w:rPr>
        <w:t>Пазань - </w:t>
      </w:r>
      <w:r>
        <w:rPr>
          <w:b/>
          <w:w w:val="105"/>
          <w:sz w:val="28"/>
        </w:rPr>
        <w:t>2016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000" w:right="940"/>
        </w:sectPr>
      </w:pPr>
    </w:p>
    <w:p>
      <w:pPr>
        <w:spacing w:before="58"/>
        <w:ind w:left="2709" w:right="0" w:firstLine="0"/>
        <w:jc w:val="left"/>
        <w:rPr>
          <w:b/>
          <w:sz w:val="29"/>
        </w:rPr>
      </w:pPr>
      <w:r>
        <w:rPr>
          <w:w w:val="95"/>
          <w:sz w:val="29"/>
        </w:rPr>
        <w:t>ЗАДАННЯ  </w:t>
      </w:r>
      <w:r>
        <w:rPr>
          <w:b/>
          <w:w w:val="95"/>
          <w:sz w:val="29"/>
        </w:rPr>
        <w:t>ТЕОРЕТИЧЕСКОГО TУPA</w:t>
      </w:r>
    </w:p>
    <w:p>
      <w:pPr>
        <w:pStyle w:val="Heading1"/>
        <w:spacing w:line="325" w:lineRule="exact" w:before="41"/>
        <w:ind w:left="636"/>
      </w:pPr>
      <w:r>
        <w:rPr/>
        <w:t>Задание 1. Дайте определение понятий:</w:t>
      </w:r>
    </w:p>
    <w:p>
      <w:pPr>
        <w:spacing w:line="266" w:lineRule="auto" w:before="0"/>
        <w:ind w:left="272" w:right="124" w:firstLine="4"/>
        <w:jc w:val="both"/>
        <w:rPr>
          <w:sz w:val="29"/>
        </w:rPr>
      </w:pPr>
      <w:r>
        <w:rPr>
          <w:sz w:val="29"/>
        </w:rPr>
        <w:t>а) Опасная (экстремальная) ситуация </w:t>
      </w:r>
      <w:r>
        <w:rPr>
          <w:w w:val="90"/>
          <w:sz w:val="29"/>
        </w:rPr>
        <w:t>— </w:t>
      </w:r>
      <w:r>
        <w:rPr>
          <w:sz w:val="29"/>
        </w:rPr>
        <w:t>при которых возможна или уже случилась угроза жизни и здоровью хотя бы одного человека, его имуществу, </w:t>
      </w:r>
      <w:r>
        <w:rPr>
          <w:w w:val="95"/>
          <w:sz w:val="29"/>
        </w:rPr>
        <w:t>жилищу или природной среде.</w:t>
      </w: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76" w:lineRule="auto" w:before="0" w:after="0"/>
        <w:ind w:left="270" w:right="116" w:firstLine="0"/>
        <w:jc w:val="both"/>
        <w:rPr>
          <w:sz w:val="28"/>
        </w:rPr>
      </w:pPr>
      <w:r>
        <w:rPr>
          <w:b/>
          <w:sz w:val="28"/>
        </w:rPr>
        <w:t>Чрезвычаиная ситуация </w:t>
      </w:r>
      <w:r>
        <w:rPr>
          <w:sz w:val="28"/>
        </w:rPr>
        <w:t>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>
      <w:pPr>
        <w:spacing w:line="275" w:lineRule="exact" w:before="4"/>
        <w:ind w:left="273" w:right="0" w:firstLine="0"/>
        <w:jc w:val="both"/>
        <w:rPr>
          <w:i/>
          <w:sz w:val="24"/>
        </w:rPr>
      </w:pPr>
      <w:r>
        <w:rPr>
          <w:b/>
          <w:sz w:val="24"/>
        </w:rPr>
        <w:t>Оценка задания. </w:t>
      </w:r>
      <w:r>
        <w:rPr>
          <w:sz w:val="24"/>
        </w:rPr>
        <w:t>Максимальная оценка за правильно выполненное задание </w:t>
      </w:r>
      <w:r>
        <w:rPr>
          <w:w w:val="90"/>
          <w:sz w:val="24"/>
        </w:rPr>
        <w:t>— ïfi </w:t>
      </w:r>
      <w:r>
        <w:rPr>
          <w:i/>
          <w:sz w:val="24"/>
        </w:rPr>
        <w:t>баллов</w:t>
      </w:r>
    </w:p>
    <w:p>
      <w:pPr>
        <w:spacing w:line="275" w:lineRule="exact" w:before="0"/>
        <w:ind w:left="273" w:right="0" w:firstLine="0"/>
        <w:jc w:val="both"/>
        <w:rPr>
          <w:sz w:val="24"/>
        </w:rPr>
      </w:pPr>
      <w:r>
        <w:rPr>
          <w:sz w:val="24"/>
        </w:rPr>
        <w:t>а) за  правильный ответ :</w:t>
      </w:r>
    </w:p>
    <w:p>
      <w:pPr>
        <w:pStyle w:val="ListParagraph"/>
        <w:numPr>
          <w:ilvl w:val="1"/>
          <w:numId w:val="1"/>
        </w:numPr>
        <w:tabs>
          <w:tab w:pos="983" w:val="left" w:leader="none"/>
          <w:tab w:pos="984" w:val="left" w:leader="none"/>
        </w:tabs>
        <w:spacing w:line="275" w:lineRule="exact" w:before="3" w:after="0"/>
        <w:ind w:left="983" w:right="0" w:hanging="350"/>
        <w:jc w:val="left"/>
        <w:rPr>
          <w:sz w:val="24"/>
        </w:rPr>
      </w:pPr>
      <w:r>
        <w:rPr>
          <w:sz w:val="24"/>
        </w:rPr>
        <w:t>более 100% оценивается в - 10</w:t>
      </w:r>
      <w:r>
        <w:rPr>
          <w:spacing w:val="-23"/>
          <w:sz w:val="24"/>
        </w:rPr>
        <w:t> </w:t>
      </w:r>
      <w:r>
        <w:rPr>
          <w:sz w:val="24"/>
        </w:rPr>
        <w:t>баллов;</w:t>
      </w:r>
    </w:p>
    <w:p>
      <w:pPr>
        <w:pStyle w:val="ListParagraph"/>
        <w:numPr>
          <w:ilvl w:val="1"/>
          <w:numId w:val="1"/>
        </w:numPr>
        <w:tabs>
          <w:tab w:pos="982" w:val="left" w:leader="none"/>
          <w:tab w:pos="983" w:val="left" w:leader="none"/>
        </w:tabs>
        <w:spacing w:line="275" w:lineRule="exact" w:before="0" w:after="0"/>
        <w:ind w:left="982" w:right="0" w:hanging="349"/>
        <w:jc w:val="left"/>
        <w:rPr>
          <w:sz w:val="24"/>
        </w:rPr>
      </w:pPr>
      <w:r>
        <w:rPr>
          <w:sz w:val="24"/>
        </w:rPr>
        <w:t>менее 50% оценивается в - 5</w:t>
      </w:r>
      <w:r>
        <w:rPr>
          <w:spacing w:val="-20"/>
          <w:sz w:val="24"/>
        </w:rPr>
        <w:t> </w:t>
      </w:r>
      <w:r>
        <w:rPr>
          <w:sz w:val="24"/>
        </w:rPr>
        <w:t>балл;</w:t>
      </w:r>
    </w:p>
    <w:p>
      <w:pPr>
        <w:spacing w:before="2"/>
        <w:ind w:left="273" w:right="0" w:firstLine="0"/>
        <w:jc w:val="both"/>
        <w:rPr>
          <w:sz w:val="24"/>
        </w:rPr>
      </w:pPr>
      <w:r>
        <w:rPr>
          <w:sz w:val="24"/>
        </w:rPr>
        <w:t>б)  при отсутствии правильных ответов баллы не начисляются.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spacing w:before="1"/>
        <w:ind w:left="267" w:right="0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Задание 2. Запомните схему  факторов выживания в природных   условиях.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21"/>
        </w:rPr>
      </w:pPr>
    </w:p>
    <w:p>
      <w:pPr>
        <w:spacing w:before="90"/>
        <w:ind w:left="4945" w:right="1902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2311">
            <wp:simplePos x="0" y="0"/>
            <wp:positionH relativeFrom="page">
              <wp:posOffset>2063080</wp:posOffset>
            </wp:positionH>
            <wp:positionV relativeFrom="paragraph">
              <wp:posOffset>-1738</wp:posOffset>
            </wp:positionV>
            <wp:extent cx="4952001" cy="68884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590206pt;margin-top:-.976881pt;width:113.3pt;height:254.9pt;mso-position-horizontal-relative:page;mso-position-vertical-relative:paragraph;z-index:1168" type="#_x0000_t202" filled="false" stroked="true" strokeweight=".719855pt" strokecolor="#0f0f0f">
            <v:textbox inset="0,0,0,0">
              <w:txbxContent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line="276" w:lineRule="auto"/>
                    <w:ind w:left="281" w:right="257" w:hanging="21"/>
                    <w:jc w:val="center"/>
                  </w:pPr>
                  <w:r>
                    <w:rPr>
                      <w:w w:val="105"/>
                    </w:rPr>
                    <w:t>Факторы выживания в природной среде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sz w:val="24"/>
        </w:rPr>
        <w:t>ЛИЧНОСТНЫИ  ФАКТОР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0"/>
        <w:ind w:left="4935" w:right="1904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2335">
            <wp:simplePos x="0" y="0"/>
            <wp:positionH relativeFrom="page">
              <wp:posOffset>2063080</wp:posOffset>
            </wp:positionH>
            <wp:positionV relativeFrom="paragraph">
              <wp:posOffset>-58888</wp:posOffset>
            </wp:positionV>
            <wp:extent cx="4952001" cy="68884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ПРИРОДНЫИ ФАКТОР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spacing w:before="0"/>
        <w:ind w:left="4941" w:right="1904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2359">
            <wp:simplePos x="0" y="0"/>
            <wp:positionH relativeFrom="page">
              <wp:posOffset>2072222</wp:posOffset>
            </wp:positionH>
            <wp:positionV relativeFrom="paragraph">
              <wp:posOffset>-58888</wp:posOffset>
            </wp:positionV>
            <wp:extent cx="4942859" cy="68884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859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МАТЕРИАЛЬНЫИ ФАКТОР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80"/>
        <w:ind w:left="4945" w:right="1904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2383">
            <wp:simplePos x="0" y="0"/>
            <wp:positionH relativeFrom="page">
              <wp:posOffset>2079839</wp:posOffset>
            </wp:positionH>
            <wp:positionV relativeFrom="paragraph">
              <wp:posOffset>53888</wp:posOffset>
            </wp:positionV>
            <wp:extent cx="4936764" cy="70408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764" cy="704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ПОСТПРИРОДНЫЙ  ФАКТОР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8325" w:val="left" w:leader="none"/>
        </w:tabs>
        <w:spacing w:before="210"/>
        <w:ind w:left="273" w:right="0" w:firstLine="0"/>
        <w:jc w:val="left"/>
        <w:rPr>
          <w:i/>
          <w:sz w:val="24"/>
        </w:rPr>
      </w:pPr>
      <w:r>
        <w:rPr>
          <w:b/>
          <w:w w:val="97"/>
          <w:sz w:val="24"/>
        </w:rPr>
        <w:t>Оценка</w:t>
      </w:r>
      <w:r>
        <w:rPr>
          <w:b/>
          <w:spacing w:val="17"/>
          <w:sz w:val="24"/>
        </w:rPr>
        <w:t> </w:t>
      </w:r>
      <w:r>
        <w:rPr>
          <w:b/>
          <w:w w:val="97"/>
          <w:sz w:val="24"/>
        </w:rPr>
        <w:t>задания.</w:t>
      </w:r>
      <w:r>
        <w:rPr>
          <w:b/>
          <w:spacing w:val="22"/>
          <w:sz w:val="24"/>
        </w:rPr>
        <w:t> </w:t>
      </w:r>
      <w:r>
        <w:rPr>
          <w:w w:val="97"/>
          <w:sz w:val="24"/>
        </w:rPr>
        <w:t>Максимальная</w:t>
      </w:r>
      <w:r>
        <w:rPr>
          <w:spacing w:val="25"/>
          <w:sz w:val="24"/>
        </w:rPr>
        <w:t> </w:t>
      </w:r>
      <w:r>
        <w:rPr>
          <w:w w:val="98"/>
          <w:sz w:val="24"/>
        </w:rPr>
        <w:t>оценка</w:t>
      </w:r>
      <w:r>
        <w:rPr>
          <w:spacing w:val="8"/>
          <w:sz w:val="24"/>
        </w:rPr>
        <w:t> </w:t>
      </w:r>
      <w:r>
        <w:rPr>
          <w:w w:val="96"/>
          <w:sz w:val="24"/>
        </w:rPr>
        <w:t>за</w:t>
      </w:r>
      <w:r>
        <w:rPr>
          <w:spacing w:val="0"/>
          <w:sz w:val="24"/>
        </w:rPr>
        <w:t> </w:t>
      </w:r>
      <w:r>
        <w:rPr>
          <w:w w:val="97"/>
          <w:sz w:val="24"/>
        </w:rPr>
        <w:t>правильно</w:t>
      </w:r>
      <w:r>
        <w:rPr>
          <w:spacing w:val="23"/>
          <w:sz w:val="24"/>
        </w:rPr>
        <w:t> </w:t>
      </w:r>
      <w:r>
        <w:rPr>
          <w:w w:val="97"/>
          <w:sz w:val="24"/>
        </w:rPr>
        <w:t>выполненное</w:t>
      </w:r>
      <w:r>
        <w:rPr>
          <w:spacing w:val="25"/>
          <w:sz w:val="24"/>
        </w:rPr>
        <w:t> </w:t>
      </w:r>
      <w:r>
        <w:rPr>
          <w:w w:val="97"/>
          <w:sz w:val="24"/>
        </w:rPr>
        <w:t>задан</w:t>
      </w:r>
      <w:r>
        <w:rPr>
          <w:spacing w:val="-3"/>
          <w:w w:val="97"/>
          <w:sz w:val="24"/>
        </w:rPr>
        <w:t>и</w:t>
      </w:r>
      <w:r>
        <w:rPr>
          <w:spacing w:val="-233"/>
          <w:w w:val="97"/>
          <w:sz w:val="24"/>
        </w:rPr>
        <w:t>—</w:t>
      </w:r>
      <w:r>
        <w:rPr>
          <w:w w:val="97"/>
          <w:sz w:val="24"/>
        </w:rPr>
        <w:t>е</w:t>
      </w:r>
      <w:r>
        <w:rPr>
          <w:sz w:val="24"/>
        </w:rPr>
        <w:tab/>
      </w:r>
      <w:r>
        <w:rPr>
          <w:i/>
          <w:w w:val="100"/>
          <w:sz w:val="24"/>
        </w:rPr>
        <w:t>10</w:t>
      </w:r>
      <w:r>
        <w:rPr>
          <w:i/>
          <w:spacing w:val="-1"/>
          <w:sz w:val="24"/>
        </w:rPr>
        <w:t> </w:t>
      </w:r>
      <w:r>
        <w:rPr>
          <w:i/>
          <w:w w:val="102"/>
          <w:sz w:val="24"/>
        </w:rPr>
        <w:t>баллов</w:t>
      </w:r>
    </w:p>
    <w:p>
      <w:pPr>
        <w:spacing w:line="242" w:lineRule="auto" w:before="0"/>
        <w:ind w:left="272" w:right="0" w:hanging="2"/>
        <w:jc w:val="left"/>
        <w:rPr>
          <w:sz w:val="24"/>
        </w:rPr>
      </w:pPr>
      <w:r>
        <w:rPr>
          <w:i/>
          <w:sz w:val="24"/>
        </w:rPr>
        <w:t>( по 2 балла за каждый правильный ответ и за знаниевый компонент 2 балла).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040" w:bottom="280" w:left="860" w:right="740"/>
        </w:sectPr>
      </w:pPr>
    </w:p>
    <w:p>
      <w:pPr>
        <w:pStyle w:val="BodyText"/>
        <w:spacing w:line="242" w:lineRule="auto" w:before="67"/>
        <w:ind w:left="234" w:right="557" w:firstLine="2"/>
      </w:pPr>
      <w:r>
        <w:rPr>
          <w:w w:val="105"/>
        </w:rPr>
        <w:t>Задание 3. Впишите в </w:t>
      </w:r>
      <w:r>
        <w:rPr>
          <w:b/>
          <w:w w:val="105"/>
        </w:rPr>
        <w:t>правых окошках </w:t>
      </w:r>
      <w:r>
        <w:rPr>
          <w:w w:val="105"/>
        </w:rPr>
        <w:t>название (значение) изображенных знаков пожарной безопасности.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900" w:right="620"/>
        </w:sectPr>
      </w:pPr>
    </w:p>
    <w:p>
      <w:pPr>
        <w:pStyle w:val="BodyText"/>
        <w:spacing w:before="3"/>
        <w:rPr>
          <w:sz w:val="27"/>
        </w:rPr>
      </w:pPr>
    </w:p>
    <w:p>
      <w:pPr>
        <w:spacing w:before="0"/>
        <w:ind w:left="2593" w:right="0" w:firstLine="0"/>
        <w:jc w:val="center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22479">
            <wp:simplePos x="0" y="0"/>
            <wp:positionH relativeFrom="page">
              <wp:posOffset>646045</wp:posOffset>
            </wp:positionH>
            <wp:positionV relativeFrom="paragraph">
              <wp:posOffset>-288158</wp:posOffset>
            </wp:positionV>
            <wp:extent cx="3138807" cy="950976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Запрещено</w:t>
      </w:r>
      <w:r>
        <w:rPr>
          <w:i/>
          <w:spacing w:val="-19"/>
          <w:sz w:val="28"/>
        </w:rPr>
        <w:t> </w:t>
      </w:r>
      <w:r>
        <w:rPr>
          <w:i/>
          <w:sz w:val="28"/>
        </w:rPr>
        <w:t>курить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spacing w:before="0"/>
        <w:ind w:left="2580" w:right="0" w:firstLine="0"/>
        <w:jc w:val="center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22503">
            <wp:simplePos x="0" y="0"/>
            <wp:positionH relativeFrom="page">
              <wp:posOffset>646045</wp:posOffset>
            </wp:positionH>
            <wp:positionV relativeFrom="paragraph">
              <wp:posOffset>-413127</wp:posOffset>
            </wp:positionV>
            <wp:extent cx="3138807" cy="960120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пожарнои</w:t>
      </w:r>
    </w:p>
    <w:p>
      <w:pPr>
        <w:spacing w:before="227"/>
        <w:ind w:left="2563" w:right="310" w:firstLine="0"/>
        <w:jc w:val="center"/>
        <w:rPr>
          <w:i/>
          <w:sz w:val="27"/>
        </w:rPr>
      </w:pPr>
      <w:r>
        <w:rPr/>
        <w:br w:type="column"/>
      </w:r>
      <w:r>
        <w:rPr>
          <w:i/>
          <w:sz w:val="27"/>
        </w:rPr>
        <w:t>Пожарный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spacing w:line="242" w:lineRule="auto" w:before="238"/>
        <w:ind w:left="2593" w:right="310" w:firstLine="0"/>
        <w:jc w:val="center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22455">
            <wp:simplePos x="0" y="0"/>
            <wp:positionH relativeFrom="page">
              <wp:posOffset>3955506</wp:posOffset>
            </wp:positionH>
            <wp:positionV relativeFrom="paragraph">
              <wp:posOffset>-1084956</wp:posOffset>
            </wp:positionV>
            <wp:extent cx="3138807" cy="996696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527">
            <wp:simplePos x="0" y="0"/>
            <wp:positionH relativeFrom="page">
              <wp:posOffset>3955506</wp:posOffset>
            </wp:positionH>
            <wp:positionV relativeFrom="paragraph">
              <wp:posOffset>76331</wp:posOffset>
            </wp:positionV>
            <wp:extent cx="3138807" cy="90525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Направление вниз к </w:t>
      </w:r>
      <w:r>
        <w:rPr>
          <w:i/>
          <w:sz w:val="28"/>
        </w:rPr>
        <w:t>эвакуационному выходу</w:t>
      </w:r>
    </w:p>
    <w:p>
      <w:pPr>
        <w:spacing w:after="0" w:line="242" w:lineRule="auto"/>
        <w:jc w:val="center"/>
        <w:rPr>
          <w:sz w:val="28"/>
        </w:rPr>
        <w:sectPr>
          <w:type w:val="continuous"/>
          <w:pgSz w:w="11910" w:h="16840"/>
          <w:pgMar w:top="1040" w:bottom="280" w:left="900" w:right="620"/>
          <w:cols w:num="2" w:equalWidth="0">
            <w:col w:w="4809" w:space="357"/>
            <w:col w:w="5224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262"/>
        <w:ind w:left="5082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22431">
            <wp:simplePos x="0" y="0"/>
            <wp:positionH relativeFrom="page">
              <wp:posOffset>2300776</wp:posOffset>
            </wp:positionH>
            <wp:positionV relativeFrom="paragraph">
              <wp:posOffset>-146173</wp:posOffset>
            </wp:positionV>
            <wp:extent cx="3138807" cy="868679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Пункт, место сбора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spacing w:line="240" w:lineRule="auto" w:before="220"/>
        <w:ind w:left="230" w:right="980" w:firstLine="2"/>
        <w:jc w:val="left"/>
        <w:rPr>
          <w:sz w:val="24"/>
        </w:rPr>
      </w:pPr>
      <w:r>
        <w:rPr>
          <w:b/>
          <w:sz w:val="24"/>
        </w:rPr>
        <w:t>Оценка задания. </w:t>
      </w:r>
      <w:r>
        <w:rPr>
          <w:sz w:val="24"/>
        </w:rPr>
        <w:t>Максимальная оценка за правильно выполненное задание </w:t>
      </w:r>
      <w:r>
        <w:rPr>
          <w:w w:val="90"/>
          <w:sz w:val="24"/>
        </w:rPr>
        <w:t>— </w:t>
      </w:r>
      <w:r>
        <w:rPr>
          <w:i/>
          <w:sz w:val="24"/>
        </w:rPr>
        <w:t>10 баллов </w:t>
      </w:r>
      <w:r>
        <w:rPr>
          <w:i/>
          <w:sz w:val="24"/>
        </w:rPr>
        <w:t>( </w:t>
      </w:r>
      <w:r>
        <w:rPr>
          <w:sz w:val="24"/>
        </w:rPr>
        <w:t>по 2 </w:t>
      </w:r>
      <w:r>
        <w:rPr>
          <w:i/>
          <w:sz w:val="24"/>
        </w:rPr>
        <w:t>балла за каждый правильный ответ).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spacing w:line="283" w:lineRule="auto" w:before="1"/>
        <w:ind w:left="227" w:right="557" w:hanging="1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Задание 4. Запомните таблицу указав какие опасные ситуации возможны в доме (квартире).</w:t>
      </w:r>
    </w:p>
    <w:tbl>
      <w:tblPr>
        <w:tblW w:w="0" w:type="auto"/>
        <w:jc w:val="left"/>
        <w:tblInd w:w="102" w:type="dxa"/>
        <w:tblBorders>
          <w:top w:val="single" w:sz="6" w:space="0" w:color="342F2B"/>
          <w:left w:val="single" w:sz="6" w:space="0" w:color="342F2B"/>
          <w:bottom w:val="single" w:sz="6" w:space="0" w:color="342F2B"/>
          <w:right w:val="single" w:sz="6" w:space="0" w:color="342F2B"/>
          <w:insideH w:val="single" w:sz="6" w:space="0" w:color="342F2B"/>
          <w:insideV w:val="single" w:sz="6" w:space="0" w:color="342F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9"/>
        <w:gridCol w:w="7501"/>
      </w:tblGrid>
      <w:tr>
        <w:trPr>
          <w:trHeight w:val="640" w:hRule="atLeast"/>
        </w:trPr>
        <w:tc>
          <w:tcPr>
            <w:tcW w:w="2649" w:type="dxa"/>
          </w:tcPr>
          <w:p>
            <w:pPr>
              <w:pStyle w:val="TableParagraph"/>
              <w:spacing w:line="310" w:lineRule="exact"/>
              <w:ind w:left="175" w:right="159"/>
              <w:rPr>
                <w:sz w:val="28"/>
              </w:rPr>
            </w:pPr>
            <w:r>
              <w:rPr>
                <w:w w:val="105"/>
                <w:sz w:val="28"/>
              </w:rPr>
              <w:t>Значение опасной</w:t>
            </w:r>
          </w:p>
          <w:p>
            <w:pPr>
              <w:pStyle w:val="TableParagraph"/>
              <w:ind w:left="173"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ситуации</w:t>
            </w:r>
          </w:p>
        </w:tc>
        <w:tc>
          <w:tcPr>
            <w:tcW w:w="7501" w:type="dxa"/>
          </w:tcPr>
          <w:p>
            <w:pPr>
              <w:pStyle w:val="TableParagraph"/>
              <w:spacing w:line="306" w:lineRule="exact"/>
              <w:ind w:left="125" w:right="128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Причины возникновения</w:t>
            </w:r>
          </w:p>
          <w:p>
            <w:pPr>
              <w:pStyle w:val="TableParagraph"/>
              <w:spacing w:line="328" w:lineRule="exact"/>
              <w:ind w:left="125" w:right="123"/>
              <w:rPr>
                <w:sz w:val="29"/>
              </w:rPr>
            </w:pPr>
            <w:r>
              <w:rPr>
                <w:sz w:val="29"/>
              </w:rPr>
              <w:t>опасных ситуаций</w:t>
            </w:r>
          </w:p>
        </w:tc>
      </w:tr>
      <w:tr>
        <w:trPr>
          <w:trHeight w:val="720" w:hRule="atLeast"/>
        </w:trPr>
        <w:tc>
          <w:tcPr>
            <w:tcW w:w="2649" w:type="dxa"/>
          </w:tcPr>
          <w:p>
            <w:pPr>
              <w:pStyle w:val="TableParagraph"/>
              <w:spacing w:before="180"/>
              <w:ind w:left="175" w:right="131"/>
              <w:rPr>
                <w:sz w:val="28"/>
              </w:rPr>
            </w:pPr>
            <w:r>
              <w:rPr>
                <w:sz w:val="28"/>
              </w:rPr>
              <w:t>Пожар</w:t>
            </w:r>
          </w:p>
        </w:tc>
        <w:tc>
          <w:tcPr>
            <w:tcW w:w="7501" w:type="dxa"/>
          </w:tcPr>
          <w:p>
            <w:pPr>
              <w:pStyle w:val="TableParagraph"/>
              <w:spacing w:line="286" w:lineRule="exact"/>
              <w:ind w:left="682" w:firstLine="65"/>
              <w:jc w:val="left"/>
              <w:rPr>
                <w:sz w:val="28"/>
              </w:rPr>
            </w:pPr>
            <w:r>
              <w:rPr>
                <w:sz w:val="28"/>
              </w:rPr>
              <w:t>В результате неисправности электропроводки или</w:t>
            </w:r>
          </w:p>
          <w:p>
            <w:pPr>
              <w:pStyle w:val="TableParagraph"/>
              <w:spacing w:before="57"/>
              <w:ind w:left="682"/>
              <w:jc w:val="left"/>
              <w:rPr>
                <w:sz w:val="28"/>
              </w:rPr>
            </w:pPr>
            <w:r>
              <w:rPr>
                <w:sz w:val="28"/>
              </w:rPr>
              <w:t>электротехники, неосторожное обращение с огнем;</w:t>
            </w:r>
          </w:p>
        </w:tc>
      </w:tr>
      <w:tr>
        <w:trPr>
          <w:trHeight w:val="720" w:hRule="atLeast"/>
        </w:trPr>
        <w:tc>
          <w:tcPr>
            <w:tcW w:w="2649" w:type="dxa"/>
          </w:tcPr>
          <w:p>
            <w:pPr>
              <w:pStyle w:val="TableParagraph"/>
              <w:spacing w:before="175"/>
              <w:ind w:left="690"/>
              <w:jc w:val="left"/>
              <w:rPr>
                <w:sz w:val="28"/>
              </w:rPr>
            </w:pPr>
            <w:r>
              <w:rPr>
                <w:sz w:val="28"/>
              </w:rPr>
              <w:t>Взрыв газа</w:t>
            </w:r>
          </w:p>
        </w:tc>
        <w:tc>
          <w:tcPr>
            <w:tcW w:w="7501" w:type="dxa"/>
          </w:tcPr>
          <w:p>
            <w:pPr>
              <w:pStyle w:val="TableParagraph"/>
              <w:spacing w:line="286" w:lineRule="exact"/>
              <w:ind w:left="125" w:right="131"/>
              <w:rPr>
                <w:sz w:val="28"/>
              </w:rPr>
            </w:pPr>
            <w:r>
              <w:rPr>
                <w:sz w:val="28"/>
              </w:rPr>
              <w:t>В результате утечки газа из-за оставленной невыключенной</w:t>
            </w:r>
          </w:p>
          <w:p>
            <w:pPr>
              <w:pStyle w:val="TableParagraph"/>
              <w:spacing w:before="8"/>
              <w:jc w:val="left"/>
              <w:rPr>
                <w:rFonts w:ascii="Cambria"/>
                <w:sz w:val="15"/>
              </w:rPr>
            </w:pPr>
          </w:p>
          <w:p>
            <w:pPr>
              <w:pStyle w:val="TableParagraph"/>
              <w:spacing w:line="172" w:lineRule="exact"/>
              <w:ind w:left="3349"/>
              <w:jc w:val="left"/>
              <w:rPr>
                <w:rFonts w:ascii="Cambria"/>
                <w:sz w:val="17"/>
              </w:rPr>
            </w:pPr>
            <w:r>
              <w:rPr>
                <w:rFonts w:ascii="Cambria"/>
                <w:position w:val="-2"/>
                <w:sz w:val="17"/>
              </w:rPr>
              <w:drawing>
                <wp:inline distT="0" distB="0" distL="0" distR="0">
                  <wp:extent cx="511960" cy="109727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96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7"/>
              </w:rPr>
            </w:r>
          </w:p>
        </w:tc>
      </w:tr>
      <w:tr>
        <w:trPr>
          <w:trHeight w:val="720" w:hRule="atLeast"/>
        </w:trPr>
        <w:tc>
          <w:tcPr>
            <w:tcW w:w="2649" w:type="dxa"/>
          </w:tcPr>
          <w:p>
            <w:pPr>
              <w:pStyle w:val="TableParagraph"/>
              <w:spacing w:before="179"/>
              <w:ind w:right="605"/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Затопление</w:t>
            </w:r>
          </w:p>
        </w:tc>
        <w:tc>
          <w:tcPr>
            <w:tcW w:w="7501" w:type="dxa"/>
          </w:tcPr>
          <w:p>
            <w:pPr>
              <w:pStyle w:val="TableParagraph"/>
              <w:spacing w:line="295" w:lineRule="exact"/>
              <w:ind w:left="125" w:right="124"/>
              <w:rPr>
                <w:sz w:val="28"/>
              </w:rPr>
            </w:pPr>
            <w:r>
              <w:rPr>
                <w:sz w:val="28"/>
              </w:rPr>
              <w:t>В результате неисправности водопровода или из-за</w:t>
            </w:r>
          </w:p>
          <w:p>
            <w:pPr>
              <w:pStyle w:val="TableParagraph"/>
              <w:spacing w:before="47"/>
              <w:ind w:left="125" w:right="124"/>
              <w:rPr>
                <w:sz w:val="28"/>
              </w:rPr>
            </w:pPr>
            <w:r>
              <w:rPr>
                <w:sz w:val="28"/>
              </w:rPr>
              <w:t>незакрытого крана, неисправной стиральной машины;</w:t>
            </w:r>
          </w:p>
        </w:tc>
      </w:tr>
      <w:tr>
        <w:trPr>
          <w:trHeight w:val="360" w:hRule="atLeast"/>
        </w:trPr>
        <w:tc>
          <w:tcPr>
            <w:tcW w:w="2649" w:type="dxa"/>
          </w:tcPr>
          <w:p>
            <w:pPr>
              <w:pStyle w:val="TableParagraph"/>
              <w:spacing w:line="332" w:lineRule="exact"/>
              <w:ind w:right="594"/>
              <w:jc w:val="right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w w:val="95"/>
                <w:sz w:val="29"/>
              </w:rPr>
              <w:t>Отравление</w:t>
            </w:r>
          </w:p>
        </w:tc>
        <w:tc>
          <w:tcPr>
            <w:tcW w:w="7501" w:type="dxa"/>
          </w:tcPr>
          <w:p>
            <w:pPr>
              <w:pStyle w:val="TableParagraph"/>
              <w:spacing w:line="291" w:lineRule="exact"/>
              <w:ind w:left="125" w:right="128"/>
              <w:rPr>
                <w:sz w:val="28"/>
              </w:rPr>
            </w:pPr>
            <w:r>
              <w:rPr>
                <w:sz w:val="28"/>
              </w:rPr>
              <w:t>Газом или химическими препаратами;</w:t>
            </w:r>
          </w:p>
        </w:tc>
      </w:tr>
      <w:tr>
        <w:trPr>
          <w:trHeight w:val="1000" w:hRule="atLeast"/>
        </w:trPr>
        <w:tc>
          <w:tcPr>
            <w:tcW w:w="2649" w:type="dxa"/>
          </w:tcPr>
          <w:p>
            <w:pPr>
              <w:pStyle w:val="TableParagraph"/>
              <w:spacing w:line="311" w:lineRule="exact"/>
              <w:ind w:left="164" w:right="159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sz w:val="29"/>
              </w:rPr>
              <w:t>Поражение</w:t>
            </w:r>
          </w:p>
          <w:p>
            <w:pPr>
              <w:pStyle w:val="TableParagraph"/>
              <w:spacing w:line="347" w:lineRule="exact"/>
              <w:ind w:left="164" w:right="159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sz w:val="29"/>
              </w:rPr>
              <w:t>электрическим</w:t>
            </w:r>
          </w:p>
          <w:p>
            <w:pPr>
              <w:pStyle w:val="TableParagraph"/>
              <w:spacing w:before="68"/>
              <w:ind w:left="161" w:right="159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ТОИОМ</w:t>
            </w:r>
          </w:p>
        </w:tc>
        <w:tc>
          <w:tcPr>
            <w:tcW w:w="7501" w:type="dxa"/>
          </w:tcPr>
          <w:p>
            <w:pPr>
              <w:pStyle w:val="TableParagraph"/>
              <w:spacing w:line="276" w:lineRule="auto" w:before="108"/>
              <w:ind w:left="1080" w:hanging="813"/>
              <w:jc w:val="left"/>
              <w:rPr>
                <w:sz w:val="28"/>
              </w:rPr>
            </w:pPr>
            <w:r>
              <w:rPr>
                <w:sz w:val="28"/>
              </w:rPr>
              <w:t>Из-за нарушения правил безопасности при использовании электроприборами и электрооборудованием;</w:t>
            </w:r>
          </w:p>
        </w:tc>
      </w:tr>
      <w:tr>
        <w:trPr>
          <w:trHeight w:val="1000" w:hRule="atLeast"/>
        </w:trPr>
        <w:tc>
          <w:tcPr>
            <w:tcW w:w="2649" w:type="dxa"/>
          </w:tcPr>
          <w:p>
            <w:pPr>
              <w:pStyle w:val="TableParagraph"/>
              <w:spacing w:line="316" w:lineRule="exact"/>
              <w:ind w:left="163" w:right="159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sz w:val="29"/>
              </w:rPr>
              <w:t>Разрушение</w:t>
            </w:r>
          </w:p>
          <w:p>
            <w:pPr>
              <w:pStyle w:val="TableParagraph"/>
              <w:spacing w:line="230" w:lineRule="auto" w:before="7"/>
              <w:ind w:left="165" w:right="159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w w:val="95"/>
                <w:sz w:val="29"/>
              </w:rPr>
              <w:t>строительных </w:t>
            </w:r>
            <w:r>
              <w:rPr>
                <w:rFonts w:ascii="Calibri" w:hAnsi="Calibri"/>
                <w:sz w:val="29"/>
              </w:rPr>
              <w:t>конструкций</w:t>
            </w:r>
          </w:p>
        </w:tc>
        <w:tc>
          <w:tcPr>
            <w:tcW w:w="7501" w:type="dxa"/>
          </w:tcPr>
          <w:p>
            <w:pPr>
              <w:pStyle w:val="TableParagraph"/>
              <w:spacing w:before="11"/>
              <w:jc w:val="left"/>
              <w:rPr>
                <w:rFonts w:ascii="Cambria"/>
                <w:sz w:val="25"/>
              </w:rPr>
            </w:pPr>
          </w:p>
          <w:p>
            <w:pPr>
              <w:pStyle w:val="TableParagraph"/>
              <w:ind w:left="125" w:right="111"/>
              <w:rPr>
                <w:sz w:val="27"/>
              </w:rPr>
            </w:pPr>
            <w:r>
              <w:rPr>
                <w:sz w:val="27"/>
              </w:rPr>
              <w:t>В результате  землетрясения  или взрыва;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1910" w:h="16840"/>
          <w:pgMar w:top="1040" w:bottom="280" w:left="900" w:right="620"/>
        </w:sectPr>
      </w:pPr>
    </w:p>
    <w:p>
      <w:pPr>
        <w:spacing w:before="61"/>
        <w:ind w:left="153" w:right="0" w:firstLine="0"/>
        <w:jc w:val="both"/>
        <w:rPr>
          <w:i/>
          <w:sz w:val="24"/>
        </w:rPr>
      </w:pPr>
      <w:r>
        <w:rPr>
          <w:b/>
          <w:sz w:val="24"/>
        </w:rPr>
        <w:t>Оценка </w:t>
      </w:r>
      <w:r>
        <w:rPr>
          <w:sz w:val="24"/>
        </w:rPr>
        <w:t>задания. Максимальная оценка за правильно выполненное задание </w:t>
      </w:r>
      <w:r>
        <w:rPr>
          <w:w w:val="90"/>
          <w:sz w:val="24"/>
        </w:rPr>
        <w:t>— </w:t>
      </w:r>
      <w:r>
        <w:rPr>
          <w:i/>
          <w:sz w:val="24"/>
        </w:rPr>
        <w:t>10 баллов</w:t>
      </w:r>
    </w:p>
    <w:p>
      <w:pPr>
        <w:spacing w:line="237" w:lineRule="auto" w:before="4"/>
        <w:ind w:left="152" w:right="114" w:hanging="2"/>
        <w:jc w:val="both"/>
        <w:rPr>
          <w:sz w:val="24"/>
        </w:rPr>
      </w:pPr>
      <w:r>
        <w:rPr>
          <w:i/>
          <w:sz w:val="24"/>
        </w:rPr>
        <w:t>( по 1 баллу за каждый правильный ответ и за знаниевый компонент 4 балла).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spacing w:line="266" w:lineRule="auto"/>
        <w:ind w:right="98" w:firstLine="4"/>
        <w:jc w:val="both"/>
      </w:pPr>
      <w:r>
        <w:rPr>
          <w:w w:val="105"/>
        </w:rPr>
        <w:t>Задание 5. Для передачи информации спасателям, можно использовать и специальные знаки международной кодовой таблицы символов. Укажите стрелками соответствие значений представленных знаков.</w:t>
      </w:r>
    </w:p>
    <w:p>
      <w:pPr>
        <w:spacing w:line="329" w:lineRule="exact" w:before="0"/>
        <w:ind w:left="2389" w:right="7027" w:firstLine="0"/>
        <w:jc w:val="center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422671">
            <wp:simplePos x="0" y="0"/>
            <wp:positionH relativeFrom="page">
              <wp:posOffset>725277</wp:posOffset>
            </wp:positionH>
            <wp:positionV relativeFrom="paragraph">
              <wp:posOffset>47462</wp:posOffset>
            </wp:positionV>
            <wp:extent cx="1410939" cy="3441191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939" cy="34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9"/>
        </w:rPr>
        <w:t>1 - Да</w:t>
      </w:r>
    </w:p>
    <w:p>
      <w:pPr>
        <w:pStyle w:val="BodyText"/>
        <w:spacing w:before="161"/>
        <w:ind w:left="2281"/>
      </w:pPr>
      <w:r>
        <w:rPr/>
        <w:t>9 - Все в порядке</w:t>
      </w:r>
    </w:p>
    <w:p>
      <w:pPr>
        <w:pStyle w:val="BodyText"/>
        <w:spacing w:line="480" w:lineRule="atLeast" w:before="4"/>
        <w:ind w:left="2278" w:right="4059" w:firstLine="2"/>
      </w:pPr>
      <w:r>
        <w:rPr>
          <w:color w:val="2A2A2A"/>
        </w:rPr>
        <w:t>3 - не можем дальше двигаться 4 - Необходима вода и еда</w:t>
      </w:r>
    </w:p>
    <w:p>
      <w:pPr>
        <w:pStyle w:val="ListParagraph"/>
        <w:numPr>
          <w:ilvl w:val="0"/>
          <w:numId w:val="2"/>
        </w:numPr>
        <w:tabs>
          <w:tab w:pos="2493" w:val="left" w:leader="none"/>
        </w:tabs>
        <w:spacing w:line="422" w:lineRule="auto" w:before="51" w:after="0"/>
        <w:ind w:left="2279" w:right="3476" w:firstLine="1"/>
        <w:jc w:val="left"/>
        <w:rPr>
          <w:color w:val="2A2A2A"/>
          <w:sz w:val="28"/>
        </w:rPr>
      </w:pPr>
      <w:r>
        <w:rPr>
          <w:color w:val="2A2A2A"/>
          <w:sz w:val="28"/>
        </w:rPr>
        <w:t>- Скажите направление к</w:t>
      </w:r>
      <w:r>
        <w:rPr>
          <w:color w:val="2A2A2A"/>
          <w:spacing w:val="-21"/>
          <w:sz w:val="28"/>
        </w:rPr>
        <w:t> </w:t>
      </w:r>
      <w:r>
        <w:rPr>
          <w:color w:val="2A2A2A"/>
          <w:sz w:val="28"/>
        </w:rPr>
        <w:t>спасению 5 - Необходимы карта и</w:t>
      </w:r>
      <w:r>
        <w:rPr>
          <w:color w:val="2A2A2A"/>
          <w:spacing w:val="-24"/>
          <w:sz w:val="28"/>
        </w:rPr>
        <w:t> </w:t>
      </w:r>
      <w:r>
        <w:rPr>
          <w:color w:val="2A2A2A"/>
          <w:sz w:val="28"/>
        </w:rPr>
        <w:t>компас</w:t>
      </w:r>
    </w:p>
    <w:p>
      <w:pPr>
        <w:pStyle w:val="ListParagraph"/>
        <w:numPr>
          <w:ilvl w:val="0"/>
          <w:numId w:val="2"/>
        </w:numPr>
        <w:tabs>
          <w:tab w:pos="2492" w:val="left" w:leader="none"/>
        </w:tabs>
        <w:spacing w:line="240" w:lineRule="auto" w:before="13" w:after="0"/>
        <w:ind w:left="2491" w:right="0" w:hanging="209"/>
        <w:jc w:val="left"/>
        <w:rPr>
          <w:sz w:val="28"/>
        </w:rPr>
      </w:pPr>
      <w:r>
        <w:rPr>
          <w:w w:val="90"/>
          <w:sz w:val="28"/>
        </w:rPr>
        <w:t>—</w:t>
      </w:r>
      <w:r>
        <w:rPr>
          <w:spacing w:val="-52"/>
          <w:w w:val="90"/>
          <w:sz w:val="28"/>
        </w:rPr>
        <w:t> </w:t>
      </w:r>
      <w:r>
        <w:rPr>
          <w:sz w:val="28"/>
        </w:rPr>
        <w:t>Следуем</w:t>
      </w:r>
      <w:r>
        <w:rPr>
          <w:spacing w:val="-40"/>
          <w:sz w:val="28"/>
        </w:rPr>
        <w:t> </w:t>
      </w:r>
      <w:r>
        <w:rPr>
          <w:sz w:val="28"/>
        </w:rPr>
        <w:t>в</w:t>
      </w:r>
      <w:r>
        <w:rPr>
          <w:spacing w:val="-45"/>
          <w:sz w:val="28"/>
        </w:rPr>
        <w:t> </w:t>
      </w:r>
      <w:r>
        <w:rPr>
          <w:sz w:val="28"/>
        </w:rPr>
        <w:t>этом</w:t>
      </w:r>
      <w:r>
        <w:rPr>
          <w:spacing w:val="-41"/>
          <w:sz w:val="28"/>
        </w:rPr>
        <w:t> </w:t>
      </w:r>
      <w:r>
        <w:rPr>
          <w:sz w:val="28"/>
        </w:rPr>
        <w:t>направлении</w:t>
      </w:r>
    </w:p>
    <w:p>
      <w:pPr>
        <w:pStyle w:val="ListParagraph"/>
        <w:numPr>
          <w:ilvl w:val="0"/>
          <w:numId w:val="2"/>
        </w:numPr>
        <w:tabs>
          <w:tab w:pos="2492" w:val="left" w:leader="none"/>
        </w:tabs>
        <w:spacing w:line="276" w:lineRule="auto" w:before="249" w:after="0"/>
        <w:ind w:left="2282" w:right="2305" w:hanging="2"/>
        <w:jc w:val="left"/>
        <w:rPr>
          <w:sz w:val="28"/>
        </w:rPr>
      </w:pPr>
      <w:r>
        <w:rPr>
          <w:w w:val="90"/>
          <w:sz w:val="28"/>
        </w:rPr>
        <w:t>—</w:t>
      </w:r>
      <w:r>
        <w:rPr>
          <w:spacing w:val="-46"/>
          <w:w w:val="90"/>
          <w:sz w:val="28"/>
        </w:rPr>
        <w:t> </w:t>
      </w:r>
      <w:r>
        <w:rPr>
          <w:sz w:val="28"/>
        </w:rPr>
        <w:t>Здесь</w:t>
      </w:r>
      <w:r>
        <w:rPr>
          <w:spacing w:val="-28"/>
          <w:sz w:val="28"/>
        </w:rPr>
        <w:t> </w:t>
      </w:r>
      <w:r>
        <w:rPr>
          <w:sz w:val="28"/>
        </w:rPr>
        <w:t>можно</w:t>
      </w:r>
      <w:r>
        <w:rPr>
          <w:spacing w:val="-27"/>
          <w:sz w:val="28"/>
        </w:rPr>
        <w:t> </w:t>
      </w:r>
      <w:r>
        <w:rPr>
          <w:sz w:val="28"/>
        </w:rPr>
        <w:t>безопасно</w:t>
      </w:r>
      <w:r>
        <w:rPr>
          <w:spacing w:val="-21"/>
          <w:sz w:val="28"/>
        </w:rPr>
        <w:t> </w:t>
      </w:r>
      <w:r>
        <w:rPr>
          <w:sz w:val="28"/>
        </w:rPr>
        <w:t>совершить</w:t>
      </w:r>
      <w:r>
        <w:rPr>
          <w:spacing w:val="-21"/>
          <w:sz w:val="28"/>
        </w:rPr>
        <w:t> </w:t>
      </w:r>
      <w:r>
        <w:rPr>
          <w:sz w:val="28"/>
        </w:rPr>
        <w:t>посадку</w:t>
      </w:r>
      <w:r>
        <w:rPr>
          <w:color w:val="2A2A2A"/>
          <w:sz w:val="28"/>
        </w:rPr>
        <w:t> 2 - необходимы</w:t>
      </w:r>
      <w:r>
        <w:rPr>
          <w:color w:val="2A2A2A"/>
          <w:spacing w:val="-40"/>
          <w:sz w:val="28"/>
        </w:rPr>
        <w:t> </w:t>
      </w:r>
      <w:r>
        <w:rPr>
          <w:color w:val="2A2A2A"/>
          <w:sz w:val="28"/>
        </w:rPr>
        <w:t>медикаменты</w:t>
      </w:r>
    </w:p>
    <w:p>
      <w:pPr>
        <w:spacing w:before="125"/>
        <w:ind w:left="2280" w:right="0" w:firstLine="0"/>
        <w:jc w:val="left"/>
        <w:rPr>
          <w:sz w:val="27"/>
        </w:rPr>
      </w:pPr>
      <w:r>
        <w:rPr>
          <w:w w:val="95"/>
          <w:sz w:val="27"/>
        </w:rPr>
        <w:t>10 </w:t>
      </w:r>
      <w:r>
        <w:rPr>
          <w:w w:val="90"/>
          <w:sz w:val="27"/>
        </w:rPr>
        <w:t>— </w:t>
      </w:r>
      <w:r>
        <w:rPr>
          <w:w w:val="95"/>
          <w:sz w:val="27"/>
        </w:rPr>
        <w:t>Нет</w:t>
      </w:r>
    </w:p>
    <w:p>
      <w:pPr>
        <w:spacing w:before="169"/>
        <w:ind w:left="2285" w:right="0" w:firstLine="0"/>
        <w:jc w:val="left"/>
        <w:rPr>
          <w:sz w:val="27"/>
        </w:rPr>
      </w:pPr>
      <w:r>
        <w:rPr>
          <w:color w:val="2A2A2A"/>
          <w:sz w:val="27"/>
        </w:rPr>
        <w:t>1 - нужен врач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153" w:right="0" w:firstLine="0"/>
        <w:jc w:val="both"/>
        <w:rPr>
          <w:i/>
          <w:sz w:val="24"/>
        </w:rPr>
      </w:pPr>
      <w:r>
        <w:rPr>
          <w:b/>
          <w:sz w:val="24"/>
        </w:rPr>
        <w:t>Оценка задания. </w:t>
      </w:r>
      <w:r>
        <w:rPr>
          <w:sz w:val="24"/>
        </w:rPr>
        <w:t>Максимальная оценка за правильно выполненное задание </w:t>
      </w:r>
      <w:r>
        <w:rPr>
          <w:w w:val="90"/>
          <w:sz w:val="24"/>
        </w:rPr>
        <w:t>— </w:t>
      </w:r>
      <w:r>
        <w:rPr>
          <w:i/>
          <w:sz w:val="24"/>
        </w:rPr>
        <w:t>10 баллов</w:t>
      </w:r>
    </w:p>
    <w:p>
      <w:pPr>
        <w:spacing w:line="237" w:lineRule="auto" w:before="5"/>
        <w:ind w:left="153" w:right="113" w:hanging="4"/>
        <w:jc w:val="both"/>
        <w:rPr>
          <w:sz w:val="24"/>
        </w:rPr>
      </w:pPr>
      <w:r>
        <w:rPr>
          <w:i/>
          <w:sz w:val="24"/>
        </w:rPr>
        <w:t>( </w:t>
      </w:r>
      <w:r>
        <w:rPr>
          <w:sz w:val="24"/>
        </w:rPr>
        <w:t>по 2 </w:t>
      </w:r>
      <w:r>
        <w:rPr>
          <w:i/>
          <w:sz w:val="24"/>
        </w:rPr>
        <w:t>балла за каждый правильный ответ).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>
      <w:pPr>
        <w:pStyle w:val="BodyText"/>
        <w:spacing w:before="10"/>
        <w:rPr>
          <w:sz w:val="27"/>
        </w:rPr>
      </w:pPr>
    </w:p>
    <w:p>
      <w:pPr>
        <w:spacing w:line="266" w:lineRule="auto" w:before="0"/>
        <w:ind w:left="151" w:right="98" w:hanging="1"/>
        <w:jc w:val="both"/>
        <w:rPr>
          <w:sz w:val="29"/>
        </w:rPr>
      </w:pPr>
      <w:r>
        <w:rPr/>
        <w:pict>
          <v:shape style="position:absolute;margin-left:56.988518pt;margin-top:43.41711pt;width:122.15pt;height:51.6pt;mso-position-horizontal-relative:page;mso-position-vertical-relative:paragraph;z-index:1312;mso-wrap-distance-left:0;mso-wrap-distance-right:0" type="#_x0000_t202" filled="false" stroked="true" strokeweight=".719855pt" strokecolor="#131313">
            <v:textbox inset="0,0,0,0">
              <w:txbxContent>
                <w:p>
                  <w:pPr>
                    <w:spacing w:line="328" w:lineRule="exact" w:before="79"/>
                    <w:ind w:left="427" w:right="427" w:firstLine="0"/>
                    <w:jc w:val="center"/>
                    <w:rPr>
                      <w:rFonts w:ascii="Calibri" w:hAnsi="Calibri"/>
                      <w:sz w:val="27"/>
                    </w:rPr>
                  </w:pPr>
                  <w:r>
                    <w:rPr>
                      <w:rFonts w:ascii="Calibri" w:hAnsi="Calibri"/>
                      <w:sz w:val="27"/>
                    </w:rPr>
                    <w:t>Опасные</w:t>
                  </w:r>
                </w:p>
                <w:p>
                  <w:pPr>
                    <w:pStyle w:val="BodyText"/>
                    <w:spacing w:line="340" w:lineRule="exact"/>
                    <w:ind w:left="427" w:right="441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заболевания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2608562</wp:posOffset>
            </wp:positionH>
            <wp:positionV relativeFrom="paragraph">
              <wp:posOffset>1202145</wp:posOffset>
            </wp:positionV>
            <wp:extent cx="344354" cy="362712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54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3760473</wp:posOffset>
            </wp:positionH>
            <wp:positionV relativeFrom="paragraph">
              <wp:posOffset>1144233</wp:posOffset>
            </wp:positionV>
            <wp:extent cx="289501" cy="393192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01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4726495</wp:posOffset>
            </wp:positionH>
            <wp:positionV relativeFrom="paragraph">
              <wp:posOffset>1107657</wp:posOffset>
            </wp:positionV>
            <wp:extent cx="350449" cy="365760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6.034119pt;margin-top:44.857109pt;width:121.9pt;height:51.6pt;mso-position-horizontal-relative:page;mso-position-vertical-relative:paragraph;z-index:1408;mso-wrap-distance-left:0;mso-wrap-distance-right:0" type="#_x0000_t202" filled="false" stroked="true" strokeweight=".719855pt" strokecolor="#0c0c0c">
            <v:textbox inset="0,0,0,0">
              <w:txbxContent>
                <w:p>
                  <w:pPr>
                    <w:pStyle w:val="BodyText"/>
                    <w:spacing w:before="69"/>
                    <w:ind w:left="391" w:right="360" w:firstLine="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Травматизм и гибель людей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43.670929pt;margin-top:33.097111pt;width:122.15pt;height:51.4pt;mso-position-horizontal-relative:page;mso-position-vertical-relative:paragraph;z-index:-12712" type="#_x0000_t202" filled="false" stroked="true" strokeweight=".719855pt" strokecolor="#131313">
            <v:textbox inset="0,0,0,0">
              <w:txbxContent>
                <w:p>
                  <w:pPr>
                    <w:pStyle w:val="BodyText"/>
                    <w:spacing w:line="235" w:lineRule="auto" w:before="76"/>
                    <w:ind w:left="804" w:hanging="42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95"/>
                    </w:rPr>
                    <w:t>Человеческий </w:t>
                  </w:r>
                  <w:r>
                    <w:rPr>
                      <w:rFonts w:ascii="Calibri" w:hAnsi="Calibri"/>
                    </w:rPr>
                    <w:t>фактор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9"/>
        </w:rPr>
        <w:t>Задание 6. Заполните схему, </w:t>
      </w:r>
      <w:r>
        <w:rPr>
          <w:b/>
          <w:sz w:val="29"/>
        </w:rPr>
        <w:t>вписав основные факторы, влияющие на </w:t>
      </w:r>
      <w:r>
        <w:rPr>
          <w:b/>
          <w:w w:val="95"/>
          <w:sz w:val="29"/>
        </w:rPr>
        <w:t>безопасность  </w:t>
      </w:r>
      <w:r>
        <w:rPr>
          <w:w w:val="95"/>
          <w:sz w:val="29"/>
        </w:rPr>
        <w:t>туризма.</w:t>
      </w: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1040" w:bottom="280" w:left="980" w:right="760"/>
        </w:sectPr>
      </w:pP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2695">
            <wp:simplePos x="0" y="0"/>
            <wp:positionH relativeFrom="page">
              <wp:posOffset>714611</wp:posOffset>
            </wp:positionH>
            <wp:positionV relativeFrom="page">
              <wp:posOffset>9169908</wp:posOffset>
            </wp:positionV>
            <wp:extent cx="2168215" cy="670558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215" cy="670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4881911</wp:posOffset>
            </wp:positionH>
            <wp:positionV relativeFrom="page">
              <wp:posOffset>9403080</wp:posOffset>
            </wp:positionV>
            <wp:extent cx="393112" cy="280416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9.633423pt;margin-top:726.359985pt;width:122.15pt;height:51.6pt;mso-position-horizontal-relative:page;mso-position-vertical-relative:page;z-index:1576" type="#_x0000_t202" filled="false" stroked="true" strokeweight=".719855pt" strokecolor="#0c0c0c">
            <v:textbox inset="0,0,0,0">
              <w:txbxContent>
                <w:p>
                  <w:pPr>
                    <w:pStyle w:val="BodyText"/>
                    <w:spacing w:line="235" w:lineRule="auto" w:before="76"/>
                    <w:ind w:left="695" w:hanging="12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95"/>
                    </w:rPr>
                    <w:t>Стихийные </w:t>
                  </w:r>
                  <w:r>
                    <w:rPr>
                      <w:rFonts w:ascii="Calibri" w:hAnsi="Calibri"/>
                    </w:rPr>
                    <w:t>бедствия</w:t>
                  </w:r>
                </w:p>
              </w:txbxContent>
            </v:textbox>
            <v:stroke dashstyle="solid"/>
            <w10:wrap type="none"/>
          </v:shape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85"/>
        <w:ind w:left="356" w:right="0" w:firstLine="0"/>
        <w:jc w:val="left"/>
        <w:rPr>
          <w:rFonts w:ascii="Calibri" w:hAnsi="Calibri"/>
          <w:sz w:val="26"/>
        </w:rPr>
      </w:pPr>
      <w:r>
        <w:rPr/>
        <w:pict>
          <v:shape style="position:absolute;margin-left:54.828949pt;margin-top:-74.252075pt;width:121.9pt;height:51.6pt;mso-position-horizontal-relative:page;mso-position-vertical-relative:paragraph;z-index:1528" type="#_x0000_t202" filled="false" stroked="true" strokeweight=".719855pt" strokecolor="#0c0c0c">
            <v:textbox inset="0,0,0,0">
              <w:txbxContent>
                <w:p>
                  <w:pPr>
                    <w:pStyle w:val="BodyText"/>
                    <w:spacing w:line="254" w:lineRule="auto" w:before="74"/>
                    <w:ind w:left="550" w:right="360" w:firstLine="48"/>
                  </w:pPr>
                  <w:r>
                    <w:rPr>
                      <w:w w:val="95"/>
                    </w:rPr>
                    <w:t>Состояние транспорта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27.473816pt;margin-top:-72.572075pt;width:122.15pt;height:51.4pt;mso-position-horizontal-relative:page;mso-position-vertical-relative:paragraph;z-index:1552" type="#_x0000_t202" filled="false" stroked="true" strokeweight=".719855pt" strokecolor="#0f0f0f">
            <v:textbox inset="0,0,0,0">
              <w:txbxContent>
                <w:p>
                  <w:pPr>
                    <w:spacing w:line="242" w:lineRule="auto" w:before="64"/>
                    <w:ind w:left="223" w:right="213" w:hanging="12"/>
                    <w:jc w:val="center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Состояние преступности и меры по защите туристов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 w:hAnsi="Calibri"/>
          <w:w w:val="105"/>
          <w:sz w:val="26"/>
        </w:rPr>
        <w:t>Внутриполитич</w:t>
      </w:r>
    </w:p>
    <w:p>
      <w:pPr>
        <w:pStyle w:val="BodyText"/>
        <w:spacing w:before="4"/>
        <w:ind w:left="621"/>
        <w:rPr>
          <w:rFonts w:ascii="Calibri" w:hAnsi="Calibri"/>
        </w:rPr>
      </w:pPr>
      <w:r>
        <w:rPr>
          <w:rFonts w:ascii="Calibri" w:hAnsi="Calibri"/>
        </w:rPr>
        <w:t>кая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ситуация</w:t>
      </w:r>
    </w:p>
    <w:p>
      <w:pPr>
        <w:pStyle w:val="BodyText"/>
        <w:spacing w:line="276" w:lineRule="auto" w:before="89"/>
        <w:ind w:left="1486" w:right="4195" w:hanging="14"/>
        <w:jc w:val="center"/>
      </w:pPr>
      <w:r>
        <w:rPr/>
        <w:br w:type="column"/>
      </w:r>
      <w:r>
        <w:rPr>
          <w:color w:val="FF0000"/>
          <w:w w:val="105"/>
        </w:rPr>
        <w:t>Факторы, влияющие на </w:t>
      </w:r>
      <w:r>
        <w:rPr>
          <w:color w:val="FF0000"/>
        </w:rPr>
        <w:t>безопасность </w:t>
      </w:r>
      <w:r>
        <w:rPr>
          <w:color w:val="FF0000"/>
          <w:w w:val="105"/>
        </w:rPr>
        <w:t>туризма</w:t>
      </w:r>
    </w:p>
    <w:p>
      <w:pPr>
        <w:spacing w:after="0" w:line="276" w:lineRule="auto"/>
        <w:jc w:val="center"/>
        <w:sectPr>
          <w:type w:val="continuous"/>
          <w:pgSz w:w="11910" w:h="16840"/>
          <w:pgMar w:top="1040" w:bottom="280" w:left="980" w:right="760"/>
          <w:cols w:num="2" w:equalWidth="0">
            <w:col w:w="2144" w:space="627"/>
            <w:col w:w="7399"/>
          </w:cols>
        </w:sectPr>
      </w:pPr>
    </w:p>
    <w:p>
      <w:pPr>
        <w:spacing w:before="61"/>
        <w:ind w:left="113" w:right="0" w:firstLine="0"/>
        <w:jc w:val="left"/>
        <w:rPr>
          <w:i/>
          <w:sz w:val="24"/>
        </w:rPr>
      </w:pPr>
      <w:r>
        <w:rPr>
          <w:b/>
          <w:sz w:val="24"/>
        </w:rPr>
        <w:t>Оценка </w:t>
      </w:r>
      <w:r>
        <w:rPr>
          <w:sz w:val="24"/>
        </w:rPr>
        <w:t>задания. Максимальная оценка за правильно выполненное задание </w:t>
      </w:r>
      <w:r>
        <w:rPr>
          <w:w w:val="90"/>
          <w:sz w:val="24"/>
        </w:rPr>
        <w:t>— </w:t>
      </w:r>
      <w:r>
        <w:rPr>
          <w:i/>
          <w:sz w:val="24"/>
        </w:rPr>
        <w:t>10 баллов</w:t>
      </w:r>
    </w:p>
    <w:p>
      <w:pPr>
        <w:spacing w:line="237" w:lineRule="auto" w:before="4"/>
        <w:ind w:left="112" w:right="0" w:hanging="2"/>
        <w:jc w:val="left"/>
        <w:rPr>
          <w:sz w:val="24"/>
        </w:rPr>
      </w:pPr>
      <w:r>
        <w:rPr>
          <w:i/>
          <w:sz w:val="24"/>
        </w:rPr>
        <w:t>( по 1 баллу за каждый правильный ответ и за знаниевый компонент 3 балла).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spacing w:line="288" w:lineRule="auto" w:before="0"/>
        <w:ind w:left="108" w:right="0" w:hanging="1"/>
        <w:jc w:val="left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Задание 7. Опишите основные действия по оказании первои помощи при вывихе.</w:t>
      </w:r>
    </w:p>
    <w:p>
      <w:pPr>
        <w:pStyle w:val="BodyText"/>
        <w:spacing w:before="3"/>
        <w:rPr>
          <w:rFonts w:ascii="Cambria"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76" w:lineRule="auto" w:before="100" w:after="0"/>
        <w:ind w:left="831" w:right="112" w:hanging="351"/>
        <w:jc w:val="both"/>
        <w:rPr>
          <w:rFonts w:ascii="Cambria" w:hAnsi="Cambria"/>
          <w:sz w:val="29"/>
        </w:rPr>
      </w:pPr>
      <w:r>
        <w:rPr>
          <w:sz w:val="28"/>
        </w:rPr>
        <w:t>Основа первой мед помощи при вывихе </w:t>
      </w:r>
      <w:r>
        <w:rPr>
          <w:w w:val="90"/>
          <w:sz w:val="28"/>
        </w:rPr>
        <w:t>— </w:t>
      </w:r>
      <w:r>
        <w:rPr>
          <w:sz w:val="28"/>
        </w:rPr>
        <w:t>это обездвиживание.</w:t>
      </w:r>
      <w:r>
        <w:rPr>
          <w:spacing w:val="-52"/>
          <w:sz w:val="28"/>
        </w:rPr>
        <w:t> </w:t>
      </w:r>
      <w:r>
        <w:rPr>
          <w:sz w:val="28"/>
        </w:rPr>
        <w:t>Необходима полная</w:t>
      </w:r>
      <w:r>
        <w:rPr>
          <w:spacing w:val="-31"/>
          <w:sz w:val="28"/>
        </w:rPr>
        <w:t> </w:t>
      </w:r>
      <w:r>
        <w:rPr>
          <w:sz w:val="28"/>
        </w:rPr>
        <w:t>фиксация</w:t>
      </w:r>
      <w:r>
        <w:rPr>
          <w:spacing w:val="-27"/>
          <w:sz w:val="28"/>
        </w:rPr>
        <w:t> </w:t>
      </w:r>
      <w:r>
        <w:rPr>
          <w:sz w:val="28"/>
        </w:rPr>
        <w:t>травмированной</w:t>
      </w:r>
      <w:r>
        <w:rPr>
          <w:spacing w:val="-34"/>
          <w:sz w:val="28"/>
        </w:rPr>
        <w:t> </w:t>
      </w:r>
      <w:r>
        <w:rPr>
          <w:sz w:val="28"/>
        </w:rPr>
        <w:t>конечности,</w:t>
      </w:r>
      <w:r>
        <w:rPr>
          <w:spacing w:val="-25"/>
          <w:sz w:val="28"/>
        </w:rPr>
        <w:t> </w:t>
      </w:r>
      <w:r>
        <w:rPr>
          <w:sz w:val="28"/>
        </w:rPr>
        <w:t>которая</w:t>
      </w:r>
      <w:r>
        <w:rPr>
          <w:spacing w:val="-30"/>
          <w:sz w:val="28"/>
        </w:rPr>
        <w:t> </w:t>
      </w:r>
      <w:r>
        <w:rPr>
          <w:sz w:val="28"/>
        </w:rPr>
        <w:t>достигается</w:t>
      </w:r>
      <w:r>
        <w:rPr>
          <w:spacing w:val="-25"/>
          <w:sz w:val="28"/>
        </w:rPr>
        <w:t> </w:t>
      </w:r>
      <w:r>
        <w:rPr>
          <w:sz w:val="28"/>
        </w:rPr>
        <w:t>благодаря наложению</w:t>
      </w:r>
      <w:r>
        <w:rPr>
          <w:spacing w:val="-5"/>
          <w:sz w:val="28"/>
        </w:rPr>
        <w:t> </w:t>
      </w:r>
      <w:r>
        <w:rPr>
          <w:sz w:val="28"/>
        </w:rPr>
        <w:t>шины.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качестве</w:t>
      </w:r>
      <w:r>
        <w:rPr>
          <w:spacing w:val="-9"/>
          <w:sz w:val="28"/>
        </w:rPr>
        <w:t> </w:t>
      </w:r>
      <w:r>
        <w:rPr>
          <w:sz w:val="28"/>
        </w:rPr>
        <w:t>шины</w:t>
      </w:r>
      <w:r>
        <w:rPr>
          <w:spacing w:val="-12"/>
          <w:sz w:val="28"/>
        </w:rPr>
        <w:t> </w:t>
      </w:r>
      <w:r>
        <w:rPr>
          <w:sz w:val="28"/>
        </w:rPr>
        <w:t>можно</w:t>
      </w:r>
      <w:r>
        <w:rPr>
          <w:spacing w:val="-7"/>
          <w:sz w:val="28"/>
        </w:rPr>
        <w:t> </w:t>
      </w:r>
      <w:r>
        <w:rPr>
          <w:sz w:val="28"/>
        </w:rPr>
        <w:t>использовать</w:t>
      </w:r>
      <w:r>
        <w:rPr>
          <w:spacing w:val="-2"/>
          <w:sz w:val="28"/>
        </w:rPr>
        <w:t> </w:t>
      </w:r>
      <w:r>
        <w:rPr>
          <w:sz w:val="28"/>
        </w:rPr>
        <w:t>плотный</w:t>
      </w:r>
      <w:r>
        <w:rPr>
          <w:spacing w:val="-6"/>
          <w:sz w:val="28"/>
        </w:rPr>
        <w:t> </w:t>
      </w:r>
      <w:r>
        <w:rPr>
          <w:sz w:val="28"/>
        </w:rPr>
        <w:t>материал: картон, пластик, доски. Если человек вывихнул бедро, то травмированную </w:t>
      </w:r>
      <w:r>
        <w:rPr>
          <w:w w:val="95"/>
          <w:sz w:val="28"/>
        </w:rPr>
        <w:t>конечность нужно примотать к здоровой, сохраняя ее изначальное </w:t>
      </w:r>
      <w:r>
        <w:rPr>
          <w:spacing w:val="17"/>
          <w:w w:val="95"/>
          <w:sz w:val="28"/>
        </w:rPr>
        <w:t> </w:t>
      </w:r>
      <w:r>
        <w:rPr>
          <w:w w:val="95"/>
          <w:sz w:val="28"/>
        </w:rPr>
        <w:t>положение.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833" w:right="0" w:hanging="362"/>
        <w:jc w:val="left"/>
        <w:rPr>
          <w:sz w:val="27"/>
        </w:rPr>
      </w:pPr>
      <w:r>
        <w:rPr>
          <w:sz w:val="28"/>
        </w:rPr>
        <w:t>Для</w:t>
      </w:r>
      <w:r>
        <w:rPr>
          <w:spacing w:val="-22"/>
          <w:sz w:val="28"/>
        </w:rPr>
        <w:t> </w:t>
      </w:r>
      <w:r>
        <w:rPr>
          <w:sz w:val="28"/>
        </w:rPr>
        <w:t>оттока</w:t>
      </w:r>
      <w:r>
        <w:rPr>
          <w:spacing w:val="-20"/>
          <w:sz w:val="28"/>
        </w:rPr>
        <w:t> </w:t>
      </w:r>
      <w:r>
        <w:rPr>
          <w:sz w:val="28"/>
        </w:rPr>
        <w:t>крови</w:t>
      </w:r>
      <w:r>
        <w:rPr>
          <w:spacing w:val="-20"/>
          <w:sz w:val="28"/>
        </w:rPr>
        <w:t> </w:t>
      </w:r>
      <w:r>
        <w:rPr>
          <w:sz w:val="28"/>
        </w:rPr>
        <w:t>от</w:t>
      </w:r>
      <w:r>
        <w:rPr>
          <w:spacing w:val="-25"/>
          <w:sz w:val="28"/>
        </w:rPr>
        <w:t> </w:t>
      </w:r>
      <w:r>
        <w:rPr>
          <w:sz w:val="28"/>
        </w:rPr>
        <w:t>травмированного</w:t>
      </w:r>
      <w:r>
        <w:rPr>
          <w:spacing w:val="-31"/>
          <w:sz w:val="28"/>
        </w:rPr>
        <w:t> </w:t>
      </w:r>
      <w:r>
        <w:rPr>
          <w:sz w:val="28"/>
        </w:rPr>
        <w:t>места,</w:t>
      </w:r>
      <w:r>
        <w:rPr>
          <w:spacing w:val="-16"/>
          <w:sz w:val="28"/>
        </w:rPr>
        <w:t> </w:t>
      </w:r>
      <w:r>
        <w:rPr>
          <w:sz w:val="28"/>
        </w:rPr>
        <w:t>снятия</w:t>
      </w:r>
      <w:r>
        <w:rPr>
          <w:spacing w:val="-20"/>
          <w:sz w:val="28"/>
        </w:rPr>
        <w:t> </w:t>
      </w:r>
      <w:r>
        <w:rPr>
          <w:sz w:val="28"/>
        </w:rPr>
        <w:t>отека</w:t>
      </w:r>
      <w:r>
        <w:rPr>
          <w:spacing w:val="-24"/>
          <w:sz w:val="28"/>
        </w:rPr>
        <w:t> </w:t>
      </w:r>
      <w:r>
        <w:rPr>
          <w:sz w:val="28"/>
        </w:rPr>
        <w:t>и</w:t>
      </w:r>
      <w:r>
        <w:rPr>
          <w:spacing w:val="-27"/>
          <w:sz w:val="28"/>
        </w:rPr>
        <w:t> </w:t>
      </w:r>
      <w:r>
        <w:rPr>
          <w:sz w:val="28"/>
        </w:rPr>
        <w:t>уменьшения</w:t>
      </w:r>
      <w:r>
        <w:rPr>
          <w:spacing w:val="-9"/>
          <w:sz w:val="28"/>
        </w:rPr>
        <w:t> </w:t>
      </w:r>
      <w:r>
        <w:rPr>
          <w:sz w:val="28"/>
        </w:rPr>
        <w:t>боли</w:t>
      </w:r>
    </w:p>
    <w:p>
      <w:pPr>
        <w:spacing w:before="136"/>
        <w:ind w:left="833" w:right="0" w:firstLine="0"/>
        <w:jc w:val="both"/>
        <w:rPr>
          <w:sz w:val="18"/>
        </w:rPr>
      </w:pPr>
      <w:r>
        <w:rPr>
          <w:w w:val="105"/>
          <w:sz w:val="18"/>
        </w:rPr>
        <w:t>Е  Т]Зі1ВМИ]ЭОВіlННОЙ EOHeЧHO СТИ  СТОИТ  П]ЗИЛОЖИТЬ ХОЛОД.</w:t>
      </w:r>
    </w:p>
    <w:p>
      <w:pPr>
        <w:pStyle w:val="BodyText"/>
        <w:spacing w:line="276" w:lineRule="auto" w:before="74"/>
        <w:ind w:left="832" w:right="119" w:hanging="1"/>
        <w:jc w:val="both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956879</wp:posOffset>
            </wp:positionH>
            <wp:positionV relativeFrom="paragraph">
              <wp:posOffset>94110</wp:posOffset>
            </wp:positionV>
            <wp:extent cx="109705" cy="121920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 открытом вывихе травмированную поверхность конечности обрабатывают обеззараживающим средством. Это делается для </w:t>
      </w:r>
      <w:r>
        <w:rPr>
          <w:w w:val="95"/>
        </w:rPr>
        <w:t>предотвращения  инфицирования.</w:t>
      </w:r>
    </w:p>
    <w:p>
      <w:pPr>
        <w:pStyle w:val="BodyText"/>
        <w:spacing w:line="276" w:lineRule="auto"/>
        <w:ind w:left="835" w:right="108" w:hanging="363"/>
        <w:jc w:val="both"/>
      </w:pPr>
      <w:r>
        <w:rPr>
          <w:sz w:val="29"/>
        </w:rPr>
        <w:t>4. </w:t>
      </w:r>
      <w:r>
        <w:rPr/>
        <w:t>Если человек чувствует сильную боль, можно дать ему обезболивающее лекарство.</w:t>
      </w:r>
    </w:p>
    <w:p>
      <w:pPr>
        <w:pStyle w:val="BodyText"/>
        <w:spacing w:before="5"/>
        <w:rPr>
          <w:sz w:val="20"/>
        </w:rPr>
      </w:pPr>
    </w:p>
    <w:p>
      <w:pPr>
        <w:spacing w:line="275" w:lineRule="exact" w:before="90"/>
        <w:ind w:left="113" w:right="0" w:firstLine="0"/>
        <w:jc w:val="left"/>
        <w:rPr>
          <w:i/>
          <w:sz w:val="24"/>
        </w:rPr>
      </w:pPr>
      <w:r>
        <w:rPr>
          <w:b/>
          <w:sz w:val="24"/>
        </w:rPr>
        <w:t>Оценка задания. </w:t>
      </w:r>
      <w:r>
        <w:rPr>
          <w:sz w:val="24"/>
        </w:rPr>
        <w:t>Максимальная оценка за правильно выполненное задание </w:t>
      </w:r>
      <w:r>
        <w:rPr>
          <w:w w:val="90"/>
          <w:sz w:val="24"/>
        </w:rPr>
        <w:t>— ї0 </w:t>
      </w:r>
      <w:r>
        <w:rPr>
          <w:i/>
          <w:sz w:val="24"/>
        </w:rPr>
        <w:t>баллов</w:t>
      </w:r>
    </w:p>
    <w:p>
      <w:pPr>
        <w:spacing w:line="275" w:lineRule="exact" w:before="0"/>
        <w:ind w:left="113" w:right="0" w:firstLine="0"/>
        <w:jc w:val="left"/>
        <w:rPr>
          <w:sz w:val="24"/>
        </w:rPr>
      </w:pPr>
      <w:r>
        <w:rPr>
          <w:sz w:val="24"/>
        </w:rPr>
        <w:t>а) за  правильный ответ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  <w:tab w:pos="824" w:val="left" w:leader="none"/>
        </w:tabs>
        <w:spacing w:line="275" w:lineRule="exact" w:before="2" w:after="0"/>
        <w:ind w:left="823" w:right="0" w:hanging="350"/>
        <w:jc w:val="left"/>
        <w:rPr>
          <w:sz w:val="24"/>
        </w:rPr>
      </w:pPr>
      <w:r>
        <w:rPr>
          <w:sz w:val="24"/>
        </w:rPr>
        <w:t>более 100% оценивается в - 10</w:t>
      </w:r>
      <w:r>
        <w:rPr>
          <w:spacing w:val="-23"/>
          <w:sz w:val="24"/>
        </w:rPr>
        <w:t> </w:t>
      </w:r>
      <w:r>
        <w:rPr>
          <w:sz w:val="24"/>
        </w:rPr>
        <w:t>баллов;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  <w:tab w:pos="823" w:val="left" w:leader="none"/>
        </w:tabs>
        <w:spacing w:line="275" w:lineRule="exact" w:before="0" w:after="0"/>
        <w:ind w:left="822" w:right="0" w:hanging="349"/>
        <w:jc w:val="left"/>
        <w:rPr>
          <w:sz w:val="24"/>
        </w:rPr>
      </w:pPr>
      <w:r>
        <w:rPr>
          <w:sz w:val="24"/>
        </w:rPr>
        <w:t>менее 50% оценивается в - 5</w:t>
      </w:r>
      <w:r>
        <w:rPr>
          <w:spacing w:val="-20"/>
          <w:sz w:val="24"/>
        </w:rPr>
        <w:t> </w:t>
      </w:r>
      <w:r>
        <w:rPr>
          <w:sz w:val="24"/>
        </w:rPr>
        <w:t>балл;</w:t>
      </w:r>
    </w:p>
    <w:p>
      <w:pPr>
        <w:spacing w:before="3"/>
        <w:ind w:left="111" w:right="0" w:firstLine="0"/>
        <w:jc w:val="left"/>
        <w:rPr>
          <w:sz w:val="24"/>
        </w:rPr>
      </w:pPr>
      <w:r>
        <w:rPr>
          <w:sz w:val="24"/>
        </w:rPr>
        <w:t>6)  при отсутствии правильных ответов баллы не начисляются.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1020" w:right="740"/>
        </w:sectPr>
      </w:pPr>
    </w:p>
    <w:p>
      <w:pPr>
        <w:spacing w:before="58"/>
        <w:ind w:left="1298" w:right="1324" w:firstLine="0"/>
        <w:jc w:val="center"/>
        <w:rPr>
          <w:b/>
          <w:sz w:val="29"/>
        </w:rPr>
      </w:pPr>
      <w:r>
        <w:rPr>
          <w:w w:val="95"/>
          <w:sz w:val="29"/>
        </w:rPr>
        <w:t>ЗАДАННЯ  </w:t>
      </w:r>
      <w:r>
        <w:rPr>
          <w:b/>
          <w:w w:val="95"/>
          <w:sz w:val="29"/>
        </w:rPr>
        <w:t>ТЕОРЕТИЧЕСКОГО TУPA  (Блок тестирования)</w:t>
      </w:r>
    </w:p>
    <w:p>
      <w:pPr>
        <w:pStyle w:val="Heading1"/>
        <w:spacing w:before="41"/>
        <w:ind w:left="2747"/>
      </w:pPr>
      <w:r>
        <w:rPr/>
        <w:t>Матрица  ответов  на тестовые задания</w:t>
      </w:r>
    </w:p>
    <w:p>
      <w:pPr>
        <w:pStyle w:val="BodyText"/>
        <w:spacing w:before="4"/>
      </w:pPr>
    </w:p>
    <w:tbl>
      <w:tblPr>
        <w:tblW w:w="0" w:type="auto"/>
        <w:jc w:val="left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10"/>
        <w:gridCol w:w="705"/>
        <w:gridCol w:w="686"/>
        <w:gridCol w:w="744"/>
        <w:gridCol w:w="732"/>
        <w:gridCol w:w="986"/>
        <w:gridCol w:w="715"/>
        <w:gridCol w:w="1027"/>
        <w:gridCol w:w="729"/>
        <w:gridCol w:w="1046"/>
      </w:tblGrid>
      <w:tr>
        <w:trPr>
          <w:trHeight w:val="420" w:hRule="atLeast"/>
        </w:trPr>
        <w:tc>
          <w:tcPr>
            <w:tcW w:w="2068" w:type="dxa"/>
          </w:tcPr>
          <w:p>
            <w:pPr>
              <w:pStyle w:val="TableParagraph"/>
              <w:spacing w:line="271" w:lineRule="exact"/>
              <w:ind w:left="306" w:right="29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Номер теста</w:t>
            </w:r>
          </w:p>
        </w:tc>
        <w:tc>
          <w:tcPr>
            <w:tcW w:w="710" w:type="dxa"/>
          </w:tcPr>
          <w:p>
            <w:pPr>
              <w:pStyle w:val="TableParagraph"/>
              <w:spacing w:line="271" w:lineRule="exact"/>
              <w:ind w:left="304"/>
              <w:jc w:val="left"/>
              <w:rPr>
                <w:rFonts w:ascii="Cambria"/>
                <w:sz w:val="25"/>
              </w:rPr>
            </w:pPr>
            <w:r>
              <w:rPr>
                <w:rFonts w:ascii="Cambria"/>
                <w:w w:val="81"/>
                <w:sz w:val="25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71" w:lineRule="exact"/>
              <w:ind w:left="34"/>
              <w:rPr>
                <w:rFonts w:ascii="Cambria"/>
                <w:sz w:val="25"/>
              </w:rPr>
            </w:pPr>
            <w:r>
              <w:rPr>
                <w:rFonts w:ascii="Cambria"/>
                <w:w w:val="95"/>
                <w:sz w:val="25"/>
              </w:rPr>
              <w:t>2</w:t>
            </w:r>
          </w:p>
        </w:tc>
        <w:tc>
          <w:tcPr>
            <w:tcW w:w="686" w:type="dxa"/>
          </w:tcPr>
          <w:p>
            <w:pPr>
              <w:pStyle w:val="TableParagraph"/>
              <w:spacing w:line="271" w:lineRule="exact"/>
              <w:ind w:left="30"/>
              <w:rPr>
                <w:rFonts w:ascii="Cambria"/>
                <w:sz w:val="25"/>
              </w:rPr>
            </w:pPr>
            <w:r>
              <w:rPr>
                <w:rFonts w:ascii="Cambria"/>
                <w:w w:val="102"/>
                <w:sz w:val="25"/>
              </w:rPr>
              <w:t>3</w:t>
            </w:r>
          </w:p>
        </w:tc>
        <w:tc>
          <w:tcPr>
            <w:tcW w:w="744" w:type="dxa"/>
          </w:tcPr>
          <w:p>
            <w:pPr>
              <w:pStyle w:val="TableParagraph"/>
              <w:spacing w:line="271" w:lineRule="exact"/>
              <w:ind w:left="27"/>
              <w:rPr>
                <w:rFonts w:ascii="Cambria"/>
                <w:sz w:val="25"/>
              </w:rPr>
            </w:pPr>
            <w:r>
              <w:rPr>
                <w:rFonts w:ascii="Cambria"/>
                <w:w w:val="81"/>
                <w:sz w:val="25"/>
              </w:rPr>
              <w:t>4</w:t>
            </w:r>
          </w:p>
        </w:tc>
        <w:tc>
          <w:tcPr>
            <w:tcW w:w="1718" w:type="dxa"/>
            <w:gridSpan w:val="2"/>
          </w:tcPr>
          <w:p>
            <w:pPr>
              <w:pStyle w:val="TableParagraph"/>
              <w:tabs>
                <w:tab w:pos="1164" w:val="left" w:leader="none"/>
              </w:tabs>
              <w:spacing w:line="271" w:lineRule="exact"/>
              <w:ind w:left="298"/>
              <w:jc w:val="lef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5</w:t>
              <w:tab/>
              <w:t>6</w:t>
            </w:r>
          </w:p>
        </w:tc>
        <w:tc>
          <w:tcPr>
            <w:tcW w:w="715" w:type="dxa"/>
          </w:tcPr>
          <w:p>
            <w:pPr>
              <w:pStyle w:val="TableParagraph"/>
              <w:spacing w:line="271" w:lineRule="exact"/>
              <w:ind w:left="30"/>
              <w:rPr>
                <w:rFonts w:ascii="Cambria"/>
                <w:sz w:val="25"/>
              </w:rPr>
            </w:pPr>
            <w:r>
              <w:rPr>
                <w:rFonts w:ascii="Cambria"/>
                <w:w w:val="96"/>
                <w:sz w:val="25"/>
              </w:rPr>
              <w:t>7</w:t>
            </w:r>
          </w:p>
        </w:tc>
        <w:tc>
          <w:tcPr>
            <w:tcW w:w="1027" w:type="dxa"/>
          </w:tcPr>
          <w:p>
            <w:pPr>
              <w:pStyle w:val="TableParagraph"/>
              <w:spacing w:line="271" w:lineRule="exact"/>
              <w:ind w:left="461"/>
              <w:jc w:val="left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8</w:t>
            </w:r>
          </w:p>
        </w:tc>
        <w:tc>
          <w:tcPr>
            <w:tcW w:w="729" w:type="dxa"/>
          </w:tcPr>
          <w:p>
            <w:pPr>
              <w:pStyle w:val="TableParagraph"/>
              <w:spacing w:line="271" w:lineRule="exact"/>
              <w:ind w:left="33"/>
              <w:rPr>
                <w:rFonts w:ascii="Cambria"/>
                <w:sz w:val="25"/>
              </w:rPr>
            </w:pPr>
            <w:r>
              <w:rPr>
                <w:rFonts w:ascii="Cambria"/>
                <w:w w:val="93"/>
                <w:sz w:val="25"/>
              </w:rPr>
              <w:t>9</w:t>
            </w:r>
          </w:p>
        </w:tc>
        <w:tc>
          <w:tcPr>
            <w:tcW w:w="1046" w:type="dxa"/>
          </w:tcPr>
          <w:p>
            <w:pPr>
              <w:pStyle w:val="TableParagraph"/>
              <w:spacing w:line="271" w:lineRule="exact"/>
              <w:ind w:left="405"/>
              <w:jc w:val="left"/>
              <w:rPr>
                <w:rFonts w:ascii="Cambria"/>
                <w:sz w:val="25"/>
              </w:rPr>
            </w:pPr>
            <w:r>
              <w:rPr>
                <w:rFonts w:ascii="Cambria"/>
                <w:w w:val="95"/>
                <w:sz w:val="25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2068" w:type="dxa"/>
          </w:tcPr>
          <w:p>
            <w:pPr>
              <w:pStyle w:val="TableParagraph"/>
              <w:spacing w:line="246" w:lineRule="exact"/>
              <w:ind w:left="316" w:right="296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710" w:type="dxa"/>
          </w:tcPr>
          <w:p>
            <w:pPr>
              <w:pStyle w:val="TableParagraph"/>
              <w:spacing w:line="246" w:lineRule="exact"/>
              <w:ind w:left="310"/>
              <w:jc w:val="left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705" w:type="dxa"/>
          </w:tcPr>
          <w:p>
            <w:pPr>
              <w:pStyle w:val="TableParagraph"/>
              <w:spacing w:line="246" w:lineRule="exact"/>
              <w:ind w:left="29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686" w:type="dxa"/>
          </w:tcPr>
          <w:p>
            <w:pPr>
              <w:pStyle w:val="TableParagraph"/>
              <w:spacing w:line="246" w:lineRule="exact"/>
              <w:ind w:left="34"/>
              <w:rPr>
                <w:sz w:val="25"/>
              </w:rPr>
            </w:pPr>
            <w:r>
              <w:rPr>
                <w:w w:val="96"/>
                <w:sz w:val="25"/>
              </w:rPr>
              <w:t>г</w:t>
            </w:r>
          </w:p>
        </w:tc>
        <w:tc>
          <w:tcPr>
            <w:tcW w:w="744" w:type="dxa"/>
          </w:tcPr>
          <w:p>
            <w:pPr>
              <w:pStyle w:val="TableParagraph"/>
              <w:spacing w:line="246" w:lineRule="exact"/>
              <w:ind w:left="32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1718" w:type="dxa"/>
            <w:gridSpan w:val="2"/>
          </w:tcPr>
          <w:p>
            <w:pPr>
              <w:pStyle w:val="TableParagraph"/>
              <w:tabs>
                <w:tab w:pos="1181" w:val="left" w:leader="none"/>
              </w:tabs>
              <w:spacing w:line="246" w:lineRule="exact"/>
              <w:ind w:left="305"/>
              <w:jc w:val="left"/>
              <w:rPr>
                <w:sz w:val="25"/>
              </w:rPr>
            </w:pPr>
            <w:r>
              <w:rPr>
                <w:sz w:val="25"/>
              </w:rPr>
              <w:t>6</w:t>
              <w:tab/>
              <w:t>г</w:t>
            </w:r>
          </w:p>
        </w:tc>
        <w:tc>
          <w:tcPr>
            <w:tcW w:w="715" w:type="dxa"/>
          </w:tcPr>
          <w:p>
            <w:pPr>
              <w:pStyle w:val="TableParagraph"/>
              <w:spacing w:line="246" w:lineRule="exact"/>
              <w:ind w:left="37"/>
              <w:rPr>
                <w:sz w:val="25"/>
              </w:rPr>
            </w:pPr>
            <w:r>
              <w:rPr>
                <w:w w:val="90"/>
                <w:sz w:val="25"/>
              </w:rPr>
              <w:t>в</w:t>
            </w:r>
          </w:p>
        </w:tc>
        <w:tc>
          <w:tcPr>
            <w:tcW w:w="1027" w:type="dxa"/>
          </w:tcPr>
          <w:p>
            <w:pPr>
              <w:pStyle w:val="TableParagraph"/>
              <w:spacing w:line="246" w:lineRule="exact"/>
              <w:ind w:left="464"/>
              <w:jc w:val="left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729" w:type="dxa"/>
          </w:tcPr>
          <w:p>
            <w:pPr>
              <w:pStyle w:val="TableParagraph"/>
              <w:spacing w:line="246" w:lineRule="exact"/>
              <w:ind w:left="31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  <w:tc>
          <w:tcPr>
            <w:tcW w:w="1046" w:type="dxa"/>
          </w:tcPr>
          <w:p>
            <w:pPr>
              <w:pStyle w:val="TableParagraph"/>
              <w:spacing w:line="246" w:lineRule="exact"/>
              <w:ind w:left="464"/>
              <w:jc w:val="left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</w:tr>
      <w:tr>
        <w:trPr>
          <w:trHeight w:val="400" w:hRule="atLeast"/>
        </w:trPr>
        <w:tc>
          <w:tcPr>
            <w:tcW w:w="2068" w:type="dxa"/>
          </w:tcPr>
          <w:p>
            <w:pPr>
              <w:pStyle w:val="TableParagraph"/>
              <w:spacing w:line="255" w:lineRule="exact"/>
              <w:ind w:left="312" w:right="296"/>
              <w:rPr>
                <w:sz w:val="25"/>
              </w:rPr>
            </w:pPr>
            <w:r>
              <w:rPr>
                <w:sz w:val="25"/>
              </w:rPr>
              <w:t>Номер теста</w:t>
            </w:r>
          </w:p>
        </w:tc>
        <w:tc>
          <w:tcPr>
            <w:tcW w:w="710" w:type="dxa"/>
          </w:tcPr>
          <w:p>
            <w:pPr>
              <w:pStyle w:val="TableParagraph"/>
              <w:spacing w:line="255" w:lineRule="exact"/>
              <w:ind w:left="234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spacing w:line="255" w:lineRule="exact"/>
              <w:ind w:left="234"/>
              <w:jc w:val="left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686" w:type="dxa"/>
          </w:tcPr>
          <w:p>
            <w:pPr>
              <w:pStyle w:val="TableParagraph"/>
              <w:spacing w:line="255" w:lineRule="exact"/>
              <w:ind w:left="160" w:right="129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744" w:type="dxa"/>
          </w:tcPr>
          <w:p>
            <w:pPr>
              <w:pStyle w:val="TableParagraph"/>
              <w:spacing w:line="255" w:lineRule="exact"/>
              <w:ind w:right="228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14</w:t>
            </w:r>
          </w:p>
        </w:tc>
        <w:tc>
          <w:tcPr>
            <w:tcW w:w="1718" w:type="dxa"/>
            <w:gridSpan w:val="2"/>
          </w:tcPr>
          <w:p>
            <w:pPr>
              <w:pStyle w:val="TableParagraph"/>
              <w:tabs>
                <w:tab w:pos="1098" w:val="left" w:leader="none"/>
              </w:tabs>
              <w:spacing w:line="255" w:lineRule="exact"/>
              <w:ind w:left="239"/>
              <w:jc w:val="left"/>
              <w:rPr>
                <w:sz w:val="25"/>
              </w:rPr>
            </w:pPr>
            <w:r>
              <w:rPr>
                <w:sz w:val="25"/>
              </w:rPr>
              <w:t>15</w:t>
              <w:tab/>
              <w:t>16</w:t>
            </w:r>
          </w:p>
        </w:tc>
        <w:tc>
          <w:tcPr>
            <w:tcW w:w="715" w:type="dxa"/>
          </w:tcPr>
          <w:p>
            <w:pPr>
              <w:pStyle w:val="TableParagraph"/>
              <w:spacing w:line="255" w:lineRule="exact"/>
              <w:ind w:left="220" w:right="189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1027" w:type="dxa"/>
          </w:tcPr>
          <w:p>
            <w:pPr>
              <w:pStyle w:val="TableParagraph"/>
              <w:spacing w:line="255" w:lineRule="exact"/>
              <w:ind w:left="397"/>
              <w:jc w:val="left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729" w:type="dxa"/>
          </w:tcPr>
          <w:p>
            <w:pPr>
              <w:pStyle w:val="TableParagraph"/>
              <w:spacing w:line="255" w:lineRule="exact"/>
              <w:ind w:left="225" w:right="199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1046" w:type="dxa"/>
          </w:tcPr>
          <w:p>
            <w:pPr>
              <w:pStyle w:val="TableParagraph"/>
              <w:spacing w:line="255" w:lineRule="exact"/>
              <w:ind w:left="407"/>
              <w:jc w:val="left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2068" w:type="dxa"/>
          </w:tcPr>
          <w:p>
            <w:pPr>
              <w:pStyle w:val="TableParagraph"/>
              <w:spacing w:line="251" w:lineRule="exact"/>
              <w:ind w:left="316" w:right="296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710" w:type="dxa"/>
          </w:tcPr>
          <w:p>
            <w:pPr>
              <w:pStyle w:val="TableParagraph"/>
              <w:spacing w:line="251" w:lineRule="exact"/>
              <w:ind w:left="317"/>
              <w:jc w:val="left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705" w:type="dxa"/>
          </w:tcPr>
          <w:p>
            <w:pPr>
              <w:pStyle w:val="TableParagraph"/>
              <w:spacing w:line="251" w:lineRule="exact"/>
              <w:ind w:left="31"/>
              <w:rPr>
                <w:sz w:val="25"/>
              </w:rPr>
            </w:pPr>
            <w:r>
              <w:rPr>
                <w:w w:val="92"/>
                <w:sz w:val="25"/>
              </w:rPr>
              <w:t>б</w:t>
            </w:r>
          </w:p>
        </w:tc>
        <w:tc>
          <w:tcPr>
            <w:tcW w:w="686" w:type="dxa"/>
          </w:tcPr>
          <w:p>
            <w:pPr>
              <w:pStyle w:val="TableParagraph"/>
              <w:spacing w:line="251" w:lineRule="exact"/>
              <w:ind w:left="36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  <w:tc>
          <w:tcPr>
            <w:tcW w:w="744" w:type="dxa"/>
          </w:tcPr>
          <w:p>
            <w:pPr>
              <w:pStyle w:val="TableParagraph"/>
              <w:spacing w:line="251" w:lineRule="exact"/>
              <w:ind w:left="31"/>
              <w:rPr>
                <w:sz w:val="25"/>
              </w:rPr>
            </w:pPr>
            <w:r>
              <w:rPr>
                <w:w w:val="92"/>
                <w:sz w:val="25"/>
              </w:rPr>
              <w:t>б</w:t>
            </w:r>
          </w:p>
        </w:tc>
        <w:tc>
          <w:tcPr>
            <w:tcW w:w="1718" w:type="dxa"/>
            <w:gridSpan w:val="2"/>
          </w:tcPr>
          <w:p>
            <w:pPr>
              <w:pStyle w:val="TableParagraph"/>
              <w:tabs>
                <w:tab w:pos="1170" w:val="left" w:leader="none"/>
              </w:tabs>
              <w:spacing w:line="251" w:lineRule="exact"/>
              <w:ind w:left="305"/>
              <w:jc w:val="left"/>
              <w:rPr>
                <w:sz w:val="25"/>
              </w:rPr>
            </w:pPr>
            <w:r>
              <w:rPr>
                <w:sz w:val="25"/>
              </w:rPr>
              <w:t>6</w:t>
              <w:tab/>
              <w:t>б</w:t>
            </w:r>
          </w:p>
        </w:tc>
        <w:tc>
          <w:tcPr>
            <w:tcW w:w="715" w:type="dxa"/>
          </w:tcPr>
          <w:p>
            <w:pPr>
              <w:pStyle w:val="TableParagraph"/>
              <w:spacing w:line="251" w:lineRule="exact"/>
              <w:ind w:left="42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475"/>
              <w:jc w:val="left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  <w:tc>
          <w:tcPr>
            <w:tcW w:w="729" w:type="dxa"/>
          </w:tcPr>
          <w:p>
            <w:pPr>
              <w:pStyle w:val="TableParagraph"/>
              <w:spacing w:line="251" w:lineRule="exact"/>
              <w:ind w:left="36"/>
              <w:rPr>
                <w:sz w:val="25"/>
              </w:rPr>
            </w:pPr>
            <w:r>
              <w:rPr>
                <w:w w:val="92"/>
                <w:sz w:val="25"/>
              </w:rPr>
              <w:t>б</w:t>
            </w:r>
          </w:p>
        </w:tc>
        <w:tc>
          <w:tcPr>
            <w:tcW w:w="1046" w:type="dxa"/>
          </w:tcPr>
          <w:p>
            <w:pPr>
              <w:pStyle w:val="TableParagraph"/>
              <w:spacing w:line="251" w:lineRule="exact"/>
              <w:ind w:left="480"/>
              <w:jc w:val="left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</w:tr>
      <w:tr>
        <w:trPr>
          <w:trHeight w:val="360" w:hRule="atLeast"/>
        </w:trPr>
        <w:tc>
          <w:tcPr>
            <w:tcW w:w="2068" w:type="dxa"/>
            <w:tcBorders>
              <w:bottom w:val="single" w:sz="6" w:space="0" w:color="080808"/>
            </w:tcBorders>
          </w:tcPr>
          <w:p>
            <w:pPr>
              <w:pStyle w:val="TableParagraph"/>
              <w:spacing w:line="255" w:lineRule="exact"/>
              <w:ind w:left="316" w:right="294"/>
              <w:rPr>
                <w:sz w:val="25"/>
              </w:rPr>
            </w:pPr>
            <w:r>
              <w:rPr>
                <w:sz w:val="25"/>
              </w:rPr>
              <w:t>Номер теста</w:t>
            </w:r>
          </w:p>
        </w:tc>
        <w:tc>
          <w:tcPr>
            <w:tcW w:w="710" w:type="dxa"/>
            <w:tcBorders>
              <w:bottom w:val="single" w:sz="6" w:space="0" w:color="080808"/>
            </w:tcBorders>
          </w:tcPr>
          <w:p>
            <w:pPr>
              <w:pStyle w:val="TableParagraph"/>
              <w:spacing w:line="255" w:lineRule="exact"/>
              <w:ind w:left="248"/>
              <w:jc w:val="left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705" w:type="dxa"/>
            <w:tcBorders>
              <w:bottom w:val="single" w:sz="6" w:space="0" w:color="080808"/>
            </w:tcBorders>
          </w:tcPr>
          <w:p>
            <w:pPr>
              <w:pStyle w:val="TableParagraph"/>
              <w:spacing w:line="255" w:lineRule="exact"/>
              <w:ind w:left="243"/>
              <w:jc w:val="left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686" w:type="dxa"/>
            <w:tcBorders>
              <w:bottom w:val="single" w:sz="6" w:space="0" w:color="080808"/>
            </w:tcBorders>
          </w:tcPr>
          <w:p>
            <w:pPr>
              <w:pStyle w:val="TableParagraph"/>
              <w:spacing w:line="255" w:lineRule="exact"/>
              <w:ind w:left="162" w:right="123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744" w:type="dxa"/>
            <w:tcBorders>
              <w:bottom w:val="single" w:sz="6" w:space="0" w:color="080808"/>
            </w:tcBorders>
          </w:tcPr>
          <w:p>
            <w:pPr>
              <w:pStyle w:val="TableParagraph"/>
              <w:spacing w:line="255" w:lineRule="exact"/>
              <w:ind w:right="22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24</w:t>
            </w:r>
          </w:p>
        </w:tc>
        <w:tc>
          <w:tcPr>
            <w:tcW w:w="732" w:type="dxa"/>
            <w:tcBorders>
              <w:bottom w:val="single" w:sz="6" w:space="0" w:color="080808"/>
              <w:right w:val="nil"/>
            </w:tcBorders>
          </w:tcPr>
          <w:p>
            <w:pPr>
              <w:pStyle w:val="TableParagraph"/>
              <w:spacing w:line="255" w:lineRule="exact"/>
              <w:ind w:left="169" w:right="154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504" w:type="dxa"/>
            <w:gridSpan w:val="5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2068" w:type="dxa"/>
            <w:tcBorders>
              <w:top w:val="single" w:sz="6" w:space="0" w:color="080808"/>
            </w:tcBorders>
          </w:tcPr>
          <w:p>
            <w:pPr>
              <w:pStyle w:val="TableParagraph"/>
              <w:spacing w:before="6"/>
              <w:ind w:left="316" w:right="296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710" w:type="dxa"/>
            <w:tcBorders>
              <w:top w:val="single" w:sz="6" w:space="0" w:color="080808"/>
            </w:tcBorders>
          </w:tcPr>
          <w:p>
            <w:pPr>
              <w:pStyle w:val="TableParagraph"/>
              <w:spacing w:before="6"/>
              <w:ind w:left="310"/>
              <w:jc w:val="left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705" w:type="dxa"/>
            <w:tcBorders>
              <w:top w:val="single" w:sz="6" w:space="0" w:color="080808"/>
            </w:tcBorders>
          </w:tcPr>
          <w:p>
            <w:pPr>
              <w:pStyle w:val="TableParagraph"/>
              <w:spacing w:before="6"/>
              <w:ind w:left="190"/>
              <w:jc w:val="left"/>
              <w:rPr>
                <w:sz w:val="25"/>
              </w:rPr>
            </w:pPr>
            <w:r>
              <w:rPr>
                <w:sz w:val="25"/>
              </w:rPr>
              <w:t>6, г</w:t>
            </w:r>
          </w:p>
        </w:tc>
        <w:tc>
          <w:tcPr>
            <w:tcW w:w="686" w:type="dxa"/>
            <w:tcBorders>
              <w:top w:val="single" w:sz="6" w:space="0" w:color="080808"/>
            </w:tcBorders>
          </w:tcPr>
          <w:p>
            <w:pPr>
              <w:pStyle w:val="TableParagraph"/>
              <w:spacing w:before="6"/>
              <w:ind w:left="162" w:right="129"/>
              <w:rPr>
                <w:sz w:val="25"/>
              </w:rPr>
            </w:pPr>
            <w:r>
              <w:rPr>
                <w:sz w:val="25"/>
              </w:rPr>
              <w:t>а, г</w:t>
            </w:r>
          </w:p>
        </w:tc>
        <w:tc>
          <w:tcPr>
            <w:tcW w:w="744" w:type="dxa"/>
            <w:tcBorders>
              <w:top w:val="single" w:sz="6" w:space="0" w:color="080808"/>
            </w:tcBorders>
          </w:tcPr>
          <w:p>
            <w:pPr>
              <w:pStyle w:val="TableParagraph"/>
              <w:spacing w:before="6"/>
              <w:ind w:right="195"/>
              <w:jc w:val="right"/>
              <w:rPr>
                <w:sz w:val="25"/>
              </w:rPr>
            </w:pPr>
            <w:r>
              <w:rPr>
                <w:sz w:val="25"/>
              </w:rPr>
              <w:t>6, в,</w:t>
            </w:r>
          </w:p>
        </w:tc>
        <w:tc>
          <w:tcPr>
            <w:tcW w:w="732" w:type="dxa"/>
            <w:tcBorders>
              <w:top w:val="single" w:sz="6" w:space="0" w:color="080808"/>
              <w:right w:val="nil"/>
            </w:tcBorders>
          </w:tcPr>
          <w:p>
            <w:pPr>
              <w:pStyle w:val="TableParagraph"/>
              <w:spacing w:before="6"/>
              <w:ind w:left="169" w:right="162"/>
              <w:rPr>
                <w:sz w:val="25"/>
              </w:rPr>
            </w:pPr>
            <w:r>
              <w:rPr>
                <w:sz w:val="25"/>
              </w:rPr>
              <w:t>6, г</w:t>
            </w:r>
          </w:p>
        </w:tc>
        <w:tc>
          <w:tcPr>
            <w:tcW w:w="4504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</w:tbl>
    <w:p>
      <w:pPr>
        <w:pStyle w:val="BodyText"/>
        <w:spacing w:before="3"/>
        <w:rPr>
          <w:sz w:val="42"/>
        </w:rPr>
      </w:pPr>
    </w:p>
    <w:p>
      <w:pPr>
        <w:spacing w:before="0"/>
        <w:ind w:left="234" w:right="0" w:firstLine="0"/>
        <w:jc w:val="both"/>
        <w:rPr>
          <w:i/>
          <w:sz w:val="24"/>
        </w:rPr>
      </w:pPr>
      <w:r>
        <w:rPr>
          <w:i/>
          <w:w w:val="105"/>
          <w:sz w:val="24"/>
        </w:rPr>
        <w:t>Примечапие:</w:t>
      </w:r>
    </w:p>
    <w:p>
      <w:pPr>
        <w:spacing w:line="276" w:lineRule="auto" w:before="35"/>
        <w:ind w:left="231" w:right="1483" w:firstLine="2"/>
        <w:jc w:val="both"/>
        <w:rPr>
          <w:sz w:val="24"/>
        </w:rPr>
      </w:pPr>
      <w:r>
        <w:rPr>
          <w:sz w:val="24"/>
        </w:rPr>
        <w:t>а) при оценке заданий, </w:t>
      </w:r>
      <w:r>
        <w:rPr>
          <w:i/>
          <w:sz w:val="24"/>
        </w:rPr>
        <w:t>0 баллов </w:t>
      </w:r>
      <w:r>
        <w:rPr>
          <w:sz w:val="24"/>
        </w:rPr>
        <w:t>выставляется за неправильные ответы, а также,</w:t>
      </w:r>
      <w:r>
        <w:rPr>
          <w:spacing w:val="-22"/>
          <w:sz w:val="24"/>
        </w:rPr>
        <w:t> </w:t>
      </w:r>
      <w:r>
        <w:rPr>
          <w:sz w:val="24"/>
        </w:rPr>
        <w:t>если участником отмечено большее количество ответов, чем предусмотрено (в том числе правильные) или все</w:t>
      </w:r>
      <w:r>
        <w:rPr>
          <w:spacing w:val="-19"/>
          <w:sz w:val="24"/>
        </w:rPr>
        <w:t> </w:t>
      </w:r>
      <w:r>
        <w:rPr>
          <w:sz w:val="24"/>
        </w:rPr>
        <w:t>ответы;</w:t>
      </w:r>
    </w:p>
    <w:p>
      <w:pPr>
        <w:spacing w:before="5"/>
        <w:ind w:left="233" w:right="0" w:firstLine="0"/>
        <w:jc w:val="both"/>
        <w:rPr>
          <w:sz w:val="24"/>
        </w:rPr>
      </w:pPr>
      <w:r>
        <w:rPr>
          <w:sz w:val="24"/>
        </w:rPr>
        <w:t>б) при отсутствии правильных ответов, а также если ответы не отмечены баллы не начисляются</w:t>
      </w:r>
    </w:p>
    <w:sectPr>
      <w:pgSz w:w="11910" w:h="16840"/>
      <w:pgMar w:top="1040" w:bottom="280" w:left="9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823" w:hanging="350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752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5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7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0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3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5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8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1" w:hanging="35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1" w:hanging="352"/>
        <w:jc w:val="left"/>
      </w:pPr>
      <w:rPr>
        <w:rFonts w:hint="default"/>
        <w:w w:val="83"/>
      </w:rPr>
    </w:lvl>
    <w:lvl w:ilvl="1">
      <w:start w:val="0"/>
      <w:numFmt w:val="bullet"/>
      <w:lvlText w:val="•"/>
      <w:lvlJc w:val="left"/>
      <w:pPr>
        <w:ind w:left="1770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1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1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2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3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3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4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5" w:hanging="352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2279" w:hanging="212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3068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57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5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4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3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1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0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9" w:hanging="212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)"/>
      <w:lvlJc w:val="left"/>
      <w:pPr>
        <w:ind w:left="270" w:hanging="41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983" w:hanging="350"/>
      </w:pPr>
      <w:rPr>
        <w:rFonts w:hint="default" w:ascii="Times New Roman" w:hAnsi="Times New Roman" w:eastAsia="Times New Roman" w:cs="Times New Roman"/>
        <w:w w:val="107"/>
        <w:sz w:val="24"/>
        <w:szCs w:val="24"/>
      </w:rPr>
    </w:lvl>
    <w:lvl w:ilvl="2">
      <w:start w:val="0"/>
      <w:numFmt w:val="bullet"/>
      <w:lvlText w:val="•"/>
      <w:lvlJc w:val="left"/>
      <w:pPr>
        <w:ind w:left="2016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2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5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1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7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3" w:hanging="35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52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270" w:hanging="35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 Республики Татарстан</dc:title>
  <dcterms:created xsi:type="dcterms:W3CDTF">2018-02-25T11:16:10Z</dcterms:created>
  <dcterms:modified xsi:type="dcterms:W3CDTF">2018-02-25T11:16:10Z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