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66" w:lineRule="auto" w:before="78"/>
        <w:ind w:left="2559" w:right="2669"/>
        <w:jc w:val="center"/>
      </w:pPr>
      <w:r>
        <w:rPr/>
        <w:t>Всероссийская олимпиада по технологии Муниципальный   этап</w:t>
      </w:r>
    </w:p>
    <w:p>
      <w:pPr>
        <w:pStyle w:val="BodyText"/>
        <w:spacing w:line="244" w:lineRule="auto" w:before="5"/>
        <w:ind w:left="2559" w:right="2679"/>
        <w:jc w:val="center"/>
      </w:pPr>
      <w:r>
        <w:rPr/>
        <w:t>Номинация «Техника  и техническое творчество» 9</w:t>
      </w:r>
      <w:r>
        <w:rPr>
          <w:spacing w:val="32"/>
        </w:rPr>
        <w:t> </w:t>
      </w:r>
      <w:r>
        <w:rPr/>
        <w:t>класс</w:t>
      </w:r>
    </w:p>
    <w:p>
      <w:pPr>
        <w:spacing w:before="23"/>
        <w:ind w:left="1381" w:right="1483" w:firstLine="0"/>
        <w:jc w:val="center"/>
        <w:rPr>
          <w:sz w:val="23"/>
        </w:rPr>
      </w:pPr>
      <w:r>
        <w:rPr>
          <w:sz w:val="23"/>
        </w:rPr>
        <w:t>(Тестовые задания </w:t>
      </w:r>
      <w:r>
        <w:rPr>
          <w:b/>
          <w:sz w:val="23"/>
        </w:rPr>
        <w:t>1-25 оцениваются </w:t>
      </w:r>
      <w:r>
        <w:rPr>
          <w:sz w:val="23"/>
        </w:rPr>
        <w:t>в 1 балл, задание 26 </w:t>
      </w:r>
      <w:r>
        <w:rPr>
          <w:w w:val="90"/>
          <w:sz w:val="23"/>
        </w:rPr>
        <w:t>— </w:t>
      </w:r>
      <w:r>
        <w:rPr>
          <w:sz w:val="23"/>
        </w:rPr>
        <w:t>в 10 баллов)</w:t>
      </w:r>
    </w:p>
    <w:p>
      <w:pPr>
        <w:pStyle w:val="ListParagraph"/>
        <w:numPr>
          <w:ilvl w:val="0"/>
          <w:numId w:val="1"/>
        </w:numPr>
        <w:tabs>
          <w:tab w:pos="523" w:val="left" w:leader="none"/>
          <w:tab w:pos="525" w:val="left" w:leader="none"/>
        </w:tabs>
        <w:spacing w:line="230" w:lineRule="auto" w:before="139" w:after="0"/>
        <w:ind w:left="524" w:right="2435" w:hanging="412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26727">
            <wp:simplePos x="0" y="0"/>
            <wp:positionH relativeFrom="page">
              <wp:posOffset>4230623</wp:posOffset>
            </wp:positionH>
            <wp:positionV relativeFrom="paragraph">
              <wp:posOffset>333722</wp:posOffset>
            </wp:positionV>
            <wp:extent cx="2139696" cy="1920240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Напишите названия основных частей задней бабки токарного станка: Ответ:</w:t>
      </w:r>
    </w:p>
    <w:p>
      <w:pPr>
        <w:pStyle w:val="BodyText"/>
        <w:spacing w:before="5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1184147</wp:posOffset>
            </wp:positionH>
            <wp:positionV relativeFrom="paragraph">
              <wp:posOffset>144872</wp:posOffset>
            </wp:positionV>
            <wp:extent cx="2097023" cy="9144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70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tabs>
          <w:tab w:pos="4119" w:val="left" w:leader="none"/>
        </w:tabs>
        <w:ind w:left="522"/>
      </w:pPr>
      <w:r>
        <w:rPr/>
        <w:t>2-</w:t>
      </w:r>
      <w:r>
        <w:rPr>
          <w:spacing w:val="15"/>
        </w:rPr>
        <w:t> </w:t>
      </w:r>
      <w:r>
        <w:rPr>
          <w:u w:val="single" w:color="232323"/>
        </w:rPr>
        <w:t> </w:t>
        <w:tab/>
      </w:r>
    </w:p>
    <w:p>
      <w:pPr>
        <w:pStyle w:val="BodyText"/>
        <w:spacing w:before="3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1184147</wp:posOffset>
            </wp:positionH>
            <wp:positionV relativeFrom="paragraph">
              <wp:posOffset>143818</wp:posOffset>
            </wp:positionV>
            <wp:extent cx="2097023" cy="9144"/>
            <wp:effectExtent l="0" t="0" r="0" b="0"/>
            <wp:wrapTopAndBottom/>
            <wp:docPr id="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70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4119" w:val="left" w:leader="none"/>
        </w:tabs>
        <w:spacing w:line="247" w:lineRule="exact" w:before="0"/>
        <w:ind w:left="524" w:right="0" w:firstLine="0"/>
        <w:jc w:val="left"/>
        <w:rPr>
          <w:sz w:val="24"/>
        </w:rPr>
      </w:pPr>
      <w:r>
        <w:rPr>
          <w:sz w:val="24"/>
        </w:rPr>
        <w:t>4-</w:t>
      </w:r>
      <w:r>
        <w:rPr>
          <w:spacing w:val="15"/>
          <w:sz w:val="24"/>
        </w:rPr>
        <w:t> </w:t>
      </w:r>
      <w:r>
        <w:rPr>
          <w:sz w:val="24"/>
          <w:u w:val="single" w:color="232323"/>
        </w:rPr>
        <w:t> </w:t>
        <w:tab/>
      </w:r>
    </w:p>
    <w:p>
      <w:pPr>
        <w:pStyle w:val="BodyText"/>
        <w:tabs>
          <w:tab w:pos="4117" w:val="left" w:leader="none"/>
        </w:tabs>
        <w:spacing w:line="263" w:lineRule="exact"/>
        <w:ind w:left="526"/>
      </w:pPr>
      <w:r>
        <w:rPr/>
        <w:t>5-</w:t>
      </w:r>
      <w:r>
        <w:rPr>
          <w:spacing w:val="20"/>
        </w:rPr>
        <w:t> </w:t>
      </w:r>
      <w:r>
        <w:rPr>
          <w:u w:val="single" w:color="232323"/>
        </w:rPr>
        <w:t> </w:t>
        <w:tab/>
      </w:r>
    </w:p>
    <w:p>
      <w:pPr>
        <w:pStyle w:val="BodyText"/>
        <w:tabs>
          <w:tab w:pos="4117" w:val="left" w:leader="none"/>
        </w:tabs>
        <w:spacing w:line="259" w:lineRule="exact"/>
        <w:ind w:left="522"/>
      </w:pPr>
      <w:r>
        <w:rPr/>
        <w:t>6-</w:t>
      </w:r>
      <w:r>
        <w:rPr>
          <w:spacing w:val="21"/>
        </w:rPr>
        <w:t> </w:t>
      </w:r>
      <w:r>
        <w:rPr>
          <w:u w:val="single" w:color="232323"/>
        </w:rPr>
        <w:t> </w:t>
        <w:tab/>
      </w:r>
    </w:p>
    <w:p>
      <w:pPr>
        <w:pStyle w:val="BodyText"/>
        <w:tabs>
          <w:tab w:pos="4117" w:val="left" w:leader="none"/>
        </w:tabs>
        <w:spacing w:line="259" w:lineRule="exact"/>
        <w:ind w:left="524"/>
      </w:pPr>
      <w:r>
        <w:rPr/>
        <w:t>7-</w:t>
      </w:r>
      <w:r>
        <w:rPr>
          <w:spacing w:val="20"/>
        </w:rPr>
        <w:t> </w:t>
      </w:r>
      <w:r>
        <w:rPr>
          <w:u w:val="single" w:color="232323"/>
        </w:rPr>
        <w:t> </w:t>
        <w:tab/>
      </w:r>
    </w:p>
    <w:p>
      <w:pPr>
        <w:pStyle w:val="BodyText"/>
        <w:spacing w:before="5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1184147</wp:posOffset>
            </wp:positionH>
            <wp:positionV relativeFrom="paragraph">
              <wp:posOffset>145191</wp:posOffset>
            </wp:positionV>
            <wp:extent cx="2097023" cy="9144"/>
            <wp:effectExtent l="0" t="0" r="0" b="0"/>
            <wp:wrapTopAndBottom/>
            <wp:docPr id="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70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4114" w:val="left" w:leader="none"/>
        </w:tabs>
        <w:spacing w:before="0"/>
        <w:ind w:left="524" w:right="0" w:firstLine="0"/>
        <w:jc w:val="left"/>
        <w:rPr>
          <w:sz w:val="22"/>
        </w:rPr>
      </w:pPr>
      <w:r>
        <w:rPr>
          <w:sz w:val="22"/>
        </w:rPr>
        <w:t>9-</w:t>
      </w:r>
      <w:r>
        <w:rPr>
          <w:spacing w:val="25"/>
          <w:sz w:val="22"/>
        </w:rPr>
        <w:t> </w:t>
      </w:r>
      <w:r>
        <w:rPr>
          <w:sz w:val="22"/>
          <w:u w:val="single" w:color="232323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525" w:val="left" w:leader="none"/>
        </w:tabs>
        <w:spacing w:line="266" w:lineRule="exact" w:before="0" w:after="0"/>
        <w:ind w:left="524" w:right="0" w:hanging="412"/>
        <w:jc w:val="left"/>
        <w:rPr>
          <w:rFonts w:ascii="Consolas" w:hAnsi="Consolas"/>
          <w:sz w:val="24"/>
        </w:rPr>
      </w:pPr>
      <w:r>
        <w:rPr>
          <w:w w:val="105"/>
          <w:sz w:val="23"/>
        </w:rPr>
        <w:t>Вставьте пропущенное</w:t>
      </w:r>
      <w:r>
        <w:rPr>
          <w:spacing w:val="-40"/>
          <w:w w:val="105"/>
          <w:sz w:val="23"/>
        </w:rPr>
        <w:t> </w:t>
      </w:r>
      <w:r>
        <w:rPr>
          <w:w w:val="105"/>
          <w:sz w:val="23"/>
        </w:rPr>
        <w:t>слово:</w:t>
      </w:r>
    </w:p>
    <w:p>
      <w:pPr>
        <w:pStyle w:val="BodyText"/>
        <w:spacing w:line="249" w:lineRule="exact"/>
        <w:ind w:left="521"/>
      </w:pPr>
      <w:r>
        <w:rPr/>
        <w:t>Твердые сплавы имеют в своем составе элементы,</w:t>
      </w:r>
    </w:p>
    <w:p>
      <w:pPr>
        <w:pStyle w:val="BodyText"/>
        <w:spacing w:line="262" w:lineRule="exact"/>
        <w:ind w:left="522"/>
      </w:pPr>
      <w:r>
        <w:rPr/>
        <w:t>повышающие твердость и тугоплавкость:</w:t>
      </w:r>
    </w:p>
    <w:p>
      <w:pPr>
        <w:pStyle w:val="BodyText"/>
        <w:tabs>
          <w:tab w:pos="6963" w:val="left" w:leader="none"/>
        </w:tabs>
        <w:ind w:left="524" w:right="805" w:hanging="3"/>
      </w:pPr>
      <w:r>
        <w:rPr/>
        <w:t>вольфрам,</w:t>
      </w:r>
      <w:r>
        <w:rPr>
          <w:spacing w:val="-13"/>
        </w:rPr>
        <w:t> </w:t>
      </w:r>
      <w:r>
        <w:rPr/>
        <w:t>молибден,</w:t>
      </w:r>
      <w:r>
        <w:rPr>
          <w:spacing w:val="-13"/>
        </w:rPr>
        <w:t> </w:t>
      </w:r>
      <w:r>
        <w:rPr/>
        <w:t>титан,</w:t>
      </w:r>
      <w:r>
        <w:rPr>
          <w:spacing w:val="-15"/>
        </w:rPr>
        <w:t> </w:t>
      </w:r>
      <w:r>
        <w:rPr/>
        <w:t>хром</w:t>
      </w:r>
      <w:r>
        <w:rPr>
          <w:spacing w:val="-20"/>
        </w:rPr>
        <w:t> </w:t>
      </w:r>
      <w:r>
        <w:rPr/>
        <w:t>и</w:t>
      </w:r>
      <w:r>
        <w:rPr>
          <w:spacing w:val="-26"/>
        </w:rPr>
        <w:t> </w:t>
      </w:r>
      <w:r>
        <w:rPr/>
        <w:t>др.</w:t>
      </w:r>
      <w:r>
        <w:rPr>
          <w:spacing w:val="-18"/>
        </w:rPr>
        <w:t> </w:t>
      </w:r>
      <w:r>
        <w:rPr/>
        <w:t>Взаимодействуя</w:t>
      </w:r>
      <w:r>
        <w:rPr>
          <w:spacing w:val="-29"/>
        </w:rPr>
        <w:t> </w:t>
      </w:r>
      <w:r>
        <w:rPr/>
        <w:t>в</w:t>
      </w:r>
      <w:r>
        <w:rPr>
          <w:spacing w:val="-25"/>
        </w:rPr>
        <w:t> </w:t>
      </w:r>
      <w:r>
        <w:rPr/>
        <w:t>сплаве</w:t>
      </w:r>
      <w:r>
        <w:rPr>
          <w:spacing w:val="-19"/>
        </w:rPr>
        <w:t> </w:t>
      </w:r>
      <w:r>
        <w:rPr/>
        <w:t>с</w:t>
      </w:r>
      <w:r>
        <w:rPr>
          <w:spacing w:val="-21"/>
        </w:rPr>
        <w:t> </w:t>
      </w:r>
      <w:r>
        <w:rPr/>
        <w:t>углеродом,</w:t>
      </w:r>
      <w:r>
        <w:rPr>
          <w:spacing w:val="-13"/>
        </w:rPr>
        <w:t> </w:t>
      </w:r>
      <w:r>
        <w:rPr/>
        <w:t>эти</w:t>
      </w:r>
      <w:r>
        <w:rPr>
          <w:spacing w:val="-21"/>
        </w:rPr>
        <w:t> </w:t>
      </w:r>
      <w:r>
        <w:rPr/>
        <w:t>элементы образуют</w:t>
      </w:r>
      <w:r>
        <w:rPr>
          <w:spacing w:val="-25"/>
        </w:rPr>
        <w:t> </w:t>
      </w:r>
      <w:r>
        <w:rPr/>
        <w:t>исключительно</w:t>
      </w:r>
      <w:r>
        <w:rPr>
          <w:spacing w:val="-20"/>
        </w:rPr>
        <w:t> </w:t>
      </w:r>
      <w:r>
        <w:rPr/>
        <w:t>твердые</w:t>
      </w:r>
      <w:r>
        <w:rPr>
          <w:spacing w:val="-25"/>
        </w:rPr>
        <w:t> </w:t>
      </w:r>
      <w:r>
        <w:rPr/>
        <w:t>сплавы</w:t>
      </w:r>
      <w:r>
        <w:rPr>
          <w:spacing w:val="-25"/>
        </w:rPr>
        <w:t> </w:t>
      </w:r>
      <w:r>
        <w:rPr/>
        <w:t>-</w:t>
      </w:r>
      <w:r>
        <w:rPr>
          <w:spacing w:val="22"/>
        </w:rPr>
        <w:t> </w:t>
      </w:r>
      <w:r>
        <w:rPr>
          <w:u w:val="single" w:color="232323"/>
        </w:rPr>
        <w:t> </w:t>
        <w:tab/>
      </w:r>
    </w:p>
    <w:p>
      <w:pPr>
        <w:pStyle w:val="BodyText"/>
        <w:spacing w:line="264" w:lineRule="exact" w:before="3"/>
        <w:ind w:left="524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768095</wp:posOffset>
            </wp:positionH>
            <wp:positionV relativeFrom="paragraph">
              <wp:posOffset>40417</wp:posOffset>
            </wp:positionV>
            <wp:extent cx="97536" cy="100584"/>
            <wp:effectExtent l="0" t="0" r="0" b="0"/>
            <wp:wrapNone/>
            <wp:docPr id="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Верны ли следующие утверждения?</w:t>
      </w:r>
    </w:p>
    <w:p>
      <w:pPr>
        <w:spacing w:after="0" w:line="264" w:lineRule="exact"/>
        <w:sectPr>
          <w:type w:val="continuous"/>
          <w:pgSz w:w="12240" w:h="15840"/>
          <w:pgMar w:top="600" w:bottom="280" w:left="1080" w:right="1000"/>
        </w:sectPr>
      </w:pPr>
    </w:p>
    <w:p>
      <w:pPr>
        <w:spacing w:line="238" w:lineRule="exact" w:before="3"/>
        <w:ind w:left="1158" w:right="0" w:firstLine="0"/>
        <w:jc w:val="left"/>
        <w:rPr>
          <w:sz w:val="21"/>
        </w:rPr>
      </w:pPr>
      <w:r>
        <w:rPr>
          <w:sz w:val="21"/>
        </w:rPr>
        <w:t>Утверждение  по изготовлению  ящичного  углового соединения</w:t>
      </w:r>
    </w:p>
    <w:p>
      <w:pPr>
        <w:pStyle w:val="ListParagraph"/>
        <w:numPr>
          <w:ilvl w:val="1"/>
          <w:numId w:val="1"/>
        </w:numPr>
        <w:tabs>
          <w:tab w:pos="875" w:val="left" w:leader="none"/>
        </w:tabs>
        <w:spacing w:line="242" w:lineRule="auto" w:before="0" w:after="0"/>
        <w:ind w:left="662" w:right="0" w:firstLine="0"/>
        <w:jc w:val="left"/>
        <w:rPr>
          <w:sz w:val="21"/>
        </w:rPr>
      </w:pPr>
      <w:r>
        <w:rPr>
          <w:sz w:val="21"/>
        </w:rPr>
        <w:t>Чем</w:t>
      </w:r>
      <w:r>
        <w:rPr>
          <w:spacing w:val="-12"/>
          <w:sz w:val="21"/>
        </w:rPr>
        <w:t> </w:t>
      </w:r>
      <w:r>
        <w:rPr>
          <w:sz w:val="21"/>
        </w:rPr>
        <w:t>толще</w:t>
      </w:r>
      <w:r>
        <w:rPr>
          <w:spacing w:val="-12"/>
          <w:sz w:val="21"/>
        </w:rPr>
        <w:t> </w:t>
      </w:r>
      <w:r>
        <w:rPr>
          <w:sz w:val="21"/>
        </w:rPr>
        <w:t>боковая</w:t>
      </w:r>
      <w:r>
        <w:rPr>
          <w:spacing w:val="-6"/>
          <w:sz w:val="21"/>
        </w:rPr>
        <w:t> </w:t>
      </w:r>
      <w:r>
        <w:rPr>
          <w:sz w:val="21"/>
        </w:rPr>
        <w:t>стенка,</w:t>
      </w:r>
      <w:r>
        <w:rPr>
          <w:spacing w:val="-11"/>
          <w:sz w:val="21"/>
        </w:rPr>
        <w:t> </w:t>
      </w:r>
      <w:r>
        <w:rPr>
          <w:sz w:val="21"/>
        </w:rPr>
        <w:t>тем</w:t>
      </w:r>
      <w:r>
        <w:rPr>
          <w:spacing w:val="-17"/>
          <w:sz w:val="21"/>
        </w:rPr>
        <w:t> </w:t>
      </w:r>
      <w:r>
        <w:rPr>
          <w:sz w:val="21"/>
        </w:rPr>
        <w:t>тоньше</w:t>
      </w:r>
      <w:r>
        <w:rPr>
          <w:spacing w:val="-13"/>
          <w:sz w:val="21"/>
        </w:rPr>
        <w:t> </w:t>
      </w:r>
      <w:r>
        <w:rPr>
          <w:sz w:val="21"/>
        </w:rPr>
        <w:t>(относительно</w:t>
      </w:r>
      <w:r>
        <w:rPr>
          <w:spacing w:val="-2"/>
          <w:sz w:val="21"/>
        </w:rPr>
        <w:t> </w:t>
      </w:r>
      <w:r>
        <w:rPr>
          <w:sz w:val="21"/>
        </w:rPr>
        <w:t>нее)</w:t>
      </w:r>
      <w:r>
        <w:rPr>
          <w:spacing w:val="-16"/>
          <w:sz w:val="21"/>
        </w:rPr>
        <w:t> </w:t>
      </w:r>
      <w:r>
        <w:rPr>
          <w:sz w:val="21"/>
        </w:rPr>
        <w:t>делается</w:t>
      </w:r>
      <w:r>
        <w:rPr>
          <w:spacing w:val="-9"/>
          <w:sz w:val="21"/>
        </w:rPr>
        <w:t> </w:t>
      </w:r>
      <w:r>
        <w:rPr>
          <w:sz w:val="21"/>
        </w:rPr>
        <w:t>шип,</w:t>
      </w:r>
      <w:r>
        <w:rPr>
          <w:spacing w:val="-16"/>
          <w:sz w:val="21"/>
        </w:rPr>
        <w:t> </w:t>
      </w:r>
      <w:r>
        <w:rPr>
          <w:sz w:val="21"/>
        </w:rPr>
        <w:t>и наоборот,</w:t>
      </w:r>
      <w:r>
        <w:rPr>
          <w:spacing w:val="-7"/>
          <w:sz w:val="21"/>
        </w:rPr>
        <w:t> </w:t>
      </w:r>
      <w:r>
        <w:rPr>
          <w:sz w:val="21"/>
        </w:rPr>
        <w:t>чем</w:t>
      </w:r>
      <w:r>
        <w:rPr>
          <w:spacing w:val="-18"/>
          <w:sz w:val="21"/>
        </w:rPr>
        <w:t> </w:t>
      </w:r>
      <w:r>
        <w:rPr>
          <w:sz w:val="21"/>
        </w:rPr>
        <w:t>тоньше</w:t>
      </w:r>
      <w:r>
        <w:rPr>
          <w:spacing w:val="-13"/>
          <w:sz w:val="21"/>
        </w:rPr>
        <w:t> </w:t>
      </w:r>
      <w:r>
        <w:rPr>
          <w:sz w:val="21"/>
        </w:rPr>
        <w:t>стенка,</w:t>
      </w:r>
      <w:r>
        <w:rPr>
          <w:spacing w:val="-18"/>
          <w:sz w:val="21"/>
        </w:rPr>
        <w:t> </w:t>
      </w:r>
      <w:r>
        <w:rPr>
          <w:sz w:val="21"/>
        </w:rPr>
        <w:t>тем</w:t>
      </w:r>
      <w:r>
        <w:rPr>
          <w:spacing w:val="-17"/>
          <w:sz w:val="21"/>
        </w:rPr>
        <w:t> </w:t>
      </w:r>
      <w:r>
        <w:rPr>
          <w:sz w:val="21"/>
        </w:rPr>
        <w:t>толще</w:t>
      </w:r>
      <w:r>
        <w:rPr>
          <w:spacing w:val="-19"/>
          <w:sz w:val="21"/>
        </w:rPr>
        <w:t> </w:t>
      </w:r>
      <w:r>
        <w:rPr>
          <w:sz w:val="21"/>
        </w:rPr>
        <w:t>должен</w:t>
      </w:r>
      <w:r>
        <w:rPr>
          <w:spacing w:val="-16"/>
          <w:sz w:val="21"/>
        </w:rPr>
        <w:t> </w:t>
      </w:r>
      <w:r>
        <w:rPr>
          <w:sz w:val="21"/>
        </w:rPr>
        <w:t>быть</w:t>
      </w:r>
      <w:r>
        <w:rPr>
          <w:spacing w:val="-12"/>
          <w:sz w:val="21"/>
        </w:rPr>
        <w:t> </w:t>
      </w:r>
      <w:r>
        <w:rPr>
          <w:sz w:val="21"/>
        </w:rPr>
        <w:t>шип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0" w:lineRule="auto" w:before="5" w:after="0"/>
        <w:ind w:left="910" w:right="0" w:hanging="248"/>
        <w:jc w:val="left"/>
        <w:rPr>
          <w:sz w:val="21"/>
        </w:rPr>
      </w:pPr>
      <w:r>
        <w:rPr>
          <w:sz w:val="21"/>
        </w:rPr>
        <w:t>Шипы  запиливают  на короткой детали, а гнезда (проушины) делают </w:t>
      </w:r>
      <w:r>
        <w:rPr>
          <w:spacing w:val="26"/>
          <w:sz w:val="21"/>
        </w:rPr>
        <w:t> </w:t>
      </w:r>
      <w:r>
        <w:rPr>
          <w:sz w:val="21"/>
        </w:rPr>
        <w:t>на</w:t>
      </w:r>
    </w:p>
    <w:p>
      <w:pPr>
        <w:tabs>
          <w:tab w:pos="1360" w:val="left" w:leader="none"/>
        </w:tabs>
        <w:spacing w:line="240" w:lineRule="exact" w:before="0"/>
        <w:ind w:left="473" w:right="0" w:firstLine="0"/>
        <w:jc w:val="left"/>
        <w:rPr>
          <w:sz w:val="21"/>
        </w:rPr>
      </w:pPr>
      <w:r>
        <w:rPr/>
        <w:br w:type="column"/>
      </w:r>
      <w:r>
        <w:rPr>
          <w:w w:val="105"/>
          <w:sz w:val="21"/>
        </w:rPr>
        <w:t>Да</w:t>
        <w:tab/>
        <w:t>Нет</w:t>
      </w:r>
    </w:p>
    <w:p>
      <w:pPr>
        <w:spacing w:after="0" w:line="240" w:lineRule="exact"/>
        <w:jc w:val="left"/>
        <w:rPr>
          <w:sz w:val="21"/>
        </w:rPr>
        <w:sectPr>
          <w:type w:val="continuous"/>
          <w:pgSz w:w="12240" w:h="15840"/>
          <w:pgMar w:top="600" w:bottom="280" w:left="1080" w:right="1000"/>
          <w:cols w:num="2" w:equalWidth="0">
            <w:col w:w="7525" w:space="40"/>
            <w:col w:w="2595"/>
          </w:cols>
        </w:sectPr>
      </w:pPr>
    </w:p>
    <w:p>
      <w:pPr>
        <w:pStyle w:val="BodyText"/>
        <w:spacing w:before="2"/>
        <w:rPr>
          <w:sz w:val="5"/>
        </w:rPr>
      </w:pPr>
    </w:p>
    <w:p>
      <w:pPr>
        <w:pStyle w:val="BodyText"/>
        <w:spacing w:line="163" w:lineRule="exact"/>
        <w:ind w:left="662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475487" cy="103632"/>
            <wp:effectExtent l="0" t="0" r="0" b="0"/>
            <wp:docPr id="1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7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pStyle w:val="ListParagraph"/>
        <w:numPr>
          <w:ilvl w:val="1"/>
          <w:numId w:val="1"/>
        </w:numPr>
        <w:tabs>
          <w:tab w:pos="952" w:val="left" w:leader="none"/>
        </w:tabs>
        <w:spacing w:line="240" w:lineRule="auto" w:before="21" w:after="0"/>
        <w:ind w:left="659" w:right="2653" w:firstLine="4"/>
        <w:jc w:val="left"/>
        <w:rPr>
          <w:sz w:val="21"/>
        </w:rPr>
      </w:pPr>
      <w:r>
        <w:rPr>
          <w:sz w:val="21"/>
        </w:rPr>
        <w:t>Размер шипа (рассматривается прямое угловое ящичное соединение) должен</w:t>
      </w:r>
      <w:r>
        <w:rPr>
          <w:spacing w:val="-8"/>
          <w:sz w:val="21"/>
        </w:rPr>
        <w:t> </w:t>
      </w:r>
      <w:r>
        <w:rPr>
          <w:sz w:val="21"/>
        </w:rPr>
        <w:t>быть</w:t>
      </w:r>
      <w:r>
        <w:rPr>
          <w:spacing w:val="-9"/>
          <w:sz w:val="21"/>
        </w:rPr>
        <w:t> </w:t>
      </w:r>
      <w:r>
        <w:rPr>
          <w:sz w:val="21"/>
        </w:rPr>
        <w:t>не</w:t>
      </w:r>
      <w:r>
        <w:rPr>
          <w:spacing w:val="-18"/>
          <w:sz w:val="21"/>
        </w:rPr>
        <w:t> </w:t>
      </w:r>
      <w:r>
        <w:rPr>
          <w:sz w:val="21"/>
        </w:rPr>
        <w:t>менее</w:t>
      </w:r>
      <w:r>
        <w:rPr>
          <w:spacing w:val="-10"/>
          <w:sz w:val="21"/>
        </w:rPr>
        <w:t> </w:t>
      </w:r>
      <w:r>
        <w:rPr>
          <w:sz w:val="21"/>
        </w:rPr>
        <w:t>1/2</w:t>
      </w:r>
      <w:r>
        <w:rPr>
          <w:spacing w:val="-9"/>
          <w:sz w:val="21"/>
        </w:rPr>
        <w:t> </w:t>
      </w:r>
      <w:r>
        <w:rPr>
          <w:sz w:val="21"/>
        </w:rPr>
        <w:t>толщины</w:t>
      </w:r>
      <w:r>
        <w:rPr>
          <w:spacing w:val="0"/>
          <w:sz w:val="21"/>
        </w:rPr>
        <w:t> </w:t>
      </w:r>
      <w:r>
        <w:rPr>
          <w:sz w:val="21"/>
        </w:rPr>
        <w:t>и</w:t>
      </w:r>
      <w:r>
        <w:rPr>
          <w:spacing w:val="-15"/>
          <w:sz w:val="21"/>
        </w:rPr>
        <w:t> </w:t>
      </w:r>
      <w:r>
        <w:rPr>
          <w:sz w:val="21"/>
        </w:rPr>
        <w:t>не</w:t>
      </w:r>
      <w:r>
        <w:rPr>
          <w:spacing w:val="-13"/>
          <w:sz w:val="21"/>
        </w:rPr>
        <w:t> </w:t>
      </w:r>
      <w:r>
        <w:rPr>
          <w:sz w:val="21"/>
        </w:rPr>
        <w:t>более</w:t>
      </w:r>
      <w:r>
        <w:rPr>
          <w:spacing w:val="-13"/>
          <w:sz w:val="21"/>
        </w:rPr>
        <w:t> </w:t>
      </w:r>
      <w:r>
        <w:rPr>
          <w:sz w:val="21"/>
        </w:rPr>
        <w:t>2x</w:t>
      </w:r>
      <w:r>
        <w:rPr>
          <w:spacing w:val="-16"/>
          <w:sz w:val="21"/>
        </w:rPr>
        <w:t> </w:t>
      </w:r>
      <w:r>
        <w:rPr>
          <w:sz w:val="21"/>
        </w:rPr>
        <w:t>толщин</w:t>
      </w:r>
      <w:r>
        <w:rPr>
          <w:spacing w:val="-6"/>
          <w:sz w:val="21"/>
        </w:rPr>
        <w:t> </w:t>
      </w:r>
      <w:r>
        <w:rPr>
          <w:sz w:val="21"/>
        </w:rPr>
        <w:t>стенки</w:t>
      </w:r>
    </w:p>
    <w:p>
      <w:pPr>
        <w:pStyle w:val="BodyText"/>
        <w:spacing w:line="20" w:lineRule="exact"/>
        <w:ind w:left="568"/>
        <w:rPr>
          <w:sz w:val="2"/>
        </w:rPr>
      </w:pPr>
      <w:r>
        <w:rPr>
          <w:sz w:val="2"/>
        </w:rPr>
        <w:drawing>
          <wp:inline distT="0" distB="0" distL="0" distR="0">
            <wp:extent cx="5693663" cy="9144"/>
            <wp:effectExtent l="0" t="0" r="0" b="0"/>
            <wp:docPr id="1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366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tabs>
          <w:tab w:pos="9440" w:val="left" w:leader="none"/>
        </w:tabs>
        <w:spacing w:before="0"/>
        <w:ind w:left="575" w:right="0" w:firstLine="0"/>
        <w:jc w:val="left"/>
        <w:rPr>
          <w:sz w:val="21"/>
        </w:rPr>
      </w:pPr>
      <w:r>
        <w:rPr>
          <w:sz w:val="21"/>
          <w:u w:val="single"/>
        </w:rPr>
        <w:t> </w:t>
      </w:r>
      <w:r>
        <w:rPr>
          <w:spacing w:val="15"/>
          <w:sz w:val="21"/>
          <w:u w:val="single"/>
        </w:rPr>
        <w:t> </w:t>
      </w:r>
      <w:r>
        <w:rPr>
          <w:sz w:val="21"/>
          <w:u w:val="single"/>
        </w:rPr>
        <w:t>4.</w:t>
      </w:r>
      <w:r>
        <w:rPr>
          <w:spacing w:val="-19"/>
          <w:sz w:val="21"/>
          <w:u w:val="single"/>
        </w:rPr>
        <w:t> </w:t>
      </w:r>
      <w:r>
        <w:rPr>
          <w:sz w:val="21"/>
          <w:u w:val="single"/>
        </w:rPr>
        <w:t>Чем</w:t>
      </w:r>
      <w:r>
        <w:rPr>
          <w:spacing w:val="-16"/>
          <w:sz w:val="21"/>
          <w:u w:val="single"/>
        </w:rPr>
        <w:t> </w:t>
      </w:r>
      <w:r>
        <w:rPr>
          <w:sz w:val="21"/>
          <w:u w:val="single"/>
        </w:rPr>
        <w:t>шире</w:t>
      </w:r>
      <w:r>
        <w:rPr>
          <w:spacing w:val="-19"/>
          <w:sz w:val="21"/>
          <w:u w:val="single"/>
        </w:rPr>
        <w:t> </w:t>
      </w:r>
      <w:r>
        <w:rPr>
          <w:sz w:val="21"/>
          <w:u w:val="single"/>
        </w:rPr>
        <w:t>и</w:t>
      </w:r>
      <w:r>
        <w:rPr>
          <w:spacing w:val="-21"/>
          <w:sz w:val="21"/>
          <w:u w:val="single"/>
        </w:rPr>
        <w:t> </w:t>
      </w:r>
      <w:r>
        <w:rPr>
          <w:sz w:val="21"/>
          <w:u w:val="single"/>
        </w:rPr>
        <w:t>реже</w:t>
      </w:r>
      <w:r>
        <w:rPr>
          <w:spacing w:val="-18"/>
          <w:sz w:val="21"/>
          <w:u w:val="single"/>
        </w:rPr>
        <w:t> </w:t>
      </w:r>
      <w:r>
        <w:rPr>
          <w:sz w:val="21"/>
          <w:u w:val="single"/>
        </w:rPr>
        <w:t>расположены</w:t>
      </w:r>
      <w:r>
        <w:rPr>
          <w:spacing w:val="-9"/>
          <w:sz w:val="21"/>
          <w:u w:val="single"/>
        </w:rPr>
        <w:t> </w:t>
      </w:r>
      <w:r>
        <w:rPr>
          <w:sz w:val="21"/>
          <w:u w:val="single"/>
        </w:rPr>
        <w:t>шипы,</w:t>
      </w:r>
      <w:r>
        <w:rPr>
          <w:spacing w:val="-16"/>
          <w:sz w:val="21"/>
          <w:u w:val="single"/>
        </w:rPr>
        <w:t> </w:t>
      </w:r>
      <w:r>
        <w:rPr>
          <w:sz w:val="21"/>
          <w:u w:val="single"/>
        </w:rPr>
        <w:t>тем</w:t>
      </w:r>
      <w:r>
        <w:rPr>
          <w:spacing w:val="-19"/>
          <w:sz w:val="21"/>
          <w:u w:val="single"/>
        </w:rPr>
        <w:t> </w:t>
      </w:r>
      <w:r>
        <w:rPr>
          <w:sz w:val="21"/>
          <w:u w:val="single"/>
        </w:rPr>
        <w:t>больше</w:t>
      </w:r>
      <w:r>
        <w:rPr>
          <w:spacing w:val="-17"/>
          <w:sz w:val="21"/>
          <w:u w:val="single"/>
        </w:rPr>
        <w:t> </w:t>
      </w:r>
      <w:r>
        <w:rPr>
          <w:sz w:val="21"/>
          <w:u w:val="single"/>
        </w:rPr>
        <w:t>прочность</w:t>
      </w:r>
      <w:r>
        <w:rPr>
          <w:spacing w:val="-10"/>
          <w:sz w:val="21"/>
          <w:u w:val="single"/>
        </w:rPr>
        <w:t> </w:t>
      </w:r>
      <w:r>
        <w:rPr>
          <w:sz w:val="21"/>
          <w:u w:val="single"/>
        </w:rPr>
        <w:t>соединения</w:t>
        <w:tab/>
      </w:r>
    </w:p>
    <w:p>
      <w:pPr>
        <w:pStyle w:val="ListParagraph"/>
        <w:numPr>
          <w:ilvl w:val="1"/>
          <w:numId w:val="1"/>
        </w:numPr>
        <w:tabs>
          <w:tab w:pos="524" w:val="left" w:leader="none"/>
          <w:tab w:pos="526" w:val="left" w:leader="none"/>
        </w:tabs>
        <w:spacing w:line="240" w:lineRule="auto" w:before="18" w:after="3"/>
        <w:ind w:left="525" w:right="0" w:hanging="400"/>
        <w:jc w:val="left"/>
        <w:rPr>
          <w:sz w:val="23"/>
        </w:rPr>
      </w:pPr>
      <w:r>
        <w:rPr>
          <w:sz w:val="23"/>
        </w:rPr>
        <w:t>Установите  соответствие  между элементами  левого  и правого</w:t>
      </w:r>
      <w:r>
        <w:rPr>
          <w:spacing w:val="-1"/>
          <w:sz w:val="23"/>
        </w:rPr>
        <w:t> </w:t>
      </w:r>
      <w:r>
        <w:rPr>
          <w:sz w:val="23"/>
        </w:rPr>
        <w:t>столбцов:</w:t>
      </w:r>
    </w:p>
    <w:tbl>
      <w:tblPr>
        <w:tblW w:w="0" w:type="auto"/>
        <w:jc w:val="left"/>
        <w:tblInd w:w="4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7051"/>
      </w:tblGrid>
      <w:tr>
        <w:trPr>
          <w:trHeight w:val="240" w:hRule="atLeast"/>
        </w:trPr>
        <w:tc>
          <w:tcPr>
            <w:tcW w:w="9034" w:type="dxa"/>
            <w:gridSpan w:val="2"/>
          </w:tcPr>
          <w:p>
            <w:pPr>
              <w:pStyle w:val="TableParagraph"/>
              <w:spacing w:line="213" w:lineRule="exact"/>
              <w:ind w:left="1899"/>
              <w:rPr>
                <w:sz w:val="21"/>
              </w:rPr>
            </w:pPr>
            <w:r>
              <w:rPr>
                <w:sz w:val="21"/>
              </w:rPr>
              <w:t>ТЕРМИЧЕСКАЯ ОБРАБОТКЕ МЕТАЛЛОВ И СНЛАВОВ</w:t>
            </w:r>
          </w:p>
        </w:tc>
      </w:tr>
      <w:tr>
        <w:trPr>
          <w:trHeight w:val="460" w:hRule="atLeast"/>
        </w:trPr>
        <w:tc>
          <w:tcPr>
            <w:tcW w:w="1982" w:type="dxa"/>
          </w:tcPr>
          <w:p>
            <w:pPr>
              <w:pStyle w:val="TableParagraph"/>
              <w:spacing w:line="207" w:lineRule="exact"/>
              <w:ind w:left="243" w:right="224"/>
              <w:jc w:val="center"/>
              <w:rPr>
                <w:sz w:val="25"/>
              </w:rPr>
            </w:pPr>
            <w:r>
              <w:rPr>
                <w:sz w:val="25"/>
              </w:rPr>
              <w:t>вид</w:t>
            </w:r>
          </w:p>
          <w:p>
            <w:pPr>
              <w:pStyle w:val="TableParagraph"/>
              <w:spacing w:line="240" w:lineRule="auto" w:before="4"/>
              <w:ind w:left="247" w:right="2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термообработки</w:t>
            </w:r>
          </w:p>
        </w:tc>
        <w:tc>
          <w:tcPr>
            <w:tcW w:w="7051" w:type="dxa"/>
          </w:tcPr>
          <w:p>
            <w:pPr>
              <w:pStyle w:val="TableParagraph"/>
              <w:spacing w:line="204" w:lineRule="exact"/>
              <w:ind w:left="2914" w:right="2903"/>
              <w:jc w:val="center"/>
              <w:rPr>
                <w:sz w:val="21"/>
              </w:rPr>
            </w:pPr>
            <w:r>
              <w:rPr>
                <w:sz w:val="21"/>
              </w:rPr>
              <w:t>Определение</w:t>
            </w:r>
          </w:p>
        </w:tc>
      </w:tr>
      <w:tr>
        <w:trPr>
          <w:trHeight w:val="440" w:hRule="atLeast"/>
        </w:trPr>
        <w:tc>
          <w:tcPr>
            <w:tcW w:w="198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08" w:lineRule="exact"/>
              <w:rPr>
                <w:sz w:val="21"/>
              </w:rPr>
            </w:pPr>
            <w:r>
              <w:rPr>
                <w:sz w:val="21"/>
              </w:rPr>
              <w:t>1. Отжиг</w:t>
            </w:r>
          </w:p>
        </w:tc>
        <w:tc>
          <w:tcPr>
            <w:tcW w:w="7051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06" w:lineRule="exact"/>
              <w:ind w:left="122"/>
              <w:rPr>
                <w:sz w:val="20"/>
              </w:rPr>
            </w:pPr>
            <w:r>
              <w:rPr>
                <w:sz w:val="20"/>
              </w:rPr>
              <w:t>А.   Это   нагрев   сплава   до   температуры    выше   фазового   превращения  и</w:t>
            </w:r>
          </w:p>
          <w:p>
            <w:pPr>
              <w:pStyle w:val="TableParagraph"/>
              <w:spacing w:line="224" w:lineRule="exact" w:before="10"/>
              <w:ind w:left="124"/>
              <w:rPr>
                <w:sz w:val="20"/>
              </w:rPr>
            </w:pPr>
            <w:r>
              <w:rPr>
                <w:sz w:val="20"/>
              </w:rPr>
              <w:t>последующее  медленное  охлаждение  его на открытом воздухе</w:t>
            </w:r>
          </w:p>
        </w:tc>
      </w:tr>
      <w:tr>
        <w:trPr>
          <w:trHeight w:val="420" w:hRule="atLeast"/>
        </w:trPr>
        <w:tc>
          <w:tcPr>
            <w:tcW w:w="1982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2. Нормализация</w:t>
            </w:r>
          </w:p>
        </w:tc>
        <w:tc>
          <w:tcPr>
            <w:tcW w:w="7051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spacing w:line="191" w:lineRule="exact"/>
              <w:ind w:left="125"/>
              <w:rPr>
                <w:sz w:val="20"/>
              </w:rPr>
            </w:pPr>
            <w:r>
              <w:rPr>
                <w:sz w:val="20"/>
              </w:rPr>
              <w:t>Б.   Это   нагрев   сплава   до   температуры    выше   фазового   превращения   и</w:t>
            </w:r>
          </w:p>
          <w:p>
            <w:pPr>
              <w:pStyle w:val="TableParagraph"/>
              <w:spacing w:line="219" w:lineRule="exact" w:before="15"/>
              <w:ind w:left="124"/>
              <w:rPr>
                <w:sz w:val="20"/>
              </w:rPr>
            </w:pPr>
            <w:r>
              <w:rPr>
                <w:sz w:val="20"/>
              </w:rPr>
              <w:t>последующее  медленное  охлаждение  его вместе с печью</w:t>
            </w:r>
          </w:p>
        </w:tc>
      </w:tr>
      <w:tr>
        <w:trPr>
          <w:trHeight w:val="460" w:hRule="atLeast"/>
        </w:trPr>
        <w:tc>
          <w:tcPr>
            <w:tcW w:w="198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ind w:left="101"/>
              <w:rPr>
                <w:sz w:val="21"/>
              </w:rPr>
            </w:pPr>
            <w:r>
              <w:rPr>
                <w:w w:val="95"/>
                <w:sz w:val="21"/>
              </w:rPr>
              <w:t>3. Закалка</w:t>
            </w:r>
          </w:p>
        </w:tc>
        <w:tc>
          <w:tcPr>
            <w:tcW w:w="7051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1" w:lineRule="exact"/>
              <w:ind w:left="125"/>
              <w:rPr>
                <w:sz w:val="20"/>
              </w:rPr>
            </w:pPr>
            <w:r>
              <w:rPr>
                <w:sz w:val="20"/>
              </w:rPr>
              <w:t>В. Повторный  нагрев  уже закаленной  стали до температуры  от 150 до 700 °С</w:t>
            </w:r>
          </w:p>
          <w:p>
            <w:pPr>
              <w:pStyle w:val="TableParagraph"/>
              <w:spacing w:line="240" w:lineRule="auto" w:before="10"/>
              <w:ind w:left="127"/>
              <w:rPr>
                <w:sz w:val="20"/>
              </w:rPr>
            </w:pPr>
            <w:r>
              <w:rPr>
                <w:sz w:val="20"/>
              </w:rPr>
              <w:t>с последующим  охлаждением  в воде, масле или  на воздухе.</w:t>
            </w:r>
          </w:p>
        </w:tc>
      </w:tr>
      <w:tr>
        <w:trPr>
          <w:trHeight w:val="460" w:hRule="atLeast"/>
        </w:trPr>
        <w:tc>
          <w:tcPr>
            <w:tcW w:w="1982" w:type="dxa"/>
          </w:tcPr>
          <w:p>
            <w:pPr>
              <w:pStyle w:val="TableParagraph"/>
              <w:spacing w:line="204" w:lineRule="exact"/>
              <w:ind w:left="101"/>
              <w:rPr>
                <w:sz w:val="21"/>
              </w:rPr>
            </w:pPr>
            <w:r>
              <w:rPr>
                <w:sz w:val="21"/>
              </w:rPr>
              <w:t>4. Отпуск</w:t>
            </w:r>
          </w:p>
        </w:tc>
        <w:tc>
          <w:tcPr>
            <w:tcW w:w="7051" w:type="dxa"/>
          </w:tcPr>
          <w:p>
            <w:pPr>
              <w:pStyle w:val="TableParagraph"/>
              <w:spacing w:line="201" w:lineRule="exact"/>
              <w:ind w:left="126" w:hanging="2"/>
              <w:rPr>
                <w:sz w:val="20"/>
              </w:rPr>
            </w:pPr>
            <w:r>
              <w:rPr>
                <w:sz w:val="20"/>
              </w:rPr>
              <w:t>Г. Это нагрев  стали  до температуры  выше критических  точек,  выдержка при</w:t>
            </w:r>
          </w:p>
          <w:p>
            <w:pPr>
              <w:pStyle w:val="TableParagraph"/>
              <w:spacing w:line="240" w:lineRule="auto" w:before="10"/>
              <w:ind w:left="126"/>
              <w:rPr>
                <w:sz w:val="20"/>
              </w:rPr>
            </w:pPr>
            <w:r>
              <w:rPr>
                <w:sz w:val="20"/>
              </w:rPr>
              <w:t>этой температуре  и затем  быстрое охлаждение  на воздухе,  в воде или масле.</w:t>
            </w:r>
          </w:p>
        </w:tc>
      </w:tr>
    </w:tbl>
    <w:p>
      <w:pPr>
        <w:pStyle w:val="BodyText"/>
        <w:spacing w:before="6"/>
        <w:rPr>
          <w:sz w:val="20"/>
        </w:rPr>
      </w:pPr>
    </w:p>
    <w:p>
      <w:pPr>
        <w:pStyle w:val="BodyText"/>
        <w:tabs>
          <w:tab w:pos="1849" w:val="left" w:leader="none"/>
          <w:tab w:pos="2545" w:val="left" w:leader="none"/>
          <w:tab w:pos="3246" w:val="left" w:leader="none"/>
        </w:tabs>
        <w:spacing w:line="264" w:lineRule="exact"/>
        <w:ind w:left="577"/>
      </w:pPr>
      <w:r>
        <w:rPr/>
        <w:t>Ответ:</w:t>
      </w:r>
      <w:r>
        <w:rPr>
          <w:spacing w:val="-3"/>
        </w:rPr>
        <w:t> </w:t>
      </w:r>
      <w:r>
        <w:rPr/>
        <w:t>1-</w:t>
        <w:tab/>
        <w:t>,</w:t>
      </w:r>
      <w:r>
        <w:rPr>
          <w:spacing w:val="-7"/>
        </w:rPr>
        <w:t> </w:t>
      </w:r>
      <w:r>
        <w:rPr/>
        <w:t>2-</w:t>
        <w:tab/>
        <w:t>,</w:t>
      </w:r>
      <w:r>
        <w:rPr>
          <w:spacing w:val="-2"/>
        </w:rPr>
        <w:t> </w:t>
      </w:r>
      <w:r>
        <w:rPr/>
        <w:t>3-</w:t>
        <w:tab/>
        <w:t>,</w:t>
      </w:r>
      <w:r>
        <w:rPr>
          <w:spacing w:val="-16"/>
        </w:rPr>
        <w:t> </w:t>
      </w:r>
      <w:r>
        <w:rPr/>
        <w:t>4-</w:t>
      </w:r>
    </w:p>
    <w:p>
      <w:pPr>
        <w:pStyle w:val="BodyText"/>
        <w:tabs>
          <w:tab w:pos="9709" w:val="left" w:leader="none"/>
        </w:tabs>
        <w:spacing w:line="244" w:lineRule="auto"/>
        <w:ind w:left="524" w:right="448" w:hanging="1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771144</wp:posOffset>
            </wp:positionH>
            <wp:positionV relativeFrom="paragraph">
              <wp:posOffset>44911</wp:posOffset>
            </wp:positionV>
            <wp:extent cx="94487" cy="97536"/>
            <wp:effectExtent l="0" t="0" r="0" b="0"/>
            <wp:wrapNone/>
            <wp:docPr id="1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Напишите в каких случаях нормализация может заменить </w:t>
      </w:r>
      <w:r>
        <w:rPr>
          <w:b/>
          <w:w w:val="105"/>
        </w:rPr>
        <w:t>отжиг, </w:t>
      </w:r>
      <w:r>
        <w:rPr>
          <w:w w:val="105"/>
        </w:rPr>
        <w:t>а в </w:t>
      </w:r>
      <w:r>
        <w:rPr>
          <w:b/>
          <w:w w:val="105"/>
        </w:rPr>
        <w:t>каких </w:t>
      </w:r>
      <w:r>
        <w:rPr>
          <w:w w:val="105"/>
        </w:rPr>
        <w:t>- закалку: Ответ:</w:t>
      </w:r>
      <w:r>
        <w:rPr>
          <w:spacing w:val="21"/>
        </w:rPr>
        <w:t> </w:t>
      </w:r>
      <w:r>
        <w:rPr>
          <w:u w:val="single" w:color="0F0F0F"/>
        </w:rPr>
        <w:t> </w:t>
        <w:tab/>
      </w:r>
    </w:p>
    <w:p>
      <w:pPr>
        <w:pStyle w:val="BodyText"/>
        <w:spacing w:before="8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1025652</wp:posOffset>
            </wp:positionH>
            <wp:positionV relativeFrom="paragraph">
              <wp:posOffset>139373</wp:posOffset>
            </wp:positionV>
            <wp:extent cx="5830823" cy="9143"/>
            <wp:effectExtent l="0" t="0" r="0" b="0"/>
            <wp:wrapTopAndBottom/>
            <wp:docPr id="1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082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2240" w:h="15840"/>
          <w:pgMar w:top="600" w:bottom="280" w:left="1080" w:right="1000"/>
        </w:sectPr>
      </w:pP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240" w:lineRule="auto" w:before="94" w:after="0"/>
        <w:ind w:left="520" w:right="0" w:hanging="420"/>
        <w:jc w:val="left"/>
        <w:rPr>
          <w:rFonts w:ascii="Courier New" w:hAnsi="Courier New"/>
          <w:sz w:val="25"/>
        </w:rPr>
      </w:pPr>
      <w:r>
        <w:rPr>
          <w:sz w:val="23"/>
        </w:rPr>
        <w:t>Что означает  на чертеже  обозначение  размера  следующего</w:t>
      </w:r>
      <w:r>
        <w:rPr>
          <w:spacing w:val="-23"/>
          <w:sz w:val="23"/>
        </w:rPr>
        <w:t> </w:t>
      </w:r>
      <w:r>
        <w:rPr>
          <w:sz w:val="23"/>
        </w:rPr>
        <w:t>вида:</w:t>
      </w:r>
    </w:p>
    <w:p>
      <w:pPr>
        <w:pStyle w:val="BodyText"/>
        <w:tabs>
          <w:tab w:pos="7155" w:val="left" w:leader="none"/>
        </w:tabs>
        <w:spacing w:line="262" w:lineRule="exact" w:before="223"/>
        <w:ind w:left="524"/>
      </w:pPr>
      <w:r>
        <w:rPr/>
        <w:t>Ответ:</w:t>
      </w:r>
      <w:r>
        <w:rPr>
          <w:spacing w:val="26"/>
        </w:rPr>
        <w:t> </w:t>
      </w:r>
      <w:r>
        <w:rPr>
          <w:u w:val="single" w:color="232323"/>
        </w:rPr>
        <w:t> </w:t>
        <w:tab/>
      </w:r>
    </w:p>
    <w:p>
      <w:pPr>
        <w:pStyle w:val="ListParagraph"/>
        <w:numPr>
          <w:ilvl w:val="0"/>
          <w:numId w:val="2"/>
        </w:numPr>
        <w:tabs>
          <w:tab w:pos="524" w:val="left" w:leader="none"/>
          <w:tab w:pos="525" w:val="left" w:leader="none"/>
        </w:tabs>
        <w:spacing w:line="273" w:lineRule="exact" w:before="0" w:after="0"/>
        <w:ind w:left="524" w:right="0" w:hanging="399"/>
        <w:jc w:val="left"/>
        <w:rPr>
          <w:sz w:val="24"/>
        </w:rPr>
      </w:pPr>
      <w:r>
        <w:rPr>
          <w:w w:val="105"/>
          <w:sz w:val="23"/>
        </w:rPr>
        <w:t>Решите анаграмму, расставив буквы в правильной</w:t>
      </w:r>
      <w:r>
        <w:rPr>
          <w:spacing w:val="23"/>
          <w:w w:val="105"/>
          <w:sz w:val="23"/>
        </w:rPr>
        <w:t> </w:t>
      </w:r>
      <w:r>
        <w:rPr>
          <w:w w:val="105"/>
          <w:sz w:val="23"/>
        </w:rPr>
        <w:t>последовательности.</w:t>
      </w:r>
    </w:p>
    <w:p>
      <w:pPr>
        <w:pStyle w:val="BodyText"/>
        <w:spacing w:before="1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tabs>
          <w:tab w:pos="711" w:val="left" w:leader="none"/>
        </w:tabs>
        <w:spacing w:before="0"/>
        <w:ind w:left="100" w:right="0" w:firstLine="0"/>
        <w:jc w:val="left"/>
        <w:rPr>
          <w:sz w:val="15"/>
        </w:rPr>
      </w:pPr>
      <w:r>
        <w:rPr>
          <w:position w:val="-10"/>
          <w:sz w:val="23"/>
        </w:rPr>
        <w:t>Ф19</w:t>
        <w:tab/>
      </w:r>
      <w:r>
        <w:rPr>
          <w:sz w:val="15"/>
        </w:rPr>
        <w:t>+0,3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600" w:bottom="280" w:left="1080" w:right="1000"/>
          <w:cols w:num="2" w:equalWidth="0">
            <w:col w:w="7965" w:space="56"/>
            <w:col w:w="2139"/>
          </w:cols>
        </w:sectPr>
      </w:pPr>
    </w:p>
    <w:p>
      <w:pPr>
        <w:pStyle w:val="BodyText"/>
        <w:spacing w:line="290" w:lineRule="atLeast" w:before="6"/>
        <w:ind w:left="524" w:hanging="2"/>
      </w:pPr>
      <w:r>
        <w:rPr/>
        <w:drawing>
          <wp:anchor distT="0" distB="0" distL="0" distR="0" allowOverlap="1" layoutInCell="1" locked="0" behindDoc="1" simplePos="0" relativeHeight="268426799">
            <wp:simplePos x="0" y="0"/>
            <wp:positionH relativeFrom="page">
              <wp:posOffset>6233159</wp:posOffset>
            </wp:positionH>
            <wp:positionV relativeFrom="paragraph">
              <wp:posOffset>-383127</wp:posOffset>
            </wp:positionV>
            <wp:extent cx="161544" cy="79247"/>
            <wp:effectExtent l="0" t="0" r="0" b="0"/>
            <wp:wrapNone/>
            <wp:docPr id="1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79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КУТИРЛСН</w:t>
      </w:r>
      <w:r>
        <w:rPr>
          <w:spacing w:val="-10"/>
        </w:rPr>
        <w:t> </w:t>
      </w:r>
      <w:r>
        <w:rPr>
          <w:w w:val="90"/>
        </w:rPr>
        <w:t>—</w:t>
      </w:r>
      <w:r>
        <w:rPr>
          <w:spacing w:val="-34"/>
          <w:w w:val="90"/>
        </w:rPr>
        <w:t> </w:t>
      </w:r>
      <w:r>
        <w:rPr/>
        <w:t>рулонный</w:t>
      </w:r>
      <w:r>
        <w:rPr>
          <w:spacing w:val="-15"/>
        </w:rPr>
        <w:t> </w:t>
      </w:r>
      <w:r>
        <w:rPr/>
        <w:t>полимерный</w:t>
      </w:r>
      <w:r>
        <w:rPr>
          <w:spacing w:val="-9"/>
        </w:rPr>
        <w:t> </w:t>
      </w:r>
      <w:r>
        <w:rPr/>
        <w:t>материал</w:t>
      </w:r>
      <w:r>
        <w:rPr>
          <w:spacing w:val="-16"/>
        </w:rPr>
        <w:t> </w:t>
      </w:r>
      <w:r>
        <w:rPr/>
        <w:t>с</w:t>
      </w:r>
      <w:r>
        <w:rPr>
          <w:spacing w:val="-20"/>
        </w:rPr>
        <w:t> </w:t>
      </w:r>
      <w:r>
        <w:rPr/>
        <w:t>плотной</w:t>
      </w:r>
      <w:r>
        <w:rPr>
          <w:spacing w:val="-14"/>
        </w:rPr>
        <w:t> </w:t>
      </w:r>
      <w:r>
        <w:rPr/>
        <w:t>бумажной</w:t>
      </w:r>
      <w:r>
        <w:rPr>
          <w:spacing w:val="-9"/>
        </w:rPr>
        <w:t> </w:t>
      </w:r>
      <w:r>
        <w:rPr/>
        <w:t>основой.</w:t>
      </w:r>
      <w:r>
        <w:rPr>
          <w:spacing w:val="-8"/>
        </w:rPr>
        <w:t> </w:t>
      </w:r>
      <w:r>
        <w:rPr/>
        <w:t>Применяется</w:t>
      </w:r>
      <w:r>
        <w:rPr>
          <w:spacing w:val="-15"/>
        </w:rPr>
        <w:t> </w:t>
      </w:r>
      <w:r>
        <w:rPr/>
        <w:t>для </w:t>
      </w:r>
      <w:r>
        <w:rPr>
          <w:w w:val="95"/>
        </w:rPr>
        <w:t>отделки  стен подсобных</w:t>
      </w:r>
      <w:r>
        <w:rPr>
          <w:spacing w:val="22"/>
          <w:w w:val="95"/>
        </w:rPr>
        <w:t> </w:t>
      </w:r>
      <w:r>
        <w:rPr>
          <w:w w:val="95"/>
        </w:rPr>
        <w:t>помещений.</w:t>
      </w:r>
    </w:p>
    <w:p>
      <w:pPr>
        <w:pStyle w:val="BodyText"/>
        <w:tabs>
          <w:tab w:pos="5380" w:val="left" w:leader="none"/>
        </w:tabs>
        <w:spacing w:line="298" w:lineRule="exact"/>
        <w:ind w:left="524"/>
      </w:pPr>
      <w:r>
        <w:rPr>
          <w:w w:val="95"/>
        </w:rPr>
        <w:t>Ответ:</w:t>
        <w:tab/>
      </w:r>
      <w:r>
        <w:rPr>
          <w:position w:val="-3"/>
        </w:rPr>
        <w:drawing>
          <wp:inline distT="0" distB="0" distL="0" distR="0">
            <wp:extent cx="2962656" cy="259079"/>
            <wp:effectExtent l="0" t="0" r="0" b="0"/>
            <wp:docPr id="2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56" cy="25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</w:p>
    <w:p>
      <w:pPr>
        <w:spacing w:after="0" w:line="298" w:lineRule="exact"/>
        <w:sectPr>
          <w:type w:val="continuous"/>
          <w:pgSz w:w="12240" w:h="15840"/>
          <w:pgMar w:top="600" w:bottom="280" w:left="1080" w:right="1000"/>
        </w:sectPr>
      </w:pPr>
    </w:p>
    <w:p>
      <w:pPr>
        <w:pStyle w:val="ListParagraph"/>
        <w:numPr>
          <w:ilvl w:val="0"/>
          <w:numId w:val="2"/>
        </w:numPr>
        <w:tabs>
          <w:tab w:pos="523" w:val="left" w:leader="none"/>
          <w:tab w:pos="525" w:val="left" w:leader="none"/>
        </w:tabs>
        <w:spacing w:line="235" w:lineRule="auto" w:before="83" w:after="0"/>
        <w:ind w:left="520" w:right="560" w:hanging="399"/>
        <w:jc w:val="left"/>
        <w:rPr>
          <w:sz w:val="22"/>
        </w:rPr>
      </w:pPr>
      <w:r>
        <w:rPr>
          <w:w w:val="105"/>
          <w:sz w:val="23"/>
        </w:rPr>
        <w:t>Вид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термообработки,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применяемый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для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снижения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твердости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с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целью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облегчения</w:t>
      </w:r>
      <w:r>
        <w:rPr>
          <w:spacing w:val="0"/>
          <w:w w:val="105"/>
          <w:sz w:val="23"/>
        </w:rPr>
        <w:t> </w:t>
      </w:r>
      <w:r>
        <w:rPr>
          <w:w w:val="105"/>
          <w:sz w:val="23"/>
        </w:rPr>
        <w:t>при дальнейшей механической обработке</w:t>
      </w:r>
      <w:r>
        <w:rPr>
          <w:spacing w:val="-23"/>
          <w:w w:val="105"/>
          <w:sz w:val="23"/>
        </w:rPr>
        <w:t> </w:t>
      </w:r>
      <w:r>
        <w:rPr>
          <w:w w:val="105"/>
          <w:sz w:val="23"/>
        </w:rPr>
        <w:t>стали:</w:t>
      </w:r>
    </w:p>
    <w:p>
      <w:pPr>
        <w:pStyle w:val="BodyText"/>
        <w:spacing w:before="19"/>
        <w:ind w:left="523"/>
        <w:rPr>
          <w:rFonts w:ascii="Cambria" w:hAnsi="Cambria"/>
        </w:rPr>
      </w:pPr>
      <w:r>
        <w:rPr>
          <w:rFonts w:ascii="Cambria" w:hAnsi="Cambria"/>
        </w:rPr>
        <w:t>а) закалка,</w:t>
      </w:r>
    </w:p>
    <w:p>
      <w:pPr>
        <w:pStyle w:val="ListParagraph"/>
        <w:numPr>
          <w:ilvl w:val="1"/>
          <w:numId w:val="2"/>
        </w:numPr>
        <w:tabs>
          <w:tab w:pos="909" w:val="left" w:leader="none"/>
          <w:tab w:pos="910" w:val="left" w:leader="none"/>
        </w:tabs>
        <w:spacing w:line="372" w:lineRule="auto" w:before="162" w:after="0"/>
        <w:ind w:left="516" w:right="7567" w:firstLine="2"/>
        <w:jc w:val="left"/>
        <w:rPr>
          <w:rFonts w:ascii="Cambria" w:hAnsi="Cambria"/>
          <w:sz w:val="23"/>
        </w:rPr>
      </w:pPr>
      <w:r>
        <w:rPr>
          <w:rFonts w:ascii="Cambria" w:hAnsi="Cambria"/>
          <w:w w:val="85"/>
          <w:sz w:val="23"/>
        </w:rPr>
        <w:t>нормализация, </w:t>
      </w:r>
      <w:r>
        <w:rPr>
          <w:rFonts w:ascii="Cambria" w:hAnsi="Cambria"/>
          <w:sz w:val="23"/>
        </w:rPr>
        <w:t>в)</w:t>
        <w:tab/>
        <w:tab/>
        <w:t>отжиг,</w:t>
      </w:r>
    </w:p>
    <w:p>
      <w:pPr>
        <w:pStyle w:val="BodyText"/>
        <w:tabs>
          <w:tab w:pos="914" w:val="left" w:leader="none"/>
        </w:tabs>
        <w:spacing w:before="9"/>
        <w:ind w:left="516"/>
        <w:rPr>
          <w:rFonts w:ascii="Cambria" w:hAnsi="Cambria"/>
        </w:rPr>
      </w:pPr>
      <w:r>
        <w:rPr>
          <w:rFonts w:ascii="Cambria" w:hAnsi="Cambria"/>
        </w:rPr>
        <w:t>г)</w:t>
        <w:tab/>
        <w:t>отпуск.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  <w:tab w:pos="525" w:val="left" w:leader="none"/>
        </w:tabs>
        <w:spacing w:line="240" w:lineRule="auto" w:before="123" w:after="0"/>
        <w:ind w:left="524" w:right="0" w:hanging="404"/>
        <w:jc w:val="left"/>
        <w:rPr>
          <w:sz w:val="24"/>
        </w:rPr>
      </w:pPr>
      <w:r>
        <w:rPr>
          <w:sz w:val="23"/>
        </w:rPr>
        <w:t>О чем  идет</w:t>
      </w:r>
      <w:r>
        <w:rPr>
          <w:spacing w:val="6"/>
          <w:sz w:val="23"/>
        </w:rPr>
        <w:t> </w:t>
      </w:r>
      <w:r>
        <w:rPr>
          <w:sz w:val="23"/>
        </w:rPr>
        <w:t>речь?</w:t>
      </w:r>
    </w:p>
    <w:p>
      <w:pPr>
        <w:pStyle w:val="BodyText"/>
        <w:spacing w:before="21"/>
        <w:ind w:left="524"/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1024127</wp:posOffset>
            </wp:positionH>
            <wp:positionV relativeFrom="paragraph">
              <wp:posOffset>231982</wp:posOffset>
            </wp:positionV>
            <wp:extent cx="3276600" cy="518159"/>
            <wp:effectExtent l="0" t="0" r="0" b="0"/>
            <wp:wrapTopAndBottom/>
            <wp:docPr id="2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518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4428744</wp:posOffset>
            </wp:positionH>
            <wp:positionV relativeFrom="paragraph">
              <wp:posOffset>341710</wp:posOffset>
            </wp:positionV>
            <wp:extent cx="1380743" cy="231648"/>
            <wp:effectExtent l="0" t="0" r="0" b="0"/>
            <wp:wrapTopAndBottom/>
            <wp:docPr id="2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743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Служит для осаживания листов, подлежащих клепке, вдоль стержня заклепки.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0" w:after="0"/>
        <w:ind w:left="520" w:right="0" w:hanging="406"/>
        <w:jc w:val="left"/>
        <w:rPr>
          <w:sz w:val="21"/>
        </w:rPr>
      </w:pPr>
      <w:r>
        <w:rPr>
          <w:w w:val="105"/>
          <w:sz w:val="23"/>
        </w:rPr>
        <w:t>Дополните чертежи недостающими</w:t>
      </w:r>
      <w:r>
        <w:rPr>
          <w:spacing w:val="-27"/>
          <w:w w:val="105"/>
          <w:sz w:val="23"/>
        </w:rPr>
        <w:t> </w:t>
      </w:r>
      <w:r>
        <w:rPr>
          <w:w w:val="105"/>
          <w:sz w:val="23"/>
        </w:rPr>
        <w:t>линиями:</w:t>
      </w:r>
    </w:p>
    <w:p>
      <w:pPr>
        <w:tabs>
          <w:tab w:pos="3302" w:val="left" w:leader="none"/>
          <w:tab w:pos="5601" w:val="left" w:leader="none"/>
          <w:tab w:pos="7310" w:val="left" w:leader="none"/>
        </w:tabs>
        <w:spacing w:line="240" w:lineRule="auto"/>
        <w:ind w:left="1881" w:right="0" w:firstLine="0"/>
        <w:rPr>
          <w:sz w:val="20"/>
        </w:rPr>
      </w:pPr>
      <w:r>
        <w:rPr>
          <w:position w:val="7"/>
          <w:sz w:val="20"/>
        </w:rPr>
        <w:drawing>
          <wp:inline distT="0" distB="0" distL="0" distR="0">
            <wp:extent cx="661416" cy="487679"/>
            <wp:effectExtent l="0" t="0" r="0" b="0"/>
            <wp:docPr id="2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416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  <w:sz w:val="20"/>
        </w:rPr>
      </w:r>
      <w:r>
        <w:rPr>
          <w:position w:val="7"/>
          <w:sz w:val="20"/>
        </w:rPr>
        <w:tab/>
      </w:r>
      <w:r>
        <w:rPr>
          <w:sz w:val="20"/>
        </w:rPr>
        <w:drawing>
          <wp:inline distT="0" distB="0" distL="0" distR="0">
            <wp:extent cx="579120" cy="566927"/>
            <wp:effectExtent l="0" t="0" r="0" b="0"/>
            <wp:docPr id="2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9"/>
          <w:sz w:val="20"/>
        </w:rPr>
        <w:drawing>
          <wp:inline distT="0" distB="0" distL="0" distR="0">
            <wp:extent cx="850391" cy="502920"/>
            <wp:effectExtent l="0" t="0" r="0" b="0"/>
            <wp:docPr id="3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391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  <w:sz w:val="20"/>
        </w:rPr>
      </w:r>
      <w:r>
        <w:rPr>
          <w:position w:val="9"/>
          <w:sz w:val="20"/>
        </w:rPr>
        <w:tab/>
      </w:r>
      <w:r>
        <w:rPr>
          <w:position w:val="7"/>
          <w:sz w:val="20"/>
        </w:rPr>
        <w:drawing>
          <wp:inline distT="0" distB="0" distL="0" distR="0">
            <wp:extent cx="585215" cy="502920"/>
            <wp:effectExtent l="0" t="0" r="0" b="0"/>
            <wp:docPr id="33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5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  <w:sz w:val="20"/>
        </w:rPr>
      </w:r>
    </w:p>
    <w:p>
      <w:pPr>
        <w:pStyle w:val="BodyText"/>
        <w:spacing w:before="1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1840992</wp:posOffset>
            </wp:positionH>
            <wp:positionV relativeFrom="paragraph">
              <wp:posOffset>300513</wp:posOffset>
            </wp:positionV>
            <wp:extent cx="746759" cy="569976"/>
            <wp:effectExtent l="0" t="0" r="0" b="0"/>
            <wp:wrapTopAndBottom/>
            <wp:docPr id="35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59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4212335</wp:posOffset>
            </wp:positionH>
            <wp:positionV relativeFrom="paragraph">
              <wp:posOffset>230409</wp:posOffset>
            </wp:positionV>
            <wp:extent cx="923543" cy="594360"/>
            <wp:effectExtent l="0" t="0" r="0" b="0"/>
            <wp:wrapTopAndBottom/>
            <wp:docPr id="37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543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525" w:val="left" w:leader="none"/>
        </w:tabs>
        <w:spacing w:line="242" w:lineRule="auto" w:before="0" w:after="0"/>
        <w:ind w:left="527" w:right="110" w:hanging="415"/>
        <w:jc w:val="left"/>
        <w:rPr>
          <w:sz w:val="23"/>
        </w:rPr>
      </w:pPr>
      <w:r>
        <w:rPr>
          <w:w w:val="105"/>
          <w:sz w:val="23"/>
        </w:rPr>
        <w:t>Рассчитайте скорость резания (V, м/мин) при обтачивании на токарном станке стального вала диаметром (D) </w:t>
      </w:r>
      <w:r>
        <w:rPr>
          <w:b/>
          <w:w w:val="105"/>
          <w:sz w:val="23"/>
        </w:rPr>
        <w:t>25,5 </w:t>
      </w:r>
      <w:r>
        <w:rPr>
          <w:w w:val="105"/>
          <w:sz w:val="23"/>
        </w:rPr>
        <w:t>мм, если шпиндель станка делает </w:t>
      </w:r>
      <w:r>
        <w:rPr>
          <w:b/>
          <w:w w:val="105"/>
          <w:sz w:val="23"/>
        </w:rPr>
        <w:t>500 </w:t>
      </w:r>
      <w:r>
        <w:rPr>
          <w:w w:val="105"/>
          <w:sz w:val="23"/>
        </w:rPr>
        <w:t>об/мин (т.е. частота вращения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заготовки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(n)</w:t>
      </w:r>
      <w:r>
        <w:rPr>
          <w:spacing w:val="-20"/>
          <w:w w:val="105"/>
          <w:sz w:val="23"/>
        </w:rPr>
        <w:t> </w:t>
      </w:r>
      <w:r>
        <w:rPr>
          <w:w w:val="105"/>
          <w:sz w:val="23"/>
        </w:rPr>
        <w:t>=</w:t>
      </w:r>
      <w:r>
        <w:rPr>
          <w:spacing w:val="-13"/>
          <w:w w:val="105"/>
          <w:sz w:val="23"/>
        </w:rPr>
        <w:t> </w:t>
      </w:r>
      <w:r>
        <w:rPr>
          <w:b/>
          <w:w w:val="105"/>
          <w:sz w:val="23"/>
        </w:rPr>
        <w:t>500</w:t>
      </w:r>
      <w:r>
        <w:rPr>
          <w:b/>
          <w:spacing w:val="-19"/>
          <w:w w:val="105"/>
          <w:sz w:val="23"/>
        </w:rPr>
        <w:t> </w:t>
      </w:r>
      <w:r>
        <w:rPr>
          <w:w w:val="105"/>
          <w:sz w:val="23"/>
        </w:rPr>
        <w:t>об/мин):</w:t>
      </w:r>
    </w:p>
    <w:p>
      <w:pPr>
        <w:pStyle w:val="BodyText"/>
        <w:tabs>
          <w:tab w:pos="9642" w:val="left" w:leader="none"/>
        </w:tabs>
        <w:spacing w:line="242" w:lineRule="exact"/>
        <w:ind w:left="524"/>
      </w:pPr>
      <w:r>
        <w:rPr/>
        <w:t>Ответ:</w:t>
      </w:r>
      <w:r>
        <w:rPr>
          <w:spacing w:val="26"/>
        </w:rPr>
        <w:t> </w:t>
      </w:r>
      <w:r>
        <w:rPr>
          <w:u w:val="single" w:color="232323"/>
        </w:rPr>
        <w:t> </w:t>
        <w:tab/>
      </w:r>
    </w:p>
    <w:p>
      <w:pPr>
        <w:pStyle w:val="BodyText"/>
        <w:spacing w:before="10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1025652</wp:posOffset>
            </wp:positionH>
            <wp:positionV relativeFrom="paragraph">
              <wp:posOffset>148240</wp:posOffset>
            </wp:positionV>
            <wp:extent cx="5760719" cy="9144"/>
            <wp:effectExtent l="0" t="0" r="0" b="0"/>
            <wp:wrapTopAndBottom/>
            <wp:docPr id="39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525" w:val="left" w:leader="none"/>
        </w:tabs>
        <w:spacing w:line="240" w:lineRule="auto" w:before="0" w:after="0"/>
        <w:ind w:left="524" w:right="0" w:hanging="410"/>
        <w:jc w:val="left"/>
        <w:rPr>
          <w:sz w:val="21"/>
        </w:rPr>
      </w:pPr>
      <w:r>
        <w:rPr>
          <w:sz w:val="23"/>
        </w:rPr>
        <w:t>На  каком  рисунке  изображена  правильная  установка  отрезного</w:t>
      </w:r>
      <w:r>
        <w:rPr>
          <w:spacing w:val="-7"/>
          <w:sz w:val="23"/>
        </w:rPr>
        <w:t> </w:t>
      </w:r>
      <w:r>
        <w:rPr>
          <w:sz w:val="23"/>
        </w:rPr>
        <w:t>резца?</w:t>
      </w:r>
    </w:p>
    <w:p>
      <w:pPr>
        <w:pStyle w:val="BodyText"/>
        <w:ind w:left="1545"/>
        <w:rPr>
          <w:sz w:val="20"/>
        </w:rPr>
      </w:pPr>
      <w:r>
        <w:rPr>
          <w:sz w:val="20"/>
        </w:rPr>
        <w:drawing>
          <wp:inline distT="0" distB="0" distL="0" distR="0">
            <wp:extent cx="4468367" cy="652272"/>
            <wp:effectExtent l="0" t="0" r="0" b="0"/>
            <wp:docPr id="41" name="image1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8367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"/>
        <w:rPr>
          <w:sz w:val="29"/>
        </w:rPr>
      </w:pPr>
    </w:p>
    <w:p>
      <w:pPr>
        <w:spacing w:after="0"/>
        <w:rPr>
          <w:sz w:val="29"/>
        </w:rPr>
        <w:sectPr>
          <w:pgSz w:w="12240" w:h="15840"/>
          <w:pgMar w:top="600" w:bottom="280" w:left="1080" w:right="1300"/>
        </w:sectPr>
      </w:pPr>
    </w:p>
    <w:p>
      <w:pPr>
        <w:pStyle w:val="Heading1"/>
        <w:ind w:right="1927"/>
      </w:pPr>
      <w:r>
        <w:rPr/>
        <w:t>6)  2,</w:t>
      </w:r>
    </w:p>
    <w:p>
      <w:pPr>
        <w:spacing w:before="149"/>
        <w:ind w:left="493" w:right="1911" w:firstLine="0"/>
        <w:jc w:val="center"/>
        <w:rPr>
          <w:sz w:val="25"/>
        </w:rPr>
      </w:pPr>
      <w:r>
        <w:rPr>
          <w:sz w:val="25"/>
        </w:rPr>
        <w:t>)  3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235" w:lineRule="auto" w:before="120" w:after="0"/>
        <w:ind w:left="527" w:right="0" w:hanging="413"/>
        <w:jc w:val="left"/>
        <w:rPr>
          <w:sz w:val="21"/>
        </w:rPr>
      </w:pPr>
      <w:r>
        <w:rPr>
          <w:w w:val="105"/>
          <w:sz w:val="23"/>
        </w:rPr>
        <w:t>Какой размер показан на микрометре?</w:t>
      </w:r>
    </w:p>
    <w:p>
      <w:pPr>
        <w:pStyle w:val="BodyText"/>
        <w:spacing w:line="254" w:lineRule="exact"/>
        <w:ind w:left="493" w:right="1927"/>
        <w:jc w:val="center"/>
      </w:pPr>
      <w:r>
        <w:rPr/>
        <w:t>Ответ: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6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3950208</wp:posOffset>
            </wp:positionH>
            <wp:positionV relativeFrom="paragraph">
              <wp:posOffset>233236</wp:posOffset>
            </wp:positionV>
            <wp:extent cx="1758696" cy="118872"/>
            <wp:effectExtent l="0" t="0" r="0" b="0"/>
            <wp:wrapTopAndBottom/>
            <wp:docPr id="43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line="244" w:lineRule="exact" w:before="230"/>
        <w:ind w:left="0" w:right="846"/>
        <w:jc w:val="right"/>
        <w:rPr>
          <w:rFonts w:ascii="Arial"/>
        </w:rPr>
      </w:pPr>
      <w:r>
        <w:rPr>
          <w:rFonts w:ascii="Arial"/>
          <w:color w:val="FF0A0A"/>
          <w:w w:val="90"/>
        </w:rPr>
        <w:t>20</w:t>
      </w:r>
    </w:p>
    <w:p>
      <w:pPr>
        <w:tabs>
          <w:tab w:pos="1031" w:val="left" w:leader="none"/>
          <w:tab w:pos="1889" w:val="left" w:leader="none"/>
          <w:tab w:pos="2791" w:val="left" w:leader="none"/>
        </w:tabs>
        <w:spacing w:line="244" w:lineRule="exact" w:before="0"/>
        <w:ind w:left="114" w:right="0" w:firstLine="0"/>
        <w:jc w:val="left"/>
        <w:rPr>
          <w:rFonts w:ascii="Arial"/>
          <w:sz w:val="24"/>
        </w:rPr>
      </w:pPr>
      <w:r>
        <w:rPr/>
        <w:drawing>
          <wp:anchor distT="0" distB="0" distL="0" distR="0" allowOverlap="1" layoutInCell="1" locked="0" behindDoc="1" simplePos="0" relativeHeight="268426967">
            <wp:simplePos x="0" y="0"/>
            <wp:positionH relativeFrom="page">
              <wp:posOffset>5777484</wp:posOffset>
            </wp:positionH>
            <wp:positionV relativeFrom="paragraph">
              <wp:posOffset>-817925</wp:posOffset>
            </wp:positionV>
            <wp:extent cx="975360" cy="1106424"/>
            <wp:effectExtent l="0" t="0" r="0" b="0"/>
            <wp:wrapNone/>
            <wp:docPr id="4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24"/>
        </w:rPr>
        <w:t>0</w:t>
        <w:tab/>
        <w:t>5</w:t>
        <w:tab/>
        <w:t>10</w:t>
        <w:tab/>
        <w:t>15</w:t>
      </w:r>
    </w:p>
    <w:p>
      <w:pPr>
        <w:spacing w:after="0" w:line="244" w:lineRule="exact"/>
        <w:jc w:val="left"/>
        <w:rPr>
          <w:rFonts w:ascii="Arial"/>
          <w:sz w:val="24"/>
        </w:rPr>
        <w:sectPr>
          <w:type w:val="continuous"/>
          <w:pgSz w:w="12240" w:h="15840"/>
          <w:pgMar w:top="600" w:bottom="280" w:left="1080" w:right="1300"/>
          <w:cols w:num="2" w:equalWidth="0">
            <w:col w:w="3102" w:space="1779"/>
            <w:col w:w="4979"/>
          </w:cols>
        </w:sectPr>
      </w:pPr>
    </w:p>
    <w:p>
      <w:pPr>
        <w:pStyle w:val="BodyText"/>
        <w:spacing w:before="10"/>
        <w:rPr>
          <w:rFonts w:ascii="Arial"/>
          <w:sz w:val="19"/>
        </w:rPr>
      </w:pPr>
    </w:p>
    <w:p>
      <w:pPr>
        <w:pStyle w:val="BodyText"/>
        <w:spacing w:line="20" w:lineRule="exact"/>
        <w:ind w:left="535"/>
        <w:rPr>
          <w:rFonts w:ascii="Arial"/>
          <w:sz w:val="2"/>
        </w:rPr>
      </w:pPr>
      <w:r>
        <w:rPr>
          <w:rFonts w:ascii="Arial"/>
          <w:sz w:val="2"/>
        </w:rPr>
        <w:drawing>
          <wp:inline distT="0" distB="0" distL="0" distR="0">
            <wp:extent cx="2313431" cy="9143"/>
            <wp:effectExtent l="0" t="0" r="0" b="0"/>
            <wp:docPr id="47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43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5" w:after="3"/>
        <w:ind w:left="525" w:right="0" w:hanging="413"/>
        <w:jc w:val="left"/>
        <w:rPr>
          <w:sz w:val="23"/>
        </w:rPr>
      </w:pPr>
      <w:r>
        <w:rPr>
          <w:sz w:val="23"/>
        </w:rPr>
        <w:t>Установите  соответствие  между элементами  левого  и правого</w:t>
      </w:r>
      <w:r>
        <w:rPr>
          <w:spacing w:val="-4"/>
          <w:sz w:val="23"/>
        </w:rPr>
        <w:t> </w:t>
      </w:r>
      <w:r>
        <w:rPr>
          <w:sz w:val="23"/>
        </w:rPr>
        <w:t>столбцов:</w:t>
      </w:r>
    </w:p>
    <w:tbl>
      <w:tblPr>
        <w:tblW w:w="0" w:type="auto"/>
        <w:jc w:val="left"/>
        <w:tblInd w:w="5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6864"/>
      </w:tblGrid>
      <w:tr>
        <w:trPr>
          <w:trHeight w:val="240" w:hRule="atLeast"/>
        </w:trPr>
        <w:tc>
          <w:tcPr>
            <w:tcW w:w="8986" w:type="dxa"/>
            <w:gridSpan w:val="2"/>
          </w:tcPr>
          <w:p>
            <w:pPr>
              <w:pStyle w:val="TableParagraph"/>
              <w:spacing w:line="211" w:lineRule="exact"/>
              <w:ind w:left="702"/>
              <w:rPr>
                <w:sz w:val="20"/>
              </w:rPr>
            </w:pPr>
            <w:r>
              <w:rPr>
                <w:sz w:val="20"/>
              </w:rPr>
              <w:t>СТРОИТЕЛЬНЫЕ,  ДЕКОРАТИВНО-ОТДЕЛОЧНЫЕ  ПОЛИМЕРНЫЕ МАТЕРИАЛЫ</w:t>
            </w:r>
          </w:p>
        </w:tc>
      </w:tr>
      <w:tr>
        <w:trPr>
          <w:trHeight w:val="180" w:hRule="atLeast"/>
        </w:trPr>
        <w:tc>
          <w:tcPr>
            <w:tcW w:w="212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195" w:lineRule="exact"/>
              <w:ind w:left="104"/>
              <w:rPr>
                <w:sz w:val="21"/>
              </w:rPr>
            </w:pPr>
            <w:r>
              <w:rPr>
                <w:sz w:val="21"/>
              </w:rPr>
              <w:t>1. Пеноизол</w:t>
            </w:r>
          </w:p>
        </w:tc>
        <w:tc>
          <w:tcPr>
            <w:tcW w:w="686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195" w:lineRule="exact"/>
              <w:ind w:left="113"/>
              <w:rPr>
                <w:sz w:val="21"/>
              </w:rPr>
            </w:pPr>
            <w:r>
              <w:rPr>
                <w:sz w:val="21"/>
              </w:rPr>
              <w:t>А. полимерный утеплитель стен</w:t>
            </w:r>
          </w:p>
        </w:tc>
      </w:tr>
      <w:tr>
        <w:trPr>
          <w:trHeight w:val="220" w:hRule="atLeast"/>
        </w:trPr>
        <w:tc>
          <w:tcPr>
            <w:tcW w:w="212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w w:val="95"/>
                <w:sz w:val="21"/>
              </w:rPr>
              <w:t>2. Теплолит</w:t>
            </w:r>
          </w:p>
        </w:tc>
        <w:tc>
          <w:tcPr>
            <w:tcW w:w="686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ind w:left="115"/>
              <w:rPr>
                <w:sz w:val="21"/>
              </w:rPr>
            </w:pPr>
            <w:r>
              <w:rPr>
                <w:sz w:val="21"/>
              </w:rPr>
              <w:t>Б. полимербетонный материал</w:t>
            </w:r>
          </w:p>
        </w:tc>
      </w:tr>
      <w:tr>
        <w:trPr>
          <w:trHeight w:val="220" w:hRule="atLeast"/>
        </w:trPr>
        <w:tc>
          <w:tcPr>
            <w:tcW w:w="2122" w:type="dxa"/>
          </w:tcPr>
          <w:p>
            <w:pPr>
              <w:pStyle w:val="TableParagraph"/>
              <w:spacing w:line="208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3. Техноэласт</w:t>
            </w:r>
          </w:p>
        </w:tc>
        <w:tc>
          <w:tcPr>
            <w:tcW w:w="6864" w:type="dxa"/>
          </w:tcPr>
          <w:p>
            <w:pPr>
              <w:pStyle w:val="TableParagraph"/>
              <w:spacing w:line="208" w:lineRule="exact"/>
              <w:ind w:left="116"/>
              <w:rPr>
                <w:sz w:val="21"/>
              </w:rPr>
            </w:pPr>
            <w:r>
              <w:rPr>
                <w:sz w:val="21"/>
              </w:rPr>
              <w:t>В. Рулонный материал для кровли</w:t>
            </w:r>
          </w:p>
        </w:tc>
      </w:tr>
    </w:tbl>
    <w:p>
      <w:pPr>
        <w:pStyle w:val="BodyText"/>
        <w:tabs>
          <w:tab w:pos="1849" w:val="left" w:leader="none"/>
          <w:tab w:pos="2545" w:val="left" w:leader="none"/>
        </w:tabs>
        <w:spacing w:before="231"/>
        <w:ind w:left="577"/>
      </w:pPr>
      <w:r>
        <w:rPr/>
        <w:t>Ответ:</w:t>
      </w:r>
      <w:r>
        <w:rPr>
          <w:spacing w:val="-3"/>
        </w:rPr>
        <w:t> </w:t>
      </w:r>
      <w:r>
        <w:rPr/>
        <w:t>1-</w:t>
        <w:tab/>
        <w:t>,</w:t>
      </w:r>
      <w:r>
        <w:rPr>
          <w:spacing w:val="-7"/>
        </w:rPr>
        <w:t> </w:t>
      </w:r>
      <w:r>
        <w:rPr/>
        <w:t>2-</w:t>
        <w:tab/>
        <w:t>,</w:t>
      </w:r>
      <w:r>
        <w:rPr>
          <w:spacing w:val="-15"/>
        </w:rPr>
        <w:t> </w:t>
      </w:r>
      <w:r>
        <w:rPr/>
        <w:t>3-</w:t>
      </w:r>
    </w:p>
    <w:p>
      <w:pPr>
        <w:pStyle w:val="ListParagraph"/>
        <w:numPr>
          <w:ilvl w:val="0"/>
          <w:numId w:val="2"/>
        </w:numPr>
        <w:tabs>
          <w:tab w:pos="525" w:val="left" w:leader="none"/>
        </w:tabs>
        <w:spacing w:line="262" w:lineRule="exact" w:before="8" w:after="0"/>
        <w:ind w:left="524" w:right="0" w:hanging="410"/>
        <w:jc w:val="left"/>
        <w:rPr>
          <w:sz w:val="21"/>
        </w:rPr>
      </w:pPr>
      <w:r>
        <w:rPr>
          <w:w w:val="105"/>
          <w:sz w:val="23"/>
        </w:rPr>
        <w:t>Напишите, какой из разметочных инструментов более универсальный «малка»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или</w:t>
      </w:r>
    </w:p>
    <w:p>
      <w:pPr>
        <w:pStyle w:val="BodyText"/>
        <w:spacing w:line="254" w:lineRule="exact"/>
        <w:ind w:left="520"/>
      </w:pPr>
      <w:r>
        <w:rPr>
          <w:w w:val="105"/>
        </w:rPr>
        <w:t>«ерунок»? Объясните свой выбор.</w:t>
      </w:r>
    </w:p>
    <w:p>
      <w:pPr>
        <w:pStyle w:val="BodyText"/>
        <w:tabs>
          <w:tab w:pos="9642" w:val="left" w:leader="none"/>
        </w:tabs>
        <w:spacing w:line="257" w:lineRule="exact"/>
        <w:ind w:left="524"/>
      </w:pPr>
      <w:r>
        <w:rPr/>
        <w:t>Ответ:</w:t>
      </w:r>
      <w:r>
        <w:rPr>
          <w:spacing w:val="26"/>
        </w:rPr>
        <w:t> </w:t>
      </w:r>
      <w:r>
        <w:rPr>
          <w:u w:val="single" w:color="232323"/>
        </w:rPr>
        <w:t> </w:t>
        <w:tab/>
      </w:r>
    </w:p>
    <w:p>
      <w:pPr>
        <w:spacing w:after="0" w:line="257" w:lineRule="exact"/>
        <w:sectPr>
          <w:type w:val="continuous"/>
          <w:pgSz w:w="12240" w:h="15840"/>
          <w:pgMar w:top="600" w:bottom="280" w:left="1080" w:right="1300"/>
        </w:sectPr>
      </w:pP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30" w:lineRule="auto" w:before="88" w:after="0"/>
        <w:ind w:left="527" w:right="422" w:hanging="415"/>
        <w:jc w:val="left"/>
        <w:rPr>
          <w:sz w:val="23"/>
        </w:rPr>
      </w:pPr>
      <w:r>
        <w:rPr>
          <w:w w:val="105"/>
          <w:sz w:val="23"/>
        </w:rPr>
        <w:t>Для нарезания на токарно-винторезном станке наружной резьбы треугольного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профиля могут применяться</w:t>
      </w:r>
      <w:r>
        <w:rPr>
          <w:spacing w:val="36"/>
          <w:w w:val="105"/>
          <w:sz w:val="23"/>
        </w:rPr>
        <w:t> </w:t>
      </w:r>
      <w:r>
        <w:rPr>
          <w:w w:val="105"/>
          <w:sz w:val="23"/>
        </w:rPr>
        <w:t>плашки:</w:t>
      </w:r>
    </w:p>
    <w:p>
      <w:pPr>
        <w:pStyle w:val="BodyText"/>
        <w:tabs>
          <w:tab w:pos="918" w:val="left" w:leader="none"/>
        </w:tabs>
        <w:spacing w:before="32"/>
        <w:ind w:left="524"/>
      </w:pPr>
      <w:r>
        <w:rPr/>
        <w:t>а)</w:t>
        <w:tab/>
        <w:t>для</w:t>
      </w:r>
      <w:r>
        <w:rPr>
          <w:spacing w:val="-13"/>
        </w:rPr>
        <w:t> </w:t>
      </w:r>
      <w:r>
        <w:rPr/>
        <w:t>резьбы</w:t>
      </w:r>
      <w:r>
        <w:rPr>
          <w:spacing w:val="-1"/>
        </w:rPr>
        <w:t> </w:t>
      </w:r>
      <w:r>
        <w:rPr/>
        <w:t>с</w:t>
      </w:r>
      <w:r>
        <w:rPr>
          <w:spacing w:val="-15"/>
        </w:rPr>
        <w:t> </w:t>
      </w:r>
      <w:r>
        <w:rPr/>
        <w:t>шагом</w:t>
      </w:r>
      <w:r>
        <w:rPr>
          <w:spacing w:val="-13"/>
        </w:rPr>
        <w:t> </w:t>
      </w:r>
      <w:r>
        <w:rPr/>
        <w:t>до</w:t>
      </w:r>
      <w:r>
        <w:rPr>
          <w:spacing w:val="-13"/>
        </w:rPr>
        <w:t> </w:t>
      </w:r>
      <w:r>
        <w:rPr/>
        <w:t>1</w:t>
      </w:r>
      <w:r>
        <w:rPr>
          <w:spacing w:val="-20"/>
        </w:rPr>
        <w:t> </w:t>
      </w:r>
      <w:r>
        <w:rPr/>
        <w:t>мм,</w:t>
      </w:r>
    </w:p>
    <w:p>
      <w:pPr>
        <w:pStyle w:val="ListParagraph"/>
        <w:numPr>
          <w:ilvl w:val="1"/>
          <w:numId w:val="2"/>
        </w:numPr>
        <w:tabs>
          <w:tab w:pos="915" w:val="left" w:leader="none"/>
          <w:tab w:pos="919" w:val="left" w:leader="none"/>
        </w:tabs>
        <w:spacing w:line="386" w:lineRule="auto" w:before="162" w:after="0"/>
        <w:ind w:left="522" w:right="6174" w:firstLine="0"/>
        <w:jc w:val="left"/>
        <w:rPr>
          <w:sz w:val="23"/>
        </w:rPr>
      </w:pPr>
      <w:r>
        <w:rPr>
          <w:sz w:val="23"/>
        </w:rPr>
        <w:t>для</w:t>
      </w:r>
      <w:r>
        <w:rPr>
          <w:spacing w:val="-14"/>
          <w:sz w:val="23"/>
        </w:rPr>
        <w:t> </w:t>
      </w:r>
      <w:r>
        <w:rPr>
          <w:sz w:val="23"/>
        </w:rPr>
        <w:t>резьбы</w:t>
      </w:r>
      <w:r>
        <w:rPr>
          <w:spacing w:val="-2"/>
          <w:sz w:val="23"/>
        </w:rPr>
        <w:t> </w:t>
      </w:r>
      <w:r>
        <w:rPr>
          <w:sz w:val="23"/>
        </w:rPr>
        <w:t>с</w:t>
      </w:r>
      <w:r>
        <w:rPr>
          <w:spacing w:val="-16"/>
          <w:sz w:val="23"/>
        </w:rPr>
        <w:t> </w:t>
      </w:r>
      <w:r>
        <w:rPr>
          <w:sz w:val="23"/>
        </w:rPr>
        <w:t>шагом</w:t>
      </w:r>
      <w:r>
        <w:rPr>
          <w:spacing w:val="-13"/>
          <w:sz w:val="23"/>
        </w:rPr>
        <w:t> </w:t>
      </w:r>
      <w:r>
        <w:rPr>
          <w:sz w:val="23"/>
        </w:rPr>
        <w:t>до</w:t>
      </w:r>
      <w:r>
        <w:rPr>
          <w:spacing w:val="-13"/>
          <w:sz w:val="23"/>
        </w:rPr>
        <w:t> </w:t>
      </w:r>
      <w:r>
        <w:rPr>
          <w:sz w:val="23"/>
        </w:rPr>
        <w:t>1,5</w:t>
      </w:r>
      <w:r>
        <w:rPr>
          <w:spacing w:val="-16"/>
          <w:sz w:val="23"/>
        </w:rPr>
        <w:t> </w:t>
      </w:r>
      <w:r>
        <w:rPr>
          <w:sz w:val="23"/>
        </w:rPr>
        <w:t>мм, в)</w:t>
        <w:tab/>
        <w:t>для</w:t>
      </w:r>
      <w:r>
        <w:rPr>
          <w:spacing w:val="-13"/>
          <w:sz w:val="23"/>
        </w:rPr>
        <w:t> </w:t>
      </w:r>
      <w:r>
        <w:rPr>
          <w:sz w:val="23"/>
        </w:rPr>
        <w:t>резьбы</w:t>
      </w:r>
      <w:r>
        <w:rPr>
          <w:spacing w:val="-1"/>
          <w:sz w:val="23"/>
        </w:rPr>
        <w:t> </w:t>
      </w:r>
      <w:r>
        <w:rPr>
          <w:sz w:val="23"/>
        </w:rPr>
        <w:t>с</w:t>
      </w:r>
      <w:r>
        <w:rPr>
          <w:spacing w:val="-15"/>
          <w:sz w:val="23"/>
        </w:rPr>
        <w:t> </w:t>
      </w:r>
      <w:r>
        <w:rPr>
          <w:sz w:val="23"/>
        </w:rPr>
        <w:t>шагом</w:t>
      </w:r>
      <w:r>
        <w:rPr>
          <w:spacing w:val="-13"/>
          <w:sz w:val="23"/>
        </w:rPr>
        <w:t> </w:t>
      </w:r>
      <w:r>
        <w:rPr>
          <w:sz w:val="23"/>
        </w:rPr>
        <w:t>до</w:t>
      </w:r>
      <w:r>
        <w:rPr>
          <w:spacing w:val="-14"/>
          <w:sz w:val="23"/>
        </w:rPr>
        <w:t> </w:t>
      </w:r>
      <w:r>
        <w:rPr>
          <w:sz w:val="23"/>
        </w:rPr>
        <w:t>2</w:t>
      </w:r>
      <w:r>
        <w:rPr>
          <w:spacing w:val="-18"/>
          <w:sz w:val="23"/>
        </w:rPr>
        <w:t> </w:t>
      </w:r>
      <w:r>
        <w:rPr>
          <w:sz w:val="23"/>
        </w:rPr>
        <w:t>мм,</w:t>
      </w:r>
      <w:r>
        <w:rPr>
          <w:w w:val="95"/>
          <w:sz w:val="23"/>
        </w:rPr>
        <w:t> </w:t>
      </w:r>
      <w:r>
        <w:rPr>
          <w:sz w:val="23"/>
        </w:rPr>
        <w:t>г)</w:t>
        <w:tab/>
        <w:t>для</w:t>
      </w:r>
      <w:r>
        <w:rPr>
          <w:spacing w:val="-14"/>
          <w:sz w:val="23"/>
        </w:rPr>
        <w:t> </w:t>
      </w:r>
      <w:r>
        <w:rPr>
          <w:sz w:val="23"/>
        </w:rPr>
        <w:t>резьбы</w:t>
      </w:r>
      <w:r>
        <w:rPr>
          <w:spacing w:val="-2"/>
          <w:sz w:val="23"/>
        </w:rPr>
        <w:t> </w:t>
      </w:r>
      <w:r>
        <w:rPr>
          <w:sz w:val="23"/>
        </w:rPr>
        <w:t>с</w:t>
      </w:r>
      <w:r>
        <w:rPr>
          <w:spacing w:val="-16"/>
          <w:sz w:val="23"/>
        </w:rPr>
        <w:t> </w:t>
      </w:r>
      <w:r>
        <w:rPr>
          <w:sz w:val="23"/>
        </w:rPr>
        <w:t>шагом</w:t>
      </w:r>
      <w:r>
        <w:rPr>
          <w:spacing w:val="-14"/>
          <w:sz w:val="23"/>
        </w:rPr>
        <w:t> </w:t>
      </w:r>
      <w:r>
        <w:rPr>
          <w:sz w:val="23"/>
        </w:rPr>
        <w:t>до</w:t>
      </w:r>
      <w:r>
        <w:rPr>
          <w:spacing w:val="-15"/>
          <w:sz w:val="23"/>
        </w:rPr>
        <w:t> </w:t>
      </w:r>
      <w:r>
        <w:rPr>
          <w:sz w:val="23"/>
        </w:rPr>
        <w:t>2,5</w:t>
      </w:r>
      <w:r>
        <w:rPr>
          <w:spacing w:val="-16"/>
          <w:sz w:val="23"/>
        </w:rPr>
        <w:t> </w:t>
      </w:r>
      <w:r>
        <w:rPr>
          <w:sz w:val="23"/>
        </w:rPr>
        <w:t>мм,</w:t>
      </w:r>
      <w:r>
        <w:rPr>
          <w:w w:val="95"/>
          <w:sz w:val="23"/>
        </w:rPr>
        <w:t> </w:t>
      </w:r>
      <w:r>
        <w:rPr>
          <w:sz w:val="23"/>
        </w:rPr>
        <w:t>д)</w:t>
        <w:tab/>
        <w:t>для</w:t>
      </w:r>
      <w:r>
        <w:rPr>
          <w:spacing w:val="-13"/>
          <w:sz w:val="23"/>
        </w:rPr>
        <w:t> </w:t>
      </w:r>
      <w:r>
        <w:rPr>
          <w:sz w:val="23"/>
        </w:rPr>
        <w:t>резьбы с</w:t>
      </w:r>
      <w:r>
        <w:rPr>
          <w:spacing w:val="-15"/>
          <w:sz w:val="23"/>
        </w:rPr>
        <w:t> </w:t>
      </w:r>
      <w:r>
        <w:rPr>
          <w:sz w:val="23"/>
        </w:rPr>
        <w:t>шагом</w:t>
      </w:r>
      <w:r>
        <w:rPr>
          <w:spacing w:val="-12"/>
          <w:sz w:val="23"/>
        </w:rPr>
        <w:t> </w:t>
      </w:r>
      <w:r>
        <w:rPr>
          <w:sz w:val="23"/>
        </w:rPr>
        <w:t>до</w:t>
      </w:r>
      <w:r>
        <w:rPr>
          <w:spacing w:val="-13"/>
          <w:sz w:val="23"/>
        </w:rPr>
        <w:t> </w:t>
      </w:r>
      <w:r>
        <w:rPr>
          <w:sz w:val="23"/>
        </w:rPr>
        <w:t>3</w:t>
      </w:r>
      <w:r>
        <w:rPr>
          <w:spacing w:val="-20"/>
          <w:sz w:val="23"/>
        </w:rPr>
        <w:t> </w:t>
      </w:r>
      <w:r>
        <w:rPr>
          <w:sz w:val="23"/>
        </w:rPr>
        <w:t>мм.</w:t>
      </w:r>
    </w:p>
    <w:p>
      <w:pPr>
        <w:pStyle w:val="ListParagraph"/>
        <w:numPr>
          <w:ilvl w:val="0"/>
          <w:numId w:val="2"/>
        </w:numPr>
        <w:tabs>
          <w:tab w:pos="525" w:val="left" w:leader="none"/>
        </w:tabs>
        <w:spacing w:line="238" w:lineRule="exact" w:before="0" w:after="0"/>
        <w:ind w:left="524" w:right="0" w:hanging="412"/>
        <w:jc w:val="left"/>
        <w:rPr>
          <w:sz w:val="23"/>
        </w:rPr>
      </w:pPr>
      <w:r>
        <w:rPr>
          <w:w w:val="105"/>
          <w:sz w:val="23"/>
        </w:rPr>
        <w:t>Нарисуйте:</w:t>
      </w:r>
    </w:p>
    <w:p>
      <w:pPr>
        <w:pStyle w:val="BodyText"/>
        <w:tabs>
          <w:tab w:pos="918" w:val="left" w:leader="none"/>
        </w:tabs>
        <w:spacing w:line="230" w:lineRule="auto" w:before="39"/>
        <w:ind w:left="864" w:right="5568" w:hanging="340"/>
      </w:pPr>
      <w:r>
        <w:rPr/>
        <w:t>а)</w:t>
        <w:tab/>
        <w:tab/>
        <w:t>Одинарный</w:t>
      </w:r>
      <w:r>
        <w:rPr>
          <w:spacing w:val="-25"/>
        </w:rPr>
        <w:t> </w:t>
      </w:r>
      <w:r>
        <w:rPr/>
        <w:t>стоячий</w:t>
      </w:r>
      <w:r>
        <w:rPr>
          <w:spacing w:val="-29"/>
        </w:rPr>
        <w:t> </w:t>
      </w:r>
      <w:r>
        <w:rPr/>
        <w:t>фальцевый</w:t>
      </w:r>
      <w:r>
        <w:rPr>
          <w:spacing w:val="-27"/>
        </w:rPr>
        <w:t> </w:t>
      </w:r>
      <w:r>
        <w:rPr/>
        <w:t>шов</w:t>
      </w:r>
      <w:r>
        <w:rPr>
          <w:w w:val="96"/>
        </w:rPr>
        <w:t> </w:t>
      </w:r>
      <w:r>
        <w:rPr>
          <w:w w:val="95"/>
        </w:rPr>
        <w:t>(простой  вертикальный</w:t>
      </w:r>
      <w:r>
        <w:rPr>
          <w:spacing w:val="32"/>
          <w:w w:val="95"/>
        </w:rPr>
        <w:t> </w:t>
      </w:r>
      <w:r>
        <w:rPr>
          <w:w w:val="95"/>
        </w:rPr>
        <w:t>фальц),</w:t>
      </w:r>
    </w:p>
    <w:p>
      <w:pPr>
        <w:pStyle w:val="ListParagraph"/>
        <w:numPr>
          <w:ilvl w:val="1"/>
          <w:numId w:val="2"/>
        </w:numPr>
        <w:tabs>
          <w:tab w:pos="918" w:val="left" w:leader="none"/>
          <w:tab w:pos="919" w:val="left" w:leader="none"/>
        </w:tabs>
        <w:spacing w:line="240" w:lineRule="auto" w:before="28" w:after="0"/>
        <w:ind w:left="864" w:right="5519" w:hanging="342"/>
        <w:jc w:val="left"/>
        <w:rPr>
          <w:sz w:val="23"/>
        </w:rPr>
      </w:pPr>
      <w:r>
        <w:rPr>
          <w:sz w:val="23"/>
        </w:rPr>
        <w:t>Одинарный</w:t>
      </w:r>
      <w:r>
        <w:rPr>
          <w:spacing w:val="-28"/>
          <w:sz w:val="23"/>
        </w:rPr>
        <w:t> </w:t>
      </w:r>
      <w:r>
        <w:rPr>
          <w:sz w:val="23"/>
        </w:rPr>
        <w:t>лежачий</w:t>
      </w:r>
      <w:r>
        <w:rPr>
          <w:spacing w:val="-28"/>
          <w:sz w:val="23"/>
        </w:rPr>
        <w:t> </w:t>
      </w:r>
      <w:r>
        <w:rPr>
          <w:sz w:val="23"/>
        </w:rPr>
        <w:t>фальцевый</w:t>
      </w:r>
      <w:r>
        <w:rPr>
          <w:spacing w:val="-27"/>
          <w:sz w:val="23"/>
        </w:rPr>
        <w:t> </w:t>
      </w:r>
      <w:r>
        <w:rPr>
          <w:sz w:val="23"/>
        </w:rPr>
        <w:t>шов (простой</w:t>
      </w:r>
      <w:r>
        <w:rPr>
          <w:spacing w:val="-29"/>
          <w:sz w:val="23"/>
        </w:rPr>
        <w:t> </w:t>
      </w:r>
      <w:r>
        <w:rPr>
          <w:sz w:val="23"/>
        </w:rPr>
        <w:t>горизонтальный</w:t>
      </w:r>
      <w:r>
        <w:rPr>
          <w:spacing w:val="-38"/>
          <w:sz w:val="23"/>
        </w:rPr>
        <w:t> </w:t>
      </w:r>
      <w:r>
        <w:rPr>
          <w:sz w:val="23"/>
        </w:rPr>
        <w:t>фальц).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525" w:val="left" w:leader="none"/>
        </w:tabs>
        <w:spacing w:line="237" w:lineRule="auto" w:before="0" w:after="0"/>
        <w:ind w:left="523" w:right="100" w:hanging="411"/>
        <w:jc w:val="left"/>
        <w:rPr>
          <w:sz w:val="23"/>
        </w:rPr>
      </w:pPr>
      <w:r>
        <w:rPr>
          <w:w w:val="105"/>
          <w:sz w:val="23"/>
        </w:rPr>
        <w:t>На валу электродвигателя скорость вращения (m) = </w:t>
      </w:r>
      <w:r>
        <w:rPr>
          <w:b/>
          <w:w w:val="105"/>
          <w:sz w:val="23"/>
        </w:rPr>
        <w:t>300 </w:t>
      </w:r>
      <w:r>
        <w:rPr>
          <w:w w:val="105"/>
          <w:sz w:val="23"/>
        </w:rPr>
        <w:t>об/мин при диаметре ведущего шкива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(Di)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=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80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мм.</w:t>
      </w:r>
      <w:r>
        <w:rPr>
          <w:spacing w:val="-22"/>
          <w:w w:val="105"/>
          <w:sz w:val="23"/>
        </w:rPr>
        <w:t> </w:t>
      </w:r>
      <w:r>
        <w:rPr>
          <w:w w:val="105"/>
          <w:sz w:val="23"/>
        </w:rPr>
        <w:t>Рассчитайте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скорость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вращения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ведомого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шкива (nz),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если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его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диаметр (Dz)</w:t>
      </w:r>
      <w:r>
        <w:rPr>
          <w:spacing w:val="-32"/>
          <w:w w:val="105"/>
          <w:sz w:val="23"/>
        </w:rPr>
        <w:t> </w:t>
      </w:r>
      <w:r>
        <w:rPr>
          <w:w w:val="105"/>
          <w:sz w:val="23"/>
        </w:rPr>
        <w:t>=</w:t>
      </w:r>
      <w:r>
        <w:rPr>
          <w:spacing w:val="-29"/>
          <w:w w:val="105"/>
          <w:sz w:val="23"/>
        </w:rPr>
        <w:t> </w:t>
      </w:r>
      <w:r>
        <w:rPr>
          <w:w w:val="105"/>
          <w:sz w:val="23"/>
        </w:rPr>
        <w:t>40</w:t>
      </w:r>
      <w:r>
        <w:rPr>
          <w:spacing w:val="-34"/>
          <w:w w:val="105"/>
          <w:sz w:val="23"/>
        </w:rPr>
        <w:t> </w:t>
      </w:r>
      <w:r>
        <w:rPr>
          <w:w w:val="105"/>
          <w:sz w:val="23"/>
        </w:rPr>
        <w:t>мм?</w:t>
      </w:r>
    </w:p>
    <w:p>
      <w:pPr>
        <w:pStyle w:val="BodyText"/>
        <w:tabs>
          <w:tab w:pos="9642" w:val="left" w:leader="none"/>
        </w:tabs>
        <w:spacing w:line="250" w:lineRule="exact"/>
        <w:ind w:left="524"/>
      </w:pPr>
      <w:r>
        <w:rPr/>
        <w:t>Ответ:</w:t>
      </w:r>
      <w:r>
        <w:rPr>
          <w:spacing w:val="26"/>
        </w:rPr>
        <w:t> </w:t>
      </w:r>
      <w:r>
        <w:rPr>
          <w:u w:val="single" w:color="232323"/>
        </w:rPr>
        <w:t> </w:t>
        <w:tab/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525" w:val="left" w:leader="none"/>
        </w:tabs>
        <w:spacing w:line="264" w:lineRule="exact" w:before="0" w:after="0"/>
        <w:ind w:left="524" w:right="0" w:hanging="412"/>
        <w:jc w:val="left"/>
        <w:rPr>
          <w:sz w:val="23"/>
        </w:rPr>
      </w:pPr>
      <w:r>
        <w:rPr>
          <w:w w:val="105"/>
          <w:sz w:val="23"/>
        </w:rPr>
        <w:t>На сколько делений следует повернуть маховик вертикальной подачи</w:t>
      </w:r>
      <w:r>
        <w:rPr>
          <w:spacing w:val="-42"/>
          <w:w w:val="105"/>
          <w:sz w:val="23"/>
        </w:rPr>
        <w:t> </w:t>
      </w:r>
      <w:r>
        <w:rPr>
          <w:w w:val="105"/>
          <w:sz w:val="23"/>
        </w:rPr>
        <w:t>на</w:t>
      </w:r>
    </w:p>
    <w:p>
      <w:pPr>
        <w:pStyle w:val="BodyText"/>
        <w:spacing w:line="225" w:lineRule="auto" w:before="15"/>
        <w:ind w:left="527" w:right="321" w:firstLine="1"/>
      </w:pPr>
      <w:r>
        <w:rPr>
          <w:w w:val="105"/>
        </w:rPr>
        <w:t>горизонтально-фрезерном</w:t>
      </w:r>
      <w:r>
        <w:rPr>
          <w:spacing w:val="-23"/>
          <w:w w:val="105"/>
        </w:rPr>
        <w:t> </w:t>
      </w:r>
      <w:r>
        <w:rPr>
          <w:w w:val="105"/>
        </w:rPr>
        <w:t>станке,</w:t>
      </w:r>
      <w:r>
        <w:rPr>
          <w:spacing w:val="-28"/>
          <w:w w:val="105"/>
        </w:rPr>
        <w:t> </w:t>
      </w:r>
      <w:r>
        <w:rPr>
          <w:w w:val="105"/>
        </w:rPr>
        <w:t>если</w:t>
      </w:r>
      <w:r>
        <w:rPr>
          <w:spacing w:val="-21"/>
          <w:w w:val="105"/>
        </w:rPr>
        <w:t> </w:t>
      </w:r>
      <w:r>
        <w:rPr>
          <w:w w:val="105"/>
        </w:rPr>
        <w:t>необходимо</w:t>
      </w:r>
      <w:r>
        <w:rPr>
          <w:spacing w:val="-20"/>
          <w:w w:val="105"/>
        </w:rPr>
        <w:t> </w:t>
      </w:r>
      <w:r>
        <w:rPr>
          <w:w w:val="105"/>
        </w:rPr>
        <w:t>установить</w:t>
      </w:r>
      <w:r>
        <w:rPr>
          <w:spacing w:val="-17"/>
          <w:w w:val="105"/>
        </w:rPr>
        <w:t> </w:t>
      </w:r>
      <w:r>
        <w:rPr>
          <w:w w:val="105"/>
        </w:rPr>
        <w:t>глубину</w:t>
      </w:r>
      <w:r>
        <w:rPr>
          <w:spacing w:val="-27"/>
          <w:w w:val="105"/>
        </w:rPr>
        <w:t> </w:t>
      </w:r>
      <w:r>
        <w:rPr>
          <w:w w:val="105"/>
        </w:rPr>
        <w:t>фрезерования</w:t>
      </w:r>
      <w:r>
        <w:rPr>
          <w:spacing w:val="-14"/>
          <w:w w:val="105"/>
        </w:rPr>
        <w:t> </w:t>
      </w:r>
      <w:r>
        <w:rPr>
          <w:w w:val="105"/>
        </w:rPr>
        <w:t>0,5 мм,</w:t>
      </w:r>
      <w:r>
        <w:rPr>
          <w:spacing w:val="-12"/>
          <w:w w:val="105"/>
        </w:rPr>
        <w:t> </w:t>
      </w:r>
      <w:r>
        <w:rPr>
          <w:w w:val="105"/>
        </w:rPr>
        <w:t>а</w:t>
      </w:r>
      <w:r>
        <w:rPr>
          <w:spacing w:val="-12"/>
          <w:w w:val="105"/>
        </w:rPr>
        <w:t> </w:t>
      </w:r>
      <w:r>
        <w:rPr>
          <w:w w:val="105"/>
        </w:rPr>
        <w:t>цена</w:t>
      </w:r>
      <w:r>
        <w:rPr>
          <w:spacing w:val="-8"/>
          <w:w w:val="105"/>
        </w:rPr>
        <w:t> </w:t>
      </w:r>
      <w:r>
        <w:rPr>
          <w:w w:val="105"/>
        </w:rPr>
        <w:t>деления</w:t>
      </w:r>
      <w:r>
        <w:rPr>
          <w:spacing w:val="-4"/>
          <w:w w:val="105"/>
        </w:rPr>
        <w:t> </w:t>
      </w:r>
      <w:r>
        <w:rPr>
          <w:w w:val="105"/>
        </w:rPr>
        <w:t>лимба</w:t>
      </w:r>
      <w:r>
        <w:rPr>
          <w:spacing w:val="-8"/>
          <w:w w:val="105"/>
        </w:rPr>
        <w:t> </w:t>
      </w:r>
      <w:r>
        <w:rPr>
          <w:b/>
          <w:w w:val="105"/>
        </w:rPr>
        <w:t>0,025</w:t>
      </w:r>
      <w:r>
        <w:rPr>
          <w:b/>
          <w:spacing w:val="-12"/>
          <w:w w:val="105"/>
        </w:rPr>
        <w:t> </w:t>
      </w:r>
      <w:r>
        <w:rPr>
          <w:w w:val="105"/>
        </w:rPr>
        <w:t>мм?</w:t>
      </w:r>
    </w:p>
    <w:p>
      <w:pPr>
        <w:pStyle w:val="BodyText"/>
        <w:tabs>
          <w:tab w:pos="916" w:val="left" w:leader="none"/>
        </w:tabs>
        <w:spacing w:line="259" w:lineRule="exact"/>
        <w:ind w:left="524"/>
      </w:pPr>
      <w:r>
        <w:rPr/>
        <w:t>а)</w:t>
        <w:tab/>
      </w:r>
      <w:r>
        <w:rPr>
          <w:w w:val="95"/>
        </w:rPr>
        <w:t>20</w:t>
      </w:r>
      <w:r>
        <w:rPr>
          <w:spacing w:val="12"/>
          <w:w w:val="95"/>
        </w:rPr>
        <w:t> </w:t>
      </w:r>
      <w:r>
        <w:rPr>
          <w:w w:val="95"/>
        </w:rPr>
        <w:t>делений,</w:t>
      </w:r>
    </w:p>
    <w:p>
      <w:pPr>
        <w:pStyle w:val="ListParagraph"/>
        <w:numPr>
          <w:ilvl w:val="1"/>
          <w:numId w:val="2"/>
        </w:numPr>
        <w:tabs>
          <w:tab w:pos="926" w:val="left" w:leader="none"/>
        </w:tabs>
        <w:spacing w:line="352" w:lineRule="auto" w:before="121" w:after="0"/>
        <w:ind w:left="522" w:right="7980" w:hanging="4"/>
        <w:jc w:val="both"/>
        <w:rPr>
          <w:rFonts w:ascii="Cambria" w:hAnsi="Cambria"/>
          <w:sz w:val="23"/>
        </w:rPr>
      </w:pPr>
      <w:r>
        <w:rPr>
          <w:rFonts w:ascii="Cambria" w:hAnsi="Cambria"/>
          <w:w w:val="90"/>
          <w:sz w:val="23"/>
        </w:rPr>
        <w:t>10</w:t>
      </w:r>
      <w:r>
        <w:rPr>
          <w:rFonts w:ascii="Cambria" w:hAnsi="Cambria"/>
          <w:spacing w:val="-24"/>
          <w:w w:val="90"/>
          <w:sz w:val="23"/>
        </w:rPr>
        <w:t> </w:t>
      </w:r>
      <w:r>
        <w:rPr>
          <w:rFonts w:ascii="Cambria" w:hAnsi="Cambria"/>
          <w:w w:val="90"/>
          <w:sz w:val="23"/>
        </w:rPr>
        <w:t>делений, </w:t>
      </w:r>
      <w:r>
        <w:rPr>
          <w:sz w:val="23"/>
        </w:rPr>
        <w:t>в) 40 делений г)   4</w:t>
      </w:r>
      <w:r>
        <w:rPr>
          <w:spacing w:val="2"/>
          <w:sz w:val="23"/>
        </w:rPr>
        <w:t> </w:t>
      </w:r>
      <w:r>
        <w:rPr>
          <w:sz w:val="23"/>
        </w:rPr>
        <w:t>деления.</w:t>
      </w:r>
    </w:p>
    <w:p>
      <w:pPr>
        <w:pStyle w:val="ListParagraph"/>
        <w:numPr>
          <w:ilvl w:val="0"/>
          <w:numId w:val="2"/>
        </w:numPr>
        <w:tabs>
          <w:tab w:pos="525" w:val="left" w:leader="none"/>
        </w:tabs>
        <w:spacing w:line="240" w:lineRule="auto" w:before="14" w:after="0"/>
        <w:ind w:left="524" w:right="0" w:hanging="400"/>
        <w:jc w:val="left"/>
        <w:rPr>
          <w:sz w:val="23"/>
        </w:rPr>
      </w:pPr>
      <w:r>
        <w:rPr>
          <w:w w:val="105"/>
          <w:sz w:val="19"/>
        </w:rPr>
        <w:t>При  последовательном </w:t>
      </w:r>
      <w:r>
        <w:rPr>
          <w:b/>
          <w:w w:val="105"/>
          <w:sz w:val="19"/>
        </w:rPr>
        <w:t>соединении </w:t>
      </w:r>
      <w:r>
        <w:rPr>
          <w:w w:val="105"/>
          <w:sz w:val="19"/>
        </w:rPr>
        <w:t>двух </w:t>
      </w:r>
      <w:r>
        <w:rPr>
          <w:spacing w:val="6"/>
          <w:w w:val="105"/>
          <w:sz w:val="19"/>
        </w:rPr>
        <w:t> </w:t>
      </w:r>
      <w:r>
        <w:rPr>
          <w:w w:val="105"/>
          <w:sz w:val="19"/>
        </w:rPr>
        <w:t>проводников:</w:t>
      </w:r>
    </w:p>
    <w:p>
      <w:pPr>
        <w:pStyle w:val="Heading2"/>
        <w:spacing w:before="9"/>
      </w:pPr>
      <w:r>
        <w:rPr/>
        <w:t>а)   I -  Ii + I ,</w:t>
      </w:r>
    </w:p>
    <w:p>
      <w:pPr>
        <w:pStyle w:val="ListParagraph"/>
        <w:numPr>
          <w:ilvl w:val="1"/>
          <w:numId w:val="2"/>
        </w:numPr>
        <w:tabs>
          <w:tab w:pos="916" w:val="left" w:leader="none"/>
          <w:tab w:pos="1237" w:val="left" w:leader="none"/>
        </w:tabs>
        <w:spacing w:line="240" w:lineRule="auto" w:before="165" w:after="0"/>
        <w:ind w:left="915" w:right="0" w:hanging="393"/>
        <w:jc w:val="left"/>
        <w:rPr>
          <w:sz w:val="23"/>
        </w:rPr>
      </w:pPr>
      <w:r>
        <w:rPr>
          <w:w w:val="95"/>
          <w:sz w:val="23"/>
        </w:rPr>
        <w:t>I</w:t>
        <w:tab/>
      </w:r>
      <w:r>
        <w:rPr>
          <w:w w:val="90"/>
          <w:sz w:val="23"/>
        </w:rPr>
        <w:t>In   </w:t>
      </w:r>
      <w:r>
        <w:rPr>
          <w:w w:val="95"/>
          <w:sz w:val="23"/>
        </w:rPr>
        <w:t>I</w:t>
      </w:r>
      <w:r>
        <w:rPr>
          <w:spacing w:val="-21"/>
          <w:w w:val="95"/>
          <w:sz w:val="23"/>
        </w:rPr>
        <w:t> </w:t>
      </w:r>
      <w:r>
        <w:rPr>
          <w:w w:val="90"/>
          <w:sz w:val="23"/>
        </w:rPr>
        <w:t>,</w:t>
      </w:r>
    </w:p>
    <w:p>
      <w:pPr>
        <w:spacing w:before="172"/>
        <w:ind w:left="522" w:right="0" w:firstLine="0"/>
        <w:jc w:val="left"/>
        <w:rPr>
          <w:sz w:val="22"/>
        </w:rPr>
      </w:pPr>
      <w:r>
        <w:rPr>
          <w:sz w:val="22"/>
        </w:rPr>
        <w:t>в)   I = Ui/Ri+ Uз/Rз.</w:t>
      </w:r>
    </w:p>
    <w:p>
      <w:pPr>
        <w:pStyle w:val="ListParagraph"/>
        <w:numPr>
          <w:ilvl w:val="0"/>
          <w:numId w:val="2"/>
        </w:numPr>
        <w:tabs>
          <w:tab w:pos="525" w:val="left" w:leader="none"/>
        </w:tabs>
        <w:spacing w:line="235" w:lineRule="auto" w:before="132" w:after="0"/>
        <w:ind w:left="524" w:right="188" w:hanging="400"/>
        <w:jc w:val="left"/>
        <w:rPr>
          <w:sz w:val="22"/>
        </w:rPr>
      </w:pPr>
      <w:r>
        <w:rPr>
          <w:w w:val="105"/>
          <w:sz w:val="23"/>
        </w:rPr>
        <w:t>На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каком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рисунке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показана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схема,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у</w:t>
      </w:r>
      <w:r>
        <w:rPr>
          <w:spacing w:val="-22"/>
          <w:w w:val="105"/>
          <w:sz w:val="23"/>
        </w:rPr>
        <w:t> </w:t>
      </w:r>
      <w:r>
        <w:rPr>
          <w:w w:val="105"/>
          <w:sz w:val="23"/>
        </w:rPr>
        <w:t>которой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напряжение</w:t>
      </w:r>
      <w:r>
        <w:rPr>
          <w:spacing w:val="0"/>
          <w:w w:val="105"/>
          <w:sz w:val="23"/>
        </w:rPr>
        <w:t> </w:t>
      </w:r>
      <w:r>
        <w:rPr>
          <w:w w:val="105"/>
          <w:sz w:val="23"/>
        </w:rPr>
        <w:t>на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каждой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лампе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составит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около 73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Вольт,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так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как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будет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делиться</w:t>
      </w:r>
      <w:r>
        <w:rPr>
          <w:spacing w:val="0"/>
          <w:w w:val="105"/>
          <w:sz w:val="23"/>
        </w:rPr>
        <w:t> </w:t>
      </w:r>
      <w:r>
        <w:rPr>
          <w:w w:val="105"/>
          <w:sz w:val="23"/>
        </w:rPr>
        <w:t>между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тремя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лампами?</w:t>
      </w:r>
    </w:p>
    <w:p>
      <w:pPr>
        <w:pStyle w:val="BodyText"/>
        <w:tabs>
          <w:tab w:pos="916" w:val="left" w:leader="none"/>
          <w:tab w:pos="5351" w:val="left" w:leader="none"/>
          <w:tab w:pos="8623" w:val="right" w:leader="none"/>
        </w:tabs>
        <w:spacing w:line="371" w:lineRule="exact"/>
        <w:ind w:left="524"/>
        <w:rPr>
          <w:rFonts w:ascii="Courier New" w:hAnsi="Courier New"/>
          <w:sz w:val="36"/>
        </w:rPr>
      </w:pPr>
      <w:r>
        <w:rPr/>
        <w:drawing>
          <wp:anchor distT="0" distB="0" distL="0" distR="0" allowOverlap="1" layoutInCell="1" locked="0" behindDoc="1" simplePos="0" relativeHeight="268426991">
            <wp:simplePos x="0" y="0"/>
            <wp:positionH relativeFrom="page">
              <wp:posOffset>3395471</wp:posOffset>
            </wp:positionH>
            <wp:positionV relativeFrom="paragraph">
              <wp:posOffset>251979</wp:posOffset>
            </wp:positionV>
            <wp:extent cx="1374648" cy="621792"/>
            <wp:effectExtent l="0" t="0" r="0" b="0"/>
            <wp:wrapNone/>
            <wp:docPr id="49" name="image2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3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648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а)</w:t>
        <w:tab/>
        <w:t>на</w:t>
      </w:r>
      <w:r>
        <w:rPr>
          <w:spacing w:val="-8"/>
        </w:rPr>
        <w:t> </w:t>
      </w:r>
      <w:r>
        <w:rPr/>
        <w:t>первом,</w:t>
        <w:tab/>
        <w:t>)</w:t>
      </w:r>
      <w:r>
        <w:rPr>
          <w:position w:val="-1"/>
        </w:rPr>
        <w:tab/>
      </w:r>
      <w:r>
        <w:rPr>
          <w:rFonts w:ascii="Courier New" w:hAnsi="Courier New"/>
          <w:position w:val="-1"/>
          <w:sz w:val="36"/>
        </w:rPr>
        <w:t>2</w:t>
      </w:r>
    </w:p>
    <w:p>
      <w:pPr>
        <w:pStyle w:val="Heading2"/>
        <w:numPr>
          <w:ilvl w:val="1"/>
          <w:numId w:val="2"/>
        </w:numPr>
        <w:tabs>
          <w:tab w:pos="916" w:val="left" w:leader="none"/>
          <w:tab w:pos="917" w:val="left" w:leader="none"/>
        </w:tabs>
        <w:spacing w:line="205" w:lineRule="exact" w:before="70" w:after="0"/>
        <w:ind w:left="916" w:right="0" w:hanging="394"/>
        <w:jc w:val="left"/>
      </w:pPr>
      <w:r>
        <w:rPr/>
        <w:drawing>
          <wp:anchor distT="0" distB="0" distL="0" distR="0" allowOverlap="1" layoutInCell="1" locked="0" behindDoc="1" simplePos="0" relativeHeight="268427015">
            <wp:simplePos x="0" y="0"/>
            <wp:positionH relativeFrom="page">
              <wp:posOffset>5404103</wp:posOffset>
            </wp:positionH>
            <wp:positionV relativeFrom="paragraph">
              <wp:posOffset>25185</wp:posOffset>
            </wp:positionV>
            <wp:extent cx="1261872" cy="676656"/>
            <wp:effectExtent l="0" t="0" r="0" b="0"/>
            <wp:wrapNone/>
            <wp:docPr id="51" name="image2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4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872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на</w:t>
      </w:r>
      <w:r>
        <w:rPr>
          <w:spacing w:val="-36"/>
          <w:w w:val="95"/>
        </w:rPr>
        <w:t> </w:t>
      </w:r>
      <w:r>
        <w:rPr>
          <w:w w:val="95"/>
        </w:rPr>
        <w:t>втором,</w:t>
      </w:r>
    </w:p>
    <w:p>
      <w:pPr>
        <w:spacing w:after="0" w:line="205" w:lineRule="exact"/>
        <w:jc w:val="left"/>
        <w:sectPr>
          <w:pgSz w:w="12240" w:h="15840"/>
          <w:pgMar w:top="600" w:bottom="280" w:left="1080" w:right="1160"/>
        </w:sectPr>
      </w:pPr>
    </w:p>
    <w:p>
      <w:pPr>
        <w:pStyle w:val="BodyText"/>
        <w:tabs>
          <w:tab w:pos="915" w:val="left" w:leader="none"/>
        </w:tabs>
        <w:spacing w:before="231"/>
        <w:ind w:left="522"/>
      </w:pPr>
      <w:r>
        <w:rPr/>
        <w:t>в)</w:t>
        <w:tab/>
        <w:t>такой</w:t>
      </w:r>
      <w:r>
        <w:rPr>
          <w:spacing w:val="-27"/>
        </w:rPr>
        <w:t> </w:t>
      </w:r>
      <w:r>
        <w:rPr/>
        <w:t>схемы</w:t>
      </w:r>
      <w:r>
        <w:rPr>
          <w:spacing w:val="-27"/>
        </w:rPr>
        <w:t> </w:t>
      </w:r>
      <w:r>
        <w:rPr/>
        <w:t>здесь</w:t>
      </w:r>
      <w:r>
        <w:rPr>
          <w:spacing w:val="-32"/>
        </w:rPr>
        <w:t> </w:t>
      </w:r>
      <w:r>
        <w:rPr/>
        <w:t>нет.</w:t>
      </w:r>
    </w:p>
    <w:p>
      <w:pPr>
        <w:pStyle w:val="ListParagraph"/>
        <w:numPr>
          <w:ilvl w:val="0"/>
          <w:numId w:val="2"/>
        </w:numPr>
        <w:tabs>
          <w:tab w:pos="525" w:val="left" w:leader="none"/>
        </w:tabs>
        <w:spacing w:line="225" w:lineRule="auto" w:before="149" w:after="0"/>
        <w:ind w:left="524" w:right="0" w:hanging="400"/>
        <w:jc w:val="left"/>
        <w:rPr>
          <w:sz w:val="22"/>
        </w:rPr>
      </w:pPr>
      <w:r>
        <w:rPr>
          <w:sz w:val="23"/>
        </w:rPr>
        <w:t>Вставьте пропущенные слова. В</w:t>
      </w:r>
      <w:r>
        <w:rPr>
          <w:spacing w:val="-36"/>
          <w:sz w:val="23"/>
        </w:rPr>
        <w:t> </w:t>
      </w:r>
      <w:r>
        <w:rPr>
          <w:sz w:val="23"/>
        </w:rPr>
        <w:t>процессе</w:t>
      </w:r>
      <w:r>
        <w:rPr>
          <w:spacing w:val="-29"/>
          <w:sz w:val="23"/>
        </w:rPr>
        <w:t> </w:t>
      </w:r>
      <w:r>
        <w:rPr>
          <w:sz w:val="23"/>
        </w:rPr>
        <w:t>фрезерования</w:t>
      </w:r>
    </w:p>
    <w:p>
      <w:pPr>
        <w:spacing w:line="232" w:lineRule="exact" w:before="0"/>
        <w:ind w:left="124" w:right="0" w:firstLine="0"/>
        <w:jc w:val="left"/>
        <w:rPr>
          <w:sz w:val="21"/>
        </w:rPr>
      </w:pPr>
      <w:r>
        <w:rPr/>
        <w:br w:type="column"/>
      </w:r>
      <w:r>
        <w:rPr>
          <w:color w:val="161616"/>
          <w:w w:val="95"/>
          <w:sz w:val="21"/>
        </w:rPr>
        <w:t>220B</w:t>
      </w:r>
    </w:p>
    <w:p>
      <w:pPr>
        <w:tabs>
          <w:tab w:pos="1222" w:val="left" w:leader="none"/>
        </w:tabs>
        <w:spacing w:before="528"/>
        <w:ind w:left="124" w:right="0" w:firstLine="0"/>
        <w:jc w:val="left"/>
        <w:rPr>
          <w:sz w:val="21"/>
        </w:rPr>
      </w:pPr>
      <w:r>
        <w:rPr/>
        <w:br w:type="column"/>
      </w:r>
      <w:r>
        <w:rPr>
          <w:rFonts w:ascii="Arial Narrow"/>
          <w:color w:val="1C1C1C"/>
          <w:sz w:val="19"/>
        </w:rPr>
        <w:t>HL1</w:t>
        <w:tab/>
      </w:r>
      <w:r>
        <w:rPr>
          <w:color w:val="161616"/>
          <w:w w:val="75"/>
          <w:sz w:val="21"/>
        </w:rPr>
        <w:t>HL3</w:t>
      </w:r>
    </w:p>
    <w:p>
      <w:pPr>
        <w:spacing w:before="173"/>
        <w:ind w:left="124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color w:val="1A1A1A"/>
          <w:w w:val="95"/>
          <w:sz w:val="21"/>
        </w:rPr>
        <w:t>320B</w:t>
      </w:r>
    </w:p>
    <w:p>
      <w:pPr>
        <w:tabs>
          <w:tab w:pos="676" w:val="left" w:leader="none"/>
          <w:tab w:pos="1233" w:val="left" w:leader="none"/>
        </w:tabs>
        <w:spacing w:before="763"/>
        <w:ind w:left="124" w:right="0" w:firstLine="0"/>
        <w:jc w:val="left"/>
        <w:rPr>
          <w:rFonts w:ascii="Arial Narrow"/>
          <w:sz w:val="21"/>
        </w:rPr>
      </w:pPr>
      <w:r>
        <w:rPr/>
        <w:br w:type="column"/>
      </w:r>
      <w:r>
        <w:rPr>
          <w:rFonts w:ascii="Arial Narrow"/>
          <w:color w:val="242424"/>
          <w:sz w:val="21"/>
        </w:rPr>
        <w:t>HL1</w:t>
        <w:tab/>
      </w:r>
      <w:r>
        <w:rPr>
          <w:rFonts w:ascii="Arial Narrow"/>
          <w:color w:val="2A2A2A"/>
          <w:sz w:val="21"/>
        </w:rPr>
        <w:t>HL2</w:t>
        <w:tab/>
      </w:r>
      <w:r>
        <w:rPr>
          <w:rFonts w:ascii="Arial Narrow"/>
          <w:color w:val="313131"/>
          <w:sz w:val="21"/>
        </w:rPr>
        <w:t>HL3</w:t>
      </w:r>
    </w:p>
    <w:p>
      <w:pPr>
        <w:spacing w:after="0"/>
        <w:jc w:val="left"/>
        <w:rPr>
          <w:rFonts w:ascii="Arial Narrow"/>
          <w:sz w:val="21"/>
        </w:rPr>
        <w:sectPr>
          <w:type w:val="continuous"/>
          <w:pgSz w:w="12240" w:h="15840"/>
          <w:pgMar w:top="600" w:bottom="280" w:left="1080" w:right="1160"/>
          <w:cols w:num="5" w:equalWidth="0">
            <w:col w:w="3626" w:space="205"/>
            <w:col w:w="576" w:space="257"/>
            <w:col w:w="1527" w:space="944"/>
            <w:col w:w="567" w:space="139"/>
            <w:col w:w="2159"/>
          </w:cols>
        </w:sectPr>
      </w:pPr>
    </w:p>
    <w:p>
      <w:pPr>
        <w:pStyle w:val="BodyText"/>
        <w:spacing w:line="259" w:lineRule="exact"/>
        <w:ind w:left="524"/>
      </w:pPr>
      <w:r>
        <w:rPr/>
        <w:t>режущий инструмент (фреза) совершает вращательное движение резания, то есть</w:t>
      </w:r>
    </w:p>
    <w:p>
      <w:pPr>
        <w:pStyle w:val="BodyText"/>
        <w:tabs>
          <w:tab w:pos="4595" w:val="left" w:leader="none"/>
          <w:tab w:pos="4794" w:val="left" w:leader="none"/>
        </w:tabs>
        <w:spacing w:line="244" w:lineRule="auto"/>
        <w:ind w:left="522" w:right="509" w:firstLine="19"/>
      </w:pPr>
      <w:r>
        <w:rPr>
          <w:u w:val="single" w:color="232323"/>
        </w:rPr>
        <w:t> </w:t>
        <w:tab/>
      </w:r>
      <w:r>
        <w:rPr>
          <w:w w:val="95"/>
        </w:rPr>
        <w:t>, а заготовка </w:t>
      </w:r>
      <w:r>
        <w:rPr>
          <w:w w:val="90"/>
        </w:rPr>
        <w:t>— </w:t>
      </w:r>
      <w:r>
        <w:rPr>
          <w:w w:val="95"/>
        </w:rPr>
        <w:t>поступательное</w:t>
      </w:r>
      <w:r>
        <w:rPr>
          <w:spacing w:val="-15"/>
          <w:w w:val="95"/>
        </w:rPr>
        <w:t> </w:t>
      </w:r>
      <w:r>
        <w:rPr>
          <w:w w:val="95"/>
        </w:rPr>
        <w:t>движение</w:t>
      </w:r>
      <w:r>
        <w:rPr>
          <w:spacing w:val="10"/>
          <w:w w:val="95"/>
        </w:rPr>
        <w:t> </w:t>
      </w:r>
      <w:r>
        <w:rPr>
          <w:w w:val="95"/>
        </w:rPr>
        <w:t>(его</w:t>
      </w:r>
      <w:r>
        <w:rPr>
          <w:w w:val="93"/>
        </w:rPr>
        <w:t> </w:t>
      </w:r>
      <w:r>
        <w:rPr/>
        <w:t>называют</w:t>
      </w:r>
      <w:r>
        <w:rPr>
          <w:u w:val="single" w:color="232323"/>
        </w:rPr>
        <w:t> </w:t>
        <w:tab/>
        <w:tab/>
      </w:r>
      <w:r>
        <w:rPr/>
        <w:t>),</w:t>
      </w:r>
      <w:r>
        <w:rPr>
          <w:spacing w:val="-30"/>
        </w:rPr>
        <w:t> </w:t>
      </w:r>
      <w:r>
        <w:rPr/>
        <w:t>перпендикулярное</w:t>
      </w:r>
      <w:r>
        <w:rPr>
          <w:spacing w:val="-31"/>
        </w:rPr>
        <w:t> </w:t>
      </w:r>
      <w:r>
        <w:rPr/>
        <w:t>оси</w:t>
      </w:r>
      <w:r>
        <w:rPr>
          <w:spacing w:val="-29"/>
        </w:rPr>
        <w:t> </w:t>
      </w:r>
      <w:r>
        <w:rPr/>
        <w:t>вращения</w:t>
      </w:r>
      <w:r>
        <w:rPr>
          <w:spacing w:val="-24"/>
        </w:rPr>
        <w:t> </w:t>
      </w:r>
      <w:r>
        <w:rPr/>
        <w:t>инструмента.</w:t>
      </w:r>
    </w:p>
    <w:p>
      <w:pPr>
        <w:pStyle w:val="ListParagraph"/>
        <w:numPr>
          <w:ilvl w:val="0"/>
          <w:numId w:val="2"/>
        </w:numPr>
        <w:tabs>
          <w:tab w:pos="525" w:val="left" w:leader="none"/>
          <w:tab w:pos="918" w:val="left" w:leader="none"/>
        </w:tabs>
        <w:spacing w:line="261" w:lineRule="auto" w:before="0" w:after="0"/>
        <w:ind w:left="524" w:right="1706" w:hanging="400"/>
        <w:jc w:val="left"/>
        <w:rPr>
          <w:sz w:val="22"/>
        </w:rPr>
      </w:pPr>
      <w:r>
        <w:rPr>
          <w:w w:val="105"/>
          <w:sz w:val="23"/>
        </w:rPr>
        <w:t>R энергетическим машинам относятся: (Выберите все правильные ответы) а)</w:t>
        <w:tab/>
        <w:t>электрогенератор,</w:t>
      </w:r>
    </w:p>
    <w:p>
      <w:pPr>
        <w:pStyle w:val="ListParagraph"/>
        <w:numPr>
          <w:ilvl w:val="1"/>
          <w:numId w:val="2"/>
        </w:numPr>
        <w:tabs>
          <w:tab w:pos="915" w:val="left" w:leader="none"/>
          <w:tab w:pos="916" w:val="left" w:leader="none"/>
        </w:tabs>
        <w:spacing w:line="240" w:lineRule="auto" w:before="145" w:after="0"/>
        <w:ind w:left="915" w:right="0" w:hanging="393"/>
        <w:jc w:val="left"/>
        <w:rPr>
          <w:sz w:val="23"/>
        </w:rPr>
      </w:pPr>
      <w:r>
        <w:rPr>
          <w:w w:val="95"/>
          <w:sz w:val="23"/>
        </w:rPr>
        <w:t>токарный</w:t>
      </w:r>
      <w:r>
        <w:rPr>
          <w:spacing w:val="41"/>
          <w:w w:val="95"/>
          <w:sz w:val="23"/>
        </w:rPr>
        <w:t> </w:t>
      </w:r>
      <w:r>
        <w:rPr>
          <w:w w:val="95"/>
          <w:sz w:val="23"/>
        </w:rPr>
        <w:t>станок,</w:t>
      </w:r>
    </w:p>
    <w:p>
      <w:pPr>
        <w:pStyle w:val="BodyText"/>
        <w:tabs>
          <w:tab w:pos="915" w:val="left" w:leader="none"/>
        </w:tabs>
        <w:spacing w:before="153"/>
        <w:ind w:left="522"/>
      </w:pPr>
      <w:r>
        <w:rPr/>
        <w:t>в)</w:t>
        <w:tab/>
        <w:t>ветроэлектростанция,</w:t>
      </w:r>
    </w:p>
    <w:p>
      <w:pPr>
        <w:pStyle w:val="BodyText"/>
        <w:spacing w:before="162"/>
        <w:ind w:left="523"/>
      </w:pPr>
      <w:r>
        <w:rPr/>
        <w:t>Г)  электронно-вычислительные машины.</w:t>
      </w:r>
    </w:p>
    <w:p>
      <w:pPr>
        <w:spacing w:after="0"/>
        <w:sectPr>
          <w:type w:val="continuous"/>
          <w:pgSz w:w="12240" w:h="15840"/>
          <w:pgMar w:top="600" w:bottom="280" w:left="1080" w:right="1160"/>
        </w:sectPr>
      </w:pPr>
    </w:p>
    <w:p>
      <w:pPr>
        <w:pStyle w:val="ListParagraph"/>
        <w:numPr>
          <w:ilvl w:val="0"/>
          <w:numId w:val="2"/>
        </w:numPr>
        <w:tabs>
          <w:tab w:pos="505" w:val="left" w:leader="none"/>
        </w:tabs>
        <w:spacing w:line="262" w:lineRule="exact" w:before="78" w:after="0"/>
        <w:ind w:left="504" w:right="0" w:hanging="400"/>
        <w:jc w:val="left"/>
        <w:rPr>
          <w:sz w:val="23"/>
        </w:rPr>
      </w:pPr>
      <w:r>
        <w:rPr>
          <w:w w:val="105"/>
          <w:sz w:val="23"/>
        </w:rPr>
        <w:t>Назовите хотя бы три примера использования</w:t>
      </w:r>
      <w:r>
        <w:rPr>
          <w:spacing w:val="7"/>
          <w:w w:val="105"/>
          <w:sz w:val="23"/>
        </w:rPr>
        <w:t> </w:t>
      </w:r>
      <w:r>
        <w:rPr>
          <w:w w:val="105"/>
          <w:sz w:val="23"/>
        </w:rPr>
        <w:t>лазера:</w:t>
      </w:r>
    </w:p>
    <w:p>
      <w:pPr>
        <w:pStyle w:val="BodyText"/>
        <w:tabs>
          <w:tab w:pos="9574" w:val="left" w:leader="none"/>
        </w:tabs>
        <w:spacing w:line="262" w:lineRule="exact"/>
        <w:ind w:left="504"/>
      </w:pPr>
      <w:r>
        <w:rPr>
          <w:w w:val="105"/>
        </w:rPr>
        <w:t>Ответ:</w:t>
      </w:r>
      <w:r>
        <w:rPr>
          <w:spacing w:val="21"/>
        </w:rPr>
        <w:t> </w:t>
      </w:r>
      <w:r>
        <w:rPr>
          <w:u w:val="single" w:color="0F0F0F"/>
        </w:rPr>
        <w:t> </w:t>
        <w:tab/>
      </w: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505" w:val="left" w:leader="none"/>
        </w:tabs>
        <w:spacing w:line="240" w:lineRule="auto" w:before="0" w:after="0"/>
        <w:ind w:left="507" w:right="574" w:hanging="403"/>
        <w:jc w:val="left"/>
        <w:rPr>
          <w:sz w:val="23"/>
        </w:rPr>
      </w:pPr>
      <w:r>
        <w:rPr>
          <w:w w:val="105"/>
          <w:sz w:val="23"/>
        </w:rPr>
        <w:t>Не</w:t>
      </w:r>
      <w:r>
        <w:rPr>
          <w:spacing w:val="-21"/>
          <w:w w:val="105"/>
          <w:sz w:val="23"/>
        </w:rPr>
        <w:t> </w:t>
      </w:r>
      <w:r>
        <w:rPr>
          <w:w w:val="105"/>
          <w:sz w:val="23"/>
        </w:rPr>
        <w:t>способствуют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усилению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парникового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эффекта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и</w:t>
      </w:r>
      <w:r>
        <w:rPr>
          <w:spacing w:val="-18"/>
          <w:w w:val="105"/>
          <w:sz w:val="23"/>
        </w:rPr>
        <w:t> </w:t>
      </w:r>
      <w:r>
        <w:rPr>
          <w:w w:val="105"/>
          <w:sz w:val="23"/>
        </w:rPr>
        <w:t>изменению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климата: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(Выберите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все правильные</w:t>
      </w:r>
      <w:r>
        <w:rPr>
          <w:spacing w:val="31"/>
          <w:w w:val="105"/>
          <w:sz w:val="23"/>
        </w:rPr>
        <w:t> </w:t>
      </w:r>
      <w:r>
        <w:rPr>
          <w:w w:val="105"/>
          <w:sz w:val="23"/>
        </w:rPr>
        <w:t>ответы)</w:t>
      </w:r>
    </w:p>
    <w:p>
      <w:pPr>
        <w:pStyle w:val="BodyText"/>
        <w:tabs>
          <w:tab w:pos="895" w:val="left" w:leader="none"/>
        </w:tabs>
        <w:spacing w:before="18"/>
        <w:ind w:left="504"/>
      </w:pPr>
      <w:r>
        <w:rPr/>
        <w:t>а)</w:t>
        <w:tab/>
      </w:r>
      <w:r>
        <w:rPr>
          <w:w w:val="95"/>
        </w:rPr>
        <w:t>тепловые </w:t>
      </w:r>
      <w:r>
        <w:rPr>
          <w:spacing w:val="40"/>
          <w:w w:val="95"/>
        </w:rPr>
        <w:t> </w:t>
      </w:r>
      <w:r>
        <w:rPr>
          <w:w w:val="95"/>
        </w:rPr>
        <w:t>электростанции,</w:t>
      </w:r>
    </w:p>
    <w:p>
      <w:pPr>
        <w:pStyle w:val="ListParagraph"/>
        <w:numPr>
          <w:ilvl w:val="1"/>
          <w:numId w:val="2"/>
        </w:numPr>
        <w:tabs>
          <w:tab w:pos="898" w:val="left" w:leader="none"/>
          <w:tab w:pos="899" w:val="left" w:leader="none"/>
        </w:tabs>
        <w:spacing w:line="384" w:lineRule="auto" w:before="167" w:after="0"/>
        <w:ind w:left="502" w:right="6701" w:firstLine="0"/>
        <w:jc w:val="left"/>
        <w:rPr>
          <w:sz w:val="23"/>
        </w:rPr>
      </w:pPr>
      <w:r>
        <w:rPr>
          <w:w w:val="95"/>
          <w:sz w:val="23"/>
        </w:rPr>
        <w:t>атомные электростанции, </w:t>
      </w:r>
      <w:r>
        <w:rPr>
          <w:sz w:val="23"/>
        </w:rPr>
        <w:t>в)</w:t>
        <w:tab/>
        <w:t>гидроэлектростанции,</w:t>
      </w:r>
    </w:p>
    <w:p>
      <w:pPr>
        <w:pStyle w:val="BodyText"/>
        <w:spacing w:before="10"/>
        <w:ind w:left="503"/>
      </w:pPr>
      <w:r>
        <w:rPr/>
        <w:t>Г)  ветроэлектростанции,</w:t>
      </w:r>
    </w:p>
    <w:p>
      <w:pPr>
        <w:pStyle w:val="ListParagraph"/>
        <w:numPr>
          <w:ilvl w:val="0"/>
          <w:numId w:val="2"/>
        </w:numPr>
        <w:tabs>
          <w:tab w:pos="506" w:val="left" w:leader="none"/>
        </w:tabs>
        <w:spacing w:line="240" w:lineRule="auto" w:before="134" w:after="0"/>
        <w:ind w:left="505" w:right="0" w:hanging="401"/>
        <w:jc w:val="left"/>
        <w:rPr>
          <w:sz w:val="23"/>
        </w:rPr>
      </w:pPr>
      <w:r>
        <w:rPr>
          <w:w w:val="105"/>
          <w:sz w:val="23"/>
        </w:rPr>
        <w:t>Творческое задание: Сконструируйте</w:t>
      </w:r>
      <w:r>
        <w:rPr>
          <w:spacing w:val="-36"/>
          <w:w w:val="105"/>
          <w:sz w:val="23"/>
        </w:rPr>
        <w:t> </w:t>
      </w:r>
      <w:r>
        <w:rPr>
          <w:w w:val="105"/>
          <w:sz w:val="23"/>
        </w:rPr>
        <w:t>шкатулку</w:t>
      </w:r>
    </w:p>
    <w:p>
      <w:pPr>
        <w:spacing w:line="257" w:lineRule="exact" w:before="33"/>
        <w:ind w:left="103" w:right="0" w:firstLine="0"/>
        <w:jc w:val="left"/>
        <w:rPr>
          <w:i/>
          <w:sz w:val="23"/>
        </w:rPr>
      </w:pPr>
      <w:r>
        <w:rPr>
          <w:i/>
          <w:w w:val="90"/>
          <w:sz w:val="23"/>
        </w:rPr>
        <w:t>Технические  условия.’</w:t>
      </w:r>
    </w:p>
    <w:p>
      <w:pPr>
        <w:pStyle w:val="ListParagraph"/>
        <w:numPr>
          <w:ilvl w:val="0"/>
          <w:numId w:val="3"/>
        </w:numPr>
        <w:tabs>
          <w:tab w:pos="783" w:val="left" w:leader="none"/>
        </w:tabs>
        <w:spacing w:line="257" w:lineRule="exact" w:before="0" w:after="0"/>
        <w:ind w:left="781" w:right="0" w:hanging="339"/>
        <w:jc w:val="left"/>
        <w:rPr>
          <w:sz w:val="23"/>
        </w:rPr>
      </w:pPr>
      <w:r>
        <w:rPr>
          <w:sz w:val="23"/>
        </w:rPr>
        <w:t>Материал</w:t>
      </w:r>
      <w:r>
        <w:rPr>
          <w:spacing w:val="-17"/>
          <w:sz w:val="23"/>
        </w:rPr>
        <w:t> </w:t>
      </w:r>
      <w:r>
        <w:rPr>
          <w:sz w:val="23"/>
        </w:rPr>
        <w:t>изготовления</w:t>
      </w:r>
      <w:r>
        <w:rPr>
          <w:spacing w:val="-13"/>
          <w:sz w:val="23"/>
        </w:rPr>
        <w:t> </w:t>
      </w:r>
      <w:r>
        <w:rPr>
          <w:sz w:val="23"/>
        </w:rPr>
        <w:t>определите</w:t>
      </w:r>
      <w:r>
        <w:rPr>
          <w:spacing w:val="-17"/>
          <w:sz w:val="23"/>
        </w:rPr>
        <w:t> </w:t>
      </w:r>
      <w:r>
        <w:rPr>
          <w:sz w:val="23"/>
        </w:rPr>
        <w:t>самостоятельно</w:t>
      </w:r>
      <w:r>
        <w:rPr>
          <w:spacing w:val="-22"/>
          <w:sz w:val="23"/>
        </w:rPr>
        <w:t> </w:t>
      </w:r>
      <w:r>
        <w:rPr>
          <w:sz w:val="23"/>
        </w:rPr>
        <w:t>и</w:t>
      </w:r>
      <w:r>
        <w:rPr>
          <w:spacing w:val="-21"/>
          <w:sz w:val="23"/>
        </w:rPr>
        <w:t> </w:t>
      </w:r>
      <w:r>
        <w:rPr>
          <w:sz w:val="23"/>
        </w:rPr>
        <w:t>укажите</w:t>
      </w:r>
      <w:r>
        <w:rPr>
          <w:spacing w:val="-20"/>
          <w:sz w:val="23"/>
        </w:rPr>
        <w:t> </w:t>
      </w:r>
      <w:r>
        <w:rPr>
          <w:sz w:val="23"/>
        </w:rPr>
        <w:t>в</w:t>
      </w:r>
      <w:r>
        <w:rPr>
          <w:spacing w:val="-27"/>
          <w:sz w:val="23"/>
        </w:rPr>
        <w:t> </w:t>
      </w:r>
      <w:r>
        <w:rPr>
          <w:sz w:val="23"/>
        </w:rPr>
        <w:t>эскизе.</w:t>
      </w:r>
    </w:p>
    <w:p>
      <w:pPr>
        <w:pStyle w:val="ListParagraph"/>
        <w:numPr>
          <w:ilvl w:val="0"/>
          <w:numId w:val="3"/>
        </w:numPr>
        <w:tabs>
          <w:tab w:pos="783" w:val="left" w:leader="none"/>
        </w:tabs>
        <w:spacing w:line="264" w:lineRule="exact" w:before="0" w:after="0"/>
        <w:ind w:left="782" w:right="0" w:hanging="342"/>
        <w:jc w:val="left"/>
        <w:rPr>
          <w:sz w:val="23"/>
        </w:rPr>
      </w:pPr>
      <w:r>
        <w:rPr>
          <w:sz w:val="23"/>
        </w:rPr>
        <w:t>Составьте</w:t>
      </w:r>
      <w:r>
        <w:rPr>
          <w:spacing w:val="-30"/>
          <w:sz w:val="23"/>
        </w:rPr>
        <w:t> </w:t>
      </w:r>
      <w:r>
        <w:rPr>
          <w:sz w:val="23"/>
        </w:rPr>
        <w:t>эскиз</w:t>
      </w:r>
      <w:r>
        <w:rPr>
          <w:spacing w:val="-33"/>
          <w:sz w:val="23"/>
        </w:rPr>
        <w:t> </w:t>
      </w:r>
      <w:r>
        <w:rPr>
          <w:sz w:val="23"/>
        </w:rPr>
        <w:t>сиденья.</w:t>
      </w:r>
    </w:p>
    <w:p>
      <w:pPr>
        <w:pStyle w:val="ListParagraph"/>
        <w:numPr>
          <w:ilvl w:val="0"/>
          <w:numId w:val="3"/>
        </w:numPr>
        <w:tabs>
          <w:tab w:pos="784" w:val="left" w:leader="none"/>
          <w:tab w:pos="9876" w:val="left" w:leader="none"/>
        </w:tabs>
        <w:spacing w:line="262" w:lineRule="exact" w:before="0" w:after="0"/>
        <w:ind w:left="783" w:right="0" w:hanging="342"/>
        <w:jc w:val="left"/>
        <w:rPr>
          <w:sz w:val="23"/>
        </w:rPr>
      </w:pPr>
      <w:r>
        <w:rPr>
          <w:sz w:val="23"/>
        </w:rPr>
        <w:t>Оборудование </w:t>
      </w:r>
      <w:r>
        <w:rPr>
          <w:spacing w:val="-14"/>
          <w:sz w:val="23"/>
        </w:rPr>
        <w:t> </w:t>
      </w:r>
      <w:r>
        <w:rPr>
          <w:sz w:val="23"/>
          <w:u w:val="single" w:color="232323"/>
        </w:rPr>
        <w:t> </w:t>
        <w:tab/>
      </w:r>
    </w:p>
    <w:p>
      <w:pPr>
        <w:pStyle w:val="ListParagraph"/>
        <w:numPr>
          <w:ilvl w:val="0"/>
          <w:numId w:val="3"/>
        </w:numPr>
        <w:tabs>
          <w:tab w:pos="784" w:val="left" w:leader="none"/>
        </w:tabs>
        <w:spacing w:line="235" w:lineRule="auto" w:before="3" w:after="0"/>
        <w:ind w:left="781" w:right="788" w:hanging="340"/>
        <w:jc w:val="left"/>
        <w:rPr>
          <w:sz w:val="23"/>
        </w:rPr>
      </w:pPr>
      <w:r>
        <w:rPr>
          <w:sz w:val="23"/>
        </w:rPr>
        <w:t>Укажите</w:t>
      </w:r>
      <w:r>
        <w:rPr>
          <w:spacing w:val="-22"/>
          <w:sz w:val="23"/>
        </w:rPr>
        <w:t> </w:t>
      </w:r>
      <w:r>
        <w:rPr>
          <w:sz w:val="23"/>
        </w:rPr>
        <w:t>названия</w:t>
      </w:r>
      <w:r>
        <w:rPr>
          <w:spacing w:val="-22"/>
          <w:sz w:val="23"/>
        </w:rPr>
        <w:t> </w:t>
      </w:r>
      <w:r>
        <w:rPr>
          <w:sz w:val="23"/>
        </w:rPr>
        <w:t>технологических</w:t>
      </w:r>
      <w:r>
        <w:rPr>
          <w:spacing w:val="-33"/>
          <w:sz w:val="23"/>
        </w:rPr>
        <w:t> </w:t>
      </w:r>
      <w:r>
        <w:rPr>
          <w:sz w:val="23"/>
        </w:rPr>
        <w:t>операций,</w:t>
      </w:r>
      <w:r>
        <w:rPr>
          <w:spacing w:val="-20"/>
          <w:sz w:val="23"/>
        </w:rPr>
        <w:t> </w:t>
      </w:r>
      <w:r>
        <w:rPr>
          <w:sz w:val="23"/>
        </w:rPr>
        <w:t>применяемых</w:t>
      </w:r>
      <w:r>
        <w:rPr>
          <w:spacing w:val="-20"/>
          <w:sz w:val="23"/>
        </w:rPr>
        <w:t> </w:t>
      </w:r>
      <w:r>
        <w:rPr>
          <w:sz w:val="23"/>
        </w:rPr>
        <w:t>при</w:t>
      </w:r>
      <w:r>
        <w:rPr>
          <w:spacing w:val="-26"/>
          <w:sz w:val="23"/>
        </w:rPr>
        <w:t> </w:t>
      </w:r>
      <w:r>
        <w:rPr>
          <w:sz w:val="23"/>
        </w:rPr>
        <w:t>изготовлении</w:t>
      </w:r>
      <w:r>
        <w:rPr>
          <w:spacing w:val="-15"/>
          <w:sz w:val="23"/>
        </w:rPr>
        <w:t> </w:t>
      </w:r>
      <w:r>
        <w:rPr>
          <w:sz w:val="23"/>
        </w:rPr>
        <w:t>данного изделия.</w:t>
      </w:r>
    </w:p>
    <w:p>
      <w:pPr>
        <w:pStyle w:val="BodyText"/>
        <w:spacing w:before="10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1190244</wp:posOffset>
            </wp:positionH>
            <wp:positionV relativeFrom="paragraph">
              <wp:posOffset>148282</wp:posOffset>
            </wp:positionV>
            <wp:extent cx="5760719" cy="9144"/>
            <wp:effectExtent l="0" t="0" r="0" b="0"/>
            <wp:wrapTopAndBottom/>
            <wp:docPr id="53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1190244</wp:posOffset>
            </wp:positionH>
            <wp:positionV relativeFrom="paragraph">
              <wp:posOffset>312874</wp:posOffset>
            </wp:positionV>
            <wp:extent cx="5763767" cy="9144"/>
            <wp:effectExtent l="0" t="0" r="0" b="0"/>
            <wp:wrapTopAndBottom/>
            <wp:docPr id="5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76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1190244</wp:posOffset>
            </wp:positionH>
            <wp:positionV relativeFrom="paragraph">
              <wp:posOffset>477466</wp:posOffset>
            </wp:positionV>
            <wp:extent cx="5763767" cy="9144"/>
            <wp:effectExtent l="0" t="0" r="0" b="0"/>
            <wp:wrapTopAndBottom/>
            <wp:docPr id="5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76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4"/>
        <w:rPr>
          <w:sz w:val="15"/>
        </w:rPr>
      </w:pPr>
    </w:p>
    <w:p>
      <w:pPr>
        <w:pStyle w:val="ListParagraph"/>
        <w:numPr>
          <w:ilvl w:val="0"/>
          <w:numId w:val="3"/>
        </w:numPr>
        <w:tabs>
          <w:tab w:pos="783" w:val="left" w:leader="none"/>
        </w:tabs>
        <w:spacing w:line="240" w:lineRule="auto" w:before="0" w:after="0"/>
        <w:ind w:left="781" w:right="902" w:hanging="337"/>
        <w:jc w:val="left"/>
        <w:rPr>
          <w:sz w:val="23"/>
        </w:rPr>
      </w:pPr>
      <w:r>
        <w:rPr>
          <w:sz w:val="23"/>
        </w:rPr>
        <w:t>Перечислите</w:t>
      </w:r>
      <w:r>
        <w:rPr>
          <w:spacing w:val="-17"/>
          <w:sz w:val="23"/>
        </w:rPr>
        <w:t> </w:t>
      </w:r>
      <w:r>
        <w:rPr>
          <w:sz w:val="23"/>
        </w:rPr>
        <w:t>инструменты</w:t>
      </w:r>
      <w:r>
        <w:rPr>
          <w:spacing w:val="-18"/>
          <w:sz w:val="23"/>
        </w:rPr>
        <w:t> </w:t>
      </w:r>
      <w:r>
        <w:rPr>
          <w:sz w:val="23"/>
        </w:rPr>
        <w:t>и</w:t>
      </w:r>
      <w:r>
        <w:rPr>
          <w:spacing w:val="-29"/>
          <w:sz w:val="23"/>
        </w:rPr>
        <w:t> </w:t>
      </w:r>
      <w:r>
        <w:rPr>
          <w:sz w:val="23"/>
        </w:rPr>
        <w:t>приспособления,</w:t>
      </w:r>
      <w:r>
        <w:rPr>
          <w:spacing w:val="-30"/>
          <w:sz w:val="23"/>
        </w:rPr>
        <w:t> </w:t>
      </w:r>
      <w:r>
        <w:rPr>
          <w:sz w:val="23"/>
        </w:rPr>
        <w:t>необходимые</w:t>
      </w:r>
      <w:r>
        <w:rPr>
          <w:spacing w:val="-19"/>
          <w:sz w:val="23"/>
        </w:rPr>
        <w:t> </w:t>
      </w:r>
      <w:r>
        <w:rPr>
          <w:sz w:val="23"/>
        </w:rPr>
        <w:t>для</w:t>
      </w:r>
      <w:r>
        <w:rPr>
          <w:spacing w:val="-28"/>
          <w:sz w:val="23"/>
        </w:rPr>
        <w:t> </w:t>
      </w:r>
      <w:r>
        <w:rPr>
          <w:sz w:val="23"/>
        </w:rPr>
        <w:t>изготовления</w:t>
      </w:r>
      <w:r>
        <w:rPr>
          <w:spacing w:val="-22"/>
          <w:sz w:val="23"/>
        </w:rPr>
        <w:t> </w:t>
      </w:r>
      <w:r>
        <w:rPr>
          <w:sz w:val="23"/>
        </w:rPr>
        <w:t>данного изделия.</w:t>
      </w:r>
    </w:p>
    <w:p>
      <w:pPr>
        <w:pStyle w:val="BodyText"/>
        <w:spacing w:before="5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1190244</wp:posOffset>
            </wp:positionH>
            <wp:positionV relativeFrom="paragraph">
              <wp:posOffset>145192</wp:posOffset>
            </wp:positionV>
            <wp:extent cx="5763767" cy="9144"/>
            <wp:effectExtent l="0" t="0" r="0" b="0"/>
            <wp:wrapTopAndBottom/>
            <wp:docPr id="59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76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1190244</wp:posOffset>
            </wp:positionH>
            <wp:positionV relativeFrom="paragraph">
              <wp:posOffset>309784</wp:posOffset>
            </wp:positionV>
            <wp:extent cx="5760719" cy="9144"/>
            <wp:effectExtent l="0" t="0" r="0" b="0"/>
            <wp:wrapTopAndBottom/>
            <wp:docPr id="61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1190244</wp:posOffset>
            </wp:positionH>
            <wp:positionV relativeFrom="paragraph">
              <wp:posOffset>474376</wp:posOffset>
            </wp:positionV>
            <wp:extent cx="5763767" cy="9144"/>
            <wp:effectExtent l="0" t="0" r="0" b="0"/>
            <wp:wrapTopAndBottom/>
            <wp:docPr id="63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76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1190244</wp:posOffset>
            </wp:positionH>
            <wp:positionV relativeFrom="paragraph">
              <wp:posOffset>642016</wp:posOffset>
            </wp:positionV>
            <wp:extent cx="5763767" cy="9144"/>
            <wp:effectExtent l="0" t="0" r="0" b="0"/>
            <wp:wrapTopAndBottom/>
            <wp:docPr id="6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76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1190244</wp:posOffset>
            </wp:positionH>
            <wp:positionV relativeFrom="paragraph">
              <wp:posOffset>806608</wp:posOffset>
            </wp:positionV>
            <wp:extent cx="5763767" cy="9144"/>
            <wp:effectExtent l="0" t="0" r="0" b="0"/>
            <wp:wrapTopAndBottom/>
            <wp:docPr id="6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76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4"/>
        <w:rPr>
          <w:sz w:val="15"/>
        </w:rPr>
      </w:pPr>
    </w:p>
    <w:p>
      <w:pPr>
        <w:pStyle w:val="ListParagraph"/>
        <w:numPr>
          <w:ilvl w:val="0"/>
          <w:numId w:val="3"/>
        </w:numPr>
        <w:tabs>
          <w:tab w:pos="897" w:val="left" w:leader="none"/>
          <w:tab w:pos="898" w:val="left" w:leader="none"/>
        </w:tabs>
        <w:spacing w:line="240" w:lineRule="auto" w:before="0" w:after="0"/>
        <w:ind w:left="897" w:right="0" w:hanging="395"/>
        <w:jc w:val="left"/>
        <w:rPr>
          <w:sz w:val="23"/>
        </w:rPr>
      </w:pPr>
      <w:r>
        <w:rPr>
          <w:sz w:val="23"/>
        </w:rPr>
        <w:t>Предложите</w:t>
      </w:r>
      <w:r>
        <w:rPr>
          <w:spacing w:val="-19"/>
          <w:sz w:val="23"/>
        </w:rPr>
        <w:t> </w:t>
      </w:r>
      <w:r>
        <w:rPr>
          <w:sz w:val="23"/>
        </w:rPr>
        <w:t>вид</w:t>
      </w:r>
      <w:r>
        <w:rPr>
          <w:spacing w:val="-27"/>
          <w:sz w:val="23"/>
        </w:rPr>
        <w:t> </w:t>
      </w:r>
      <w:r>
        <w:rPr>
          <w:sz w:val="23"/>
        </w:rPr>
        <w:t>отделки</w:t>
      </w:r>
      <w:r>
        <w:rPr>
          <w:spacing w:val="-23"/>
          <w:sz w:val="23"/>
        </w:rPr>
        <w:t> </w:t>
      </w:r>
      <w:r>
        <w:rPr>
          <w:sz w:val="23"/>
        </w:rPr>
        <w:t>данного</w:t>
      </w:r>
      <w:r>
        <w:rPr>
          <w:spacing w:val="-22"/>
          <w:sz w:val="23"/>
        </w:rPr>
        <w:t> </w:t>
      </w:r>
      <w:r>
        <w:rPr>
          <w:sz w:val="23"/>
        </w:rPr>
        <w:t>изделия.</w:t>
      </w:r>
    </w:p>
    <w:p>
      <w:pPr>
        <w:pStyle w:val="BodyText"/>
        <w:spacing w:before="5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1190244</wp:posOffset>
            </wp:positionH>
            <wp:positionV relativeFrom="paragraph">
              <wp:posOffset>145192</wp:posOffset>
            </wp:positionV>
            <wp:extent cx="5763767" cy="9144"/>
            <wp:effectExtent l="0" t="0" r="0" b="0"/>
            <wp:wrapTopAndBottom/>
            <wp:docPr id="69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76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3"/>
        </w:numPr>
        <w:tabs>
          <w:tab w:pos="898" w:val="left" w:leader="none"/>
          <w:tab w:pos="899" w:val="left" w:leader="none"/>
        </w:tabs>
        <w:spacing w:line="240" w:lineRule="auto" w:before="0" w:after="37"/>
        <w:ind w:left="898" w:right="0" w:hanging="394"/>
        <w:jc w:val="left"/>
        <w:rPr>
          <w:sz w:val="23"/>
        </w:rPr>
      </w:pPr>
      <w:r>
        <w:rPr>
          <w:sz w:val="23"/>
        </w:rPr>
        <w:t>Учитывается</w:t>
      </w:r>
      <w:r>
        <w:rPr>
          <w:spacing w:val="-28"/>
          <w:sz w:val="23"/>
        </w:rPr>
        <w:t> </w:t>
      </w:r>
      <w:r>
        <w:rPr>
          <w:sz w:val="23"/>
        </w:rPr>
        <w:t>дизайн</w:t>
      </w:r>
      <w:r>
        <w:rPr>
          <w:spacing w:val="-30"/>
          <w:sz w:val="23"/>
        </w:rPr>
        <w:t> </w:t>
      </w:r>
      <w:r>
        <w:rPr>
          <w:sz w:val="23"/>
        </w:rPr>
        <w:t>готового</w:t>
      </w:r>
      <w:r>
        <w:rPr>
          <w:spacing w:val="-31"/>
          <w:sz w:val="23"/>
        </w:rPr>
        <w:t> </w:t>
      </w:r>
      <w:r>
        <w:rPr>
          <w:sz w:val="23"/>
        </w:rPr>
        <w:t>изделия.</w:t>
      </w:r>
    </w:p>
    <w:p>
      <w:pPr>
        <w:pStyle w:val="BodyText"/>
        <w:ind w:left="277"/>
        <w:rPr>
          <w:sz w:val="20"/>
        </w:rPr>
      </w:pPr>
      <w:r>
        <w:rPr>
          <w:sz w:val="20"/>
        </w:rPr>
        <w:drawing>
          <wp:inline distT="0" distB="0" distL="0" distR="0">
            <wp:extent cx="6141720" cy="3971544"/>
            <wp:effectExtent l="0" t="0" r="0" b="0"/>
            <wp:docPr id="71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1720" cy="397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2240" w:h="15840"/>
      <w:pgMar w:top="600" w:bottom="280" w:left="110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Arial">
    <w:altName w:val="Arial"/>
    <w:charset w:val="CC"/>
    <w:family w:val="swiss"/>
    <w:pitch w:val="variable"/>
  </w:font>
  <w:font w:name="Arial Narrow">
    <w:altName w:val="Arial Narrow"/>
    <w:charset w:val="CC"/>
    <w:family w:val="swiss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781" w:hanging="341"/>
        <w:jc w:val="righ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1">
      <w:start w:val="0"/>
      <w:numFmt w:val="bullet"/>
      <w:lvlText w:val="•"/>
      <w:lvlJc w:val="left"/>
      <w:pPr>
        <w:ind w:left="1708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36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64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92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20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48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76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04" w:hanging="341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."/>
      <w:lvlJc w:val="left"/>
      <w:pPr>
        <w:ind w:left="520" w:hanging="428"/>
        <w:jc w:val="left"/>
      </w:pPr>
      <w:rPr>
        <w:rFonts w:hint="default"/>
        <w:w w:val="68"/>
      </w:rPr>
    </w:lvl>
    <w:lvl w:ilvl="1">
      <w:start w:val="6"/>
      <w:numFmt w:val="decimal"/>
      <w:lvlText w:val="%2)"/>
      <w:lvlJc w:val="left"/>
      <w:pPr>
        <w:ind w:left="502" w:hanging="396"/>
        <w:jc w:val="left"/>
      </w:pPr>
      <w:rPr>
        <w:rFonts w:hint="default"/>
        <w:w w:val="99"/>
      </w:rPr>
    </w:lvl>
    <w:lvl w:ilvl="2">
      <w:start w:val="0"/>
      <w:numFmt w:val="bullet"/>
      <w:lvlText w:val="•"/>
      <w:lvlJc w:val="left"/>
      <w:pPr>
        <w:ind w:left="860" w:hanging="3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20" w:hanging="3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3" w:hanging="3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27" w:hanging="3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30" w:hanging="3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34" w:hanging="3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37" w:hanging="39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24" w:hanging="412"/>
        <w:jc w:val="left"/>
      </w:pPr>
      <w:rPr>
        <w:rFonts w:hint="default"/>
        <w:w w:val="109"/>
      </w:rPr>
    </w:lvl>
    <w:lvl w:ilvl="1">
      <w:start w:val="1"/>
      <w:numFmt w:val="decimal"/>
      <w:lvlText w:val="%2."/>
      <w:lvlJc w:val="left"/>
      <w:pPr>
        <w:ind w:left="662" w:hanging="213"/>
        <w:jc w:val="right"/>
      </w:pPr>
      <w:rPr>
        <w:rFonts w:hint="default"/>
        <w:w w:val="95"/>
      </w:rPr>
    </w:lvl>
    <w:lvl w:ilvl="2">
      <w:start w:val="0"/>
      <w:numFmt w:val="bullet"/>
      <w:lvlText w:val="•"/>
      <w:lvlJc w:val="left"/>
      <w:pPr>
        <w:ind w:left="1422" w:hanging="2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85" w:hanging="2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48" w:hanging="2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10" w:hanging="2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73" w:hanging="2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36" w:hanging="2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98" w:hanging="213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90"/>
      <w:ind w:left="427" w:right="1911"/>
      <w:jc w:val="center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ind w:left="524"/>
      <w:outlineLvl w:val="2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524" w:hanging="40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193" w:lineRule="exact"/>
      <w:ind w:left="100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jpe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png"/><Relationship Id="rId3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2018-02-25T11:19:52Z</dcterms:created>
  <dcterms:modified xsi:type="dcterms:W3CDTF">2018-02-25T11:19:52Z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