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3227" w:right="3201" w:firstLine="0"/>
        <w:jc w:val="center"/>
        <w:rPr>
          <w:rFonts w:ascii="Arial Black" w:hAnsi="Arial Black"/>
          <w:sz w:val="29"/>
        </w:rPr>
      </w:pPr>
      <w:r>
        <w:rPr>
          <w:rFonts w:ascii="Arial Black" w:hAnsi="Arial Black"/>
          <w:w w:val="90"/>
          <w:sz w:val="29"/>
        </w:rPr>
        <w:t>КОММЕНТАРНЙ  К BAPHAHTУ 6</w:t>
      </w:r>
    </w:p>
    <w:p>
      <w:pPr>
        <w:pStyle w:val="BodyText"/>
        <w:spacing w:before="11"/>
        <w:rPr>
          <w:rFonts w:ascii="Arial Black"/>
          <w:sz w:val="50"/>
        </w:rPr>
      </w:pPr>
    </w:p>
    <w:p>
      <w:pPr>
        <w:spacing w:before="0"/>
        <w:ind w:left="3212" w:right="3201" w:firstLine="0"/>
        <w:jc w:val="center"/>
        <w:rPr>
          <w:rFonts w:ascii="Arial" w:hAnsi="Arial"/>
          <w:sz w:val="30"/>
        </w:rPr>
      </w:pPr>
      <w:r>
        <w:rPr>
          <w:rFonts w:ascii="Arial" w:hAnsi="Arial"/>
          <w:w w:val="105"/>
          <w:sz w:val="30"/>
        </w:rPr>
        <w:t>Часть 1</w:t>
      </w:r>
    </w:p>
    <w:p>
      <w:pPr>
        <w:pStyle w:val="BodyText"/>
        <w:spacing w:line="355" w:lineRule="auto" w:before="262"/>
        <w:ind w:left="706" w:right="3372" w:firstLine="3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271949</wp:posOffset>
            </wp:positionH>
            <wp:positionV relativeFrom="paragraph">
              <wp:posOffset>201434</wp:posOffset>
            </wp:positionV>
            <wp:extent cx="107408" cy="10745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08" cy="107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Назовите жавр произведения, из которого взят фрагмевт. Ответ: ромав-опопея</w:t>
      </w:r>
    </w:p>
    <w:p>
      <w:pPr>
        <w:spacing w:line="261" w:lineRule="auto" w:before="139"/>
        <w:ind w:left="712" w:right="109" w:hanging="2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Понимание особенностей жанра произведения свидетельствует о повимавии сути произ- ведения, его идейно-художественпого  своеобразия.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Если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мы  осозяаем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заммсел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ромаяа Л.Н. Толстого (в предреформенное время довести до читателя ‹мысль народвую»),  то для нас не является проблемой определить жанр: роман-эоопея, т.е. произведение, изобра- жающее  жизнь варода в переломвшй  исторический </w:t>
      </w:r>
      <w:r>
        <w:rPr>
          <w:rFonts w:ascii="Cambria" w:hAnsi="Cambria"/>
          <w:spacing w:val="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момевт.</w:t>
      </w:r>
    </w:p>
    <w:p>
      <w:pPr>
        <w:pStyle w:val="BodyText"/>
        <w:spacing w:before="3"/>
        <w:rPr>
          <w:rFonts w:ascii="Cambria"/>
          <w:sz w:val="32"/>
        </w:rPr>
      </w:pPr>
    </w:p>
    <w:p>
      <w:pPr>
        <w:spacing w:line="264" w:lineRule="auto" w:before="0"/>
        <w:ind w:left="712" w:right="122" w:hanging="4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260523</wp:posOffset>
            </wp:positionH>
            <wp:positionV relativeFrom="paragraph">
              <wp:posOffset>33464</wp:posOffset>
            </wp:positionV>
            <wp:extent cx="114264" cy="10517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4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Образу </w:t>
      </w:r>
      <w:r>
        <w:rPr>
          <w:b/>
          <w:w w:val="105"/>
          <w:sz w:val="23"/>
        </w:rPr>
        <w:t>какого героя, кумира квязя Андрея, противоооставлев </w:t>
      </w:r>
      <w:r>
        <w:rPr>
          <w:w w:val="105"/>
          <w:sz w:val="23"/>
        </w:rPr>
        <w:t>в этом </w:t>
      </w:r>
      <w:r>
        <w:rPr>
          <w:b/>
          <w:w w:val="105"/>
          <w:sz w:val="23"/>
        </w:rPr>
        <w:t>апизоде образ капи- тана  Тутива?</w:t>
      </w:r>
    </w:p>
    <w:p>
      <w:pPr>
        <w:pStyle w:val="Heading1"/>
        <w:spacing w:before="117"/>
        <w:ind w:left="707"/>
      </w:pPr>
      <w:r>
        <w:rPr/>
        <w:t>Ответ: Наволеову</w:t>
      </w:r>
    </w:p>
    <w:p>
      <w:pPr>
        <w:spacing w:line="261" w:lineRule="auto" w:before="150"/>
        <w:ind w:left="702" w:right="106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Ответ ва  атот вопрос  требует  от вас знания содержания  произведения,  его ведущих  идей, в особенности связаввых с образом квязя Авдрея. Авализируя эпизод, всоомвите,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что  именно после встречи с капитаном Тушивым вачали мевяться взгляды князя Авдрея ва подвиг и героизм. Так уж не похож был обыденный, такой невоеннмй капитан Тутин на блестящего  победителя  Наоолеона  — кумира  князя</w:t>
      </w:r>
      <w:r>
        <w:rPr>
          <w:rFonts w:ascii="Cambria" w:hAnsi="Cambria"/>
          <w:spacing w:val="-1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Аядрея.</w:t>
      </w:r>
    </w:p>
    <w:p>
      <w:pPr>
        <w:pStyle w:val="BodyText"/>
        <w:spacing w:before="8"/>
        <w:rPr>
          <w:rFonts w:ascii="Cambria"/>
          <w:sz w:val="31"/>
        </w:rPr>
      </w:pPr>
    </w:p>
    <w:p>
      <w:pPr>
        <w:spacing w:line="374" w:lineRule="auto" w:before="0"/>
        <w:ind w:left="703" w:right="4162" w:firstLine="3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260523</wp:posOffset>
            </wp:positionH>
            <wp:positionV relativeFrom="paragraph">
              <wp:posOffset>40460</wp:posOffset>
            </wp:positionV>
            <wp:extent cx="114264" cy="10517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4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Какое сражение изображено в данном фрагменте? Ответ: Шенграбенское</w:t>
      </w:r>
    </w:p>
    <w:p>
      <w:pPr>
        <w:spacing w:line="254" w:lineRule="auto" w:before="0"/>
        <w:ind w:left="711" w:right="103" w:firstLine="0"/>
        <w:jc w:val="both"/>
        <w:rPr>
          <w:sz w:val="24"/>
        </w:rPr>
      </w:pPr>
      <w:r>
        <w:rPr>
          <w:w w:val="105"/>
          <w:sz w:val="24"/>
        </w:rPr>
        <w:t>Отвечаю ва вопрос, вспомните, что в романе изображевы две войны: 1805—1807 годов и 1812 года, и два ведущих </w:t>
      </w:r>
      <w:r>
        <w:rPr>
          <w:b/>
          <w:w w:val="105"/>
          <w:sz w:val="24"/>
        </w:rPr>
        <w:t>сражения: Шенграбеяское и Бородинское. </w:t>
      </w:r>
      <w:r>
        <w:rPr>
          <w:w w:val="105"/>
          <w:sz w:val="24"/>
        </w:rPr>
        <w:t>Во фрагмевте есть</w:t>
      </w:r>
      <w:r>
        <w:rPr>
          <w:spacing w:val="-46"/>
          <w:w w:val="105"/>
          <w:sz w:val="24"/>
        </w:rPr>
        <w:t> </w:t>
      </w:r>
      <w:r>
        <w:rPr>
          <w:w w:val="105"/>
          <w:sz w:val="24"/>
        </w:rPr>
        <w:t>отдельные детали, указывающие на то, </w:t>
      </w:r>
      <w:r>
        <w:rPr>
          <w:b/>
          <w:w w:val="105"/>
          <w:sz w:val="24"/>
        </w:rPr>
        <w:t>что это имеяно первое </w:t>
      </w:r>
      <w:r>
        <w:rPr>
          <w:w w:val="105"/>
          <w:sz w:val="24"/>
        </w:rPr>
        <w:t>из </w:t>
      </w:r>
      <w:r>
        <w:rPr>
          <w:b/>
          <w:w w:val="105"/>
          <w:sz w:val="24"/>
        </w:rPr>
        <w:t>упомявутых еражевий: квязь </w:t>
      </w:r>
      <w:r>
        <w:rPr>
          <w:w w:val="105"/>
          <w:sz w:val="24"/>
        </w:rPr>
        <w:t>Авдрей еще</w:t>
      </w:r>
      <w:r>
        <w:rPr>
          <w:spacing w:val="-10"/>
          <w:w w:val="105"/>
          <w:sz w:val="24"/>
        </w:rPr>
        <w:t> </w:t>
      </w:r>
      <w:r>
        <w:rPr>
          <w:b/>
          <w:w w:val="105"/>
          <w:sz w:val="24"/>
        </w:rPr>
        <w:t>молод,</w:t>
      </w:r>
      <w:r>
        <w:rPr>
          <w:b/>
          <w:spacing w:val="3"/>
          <w:w w:val="105"/>
          <w:sz w:val="24"/>
        </w:rPr>
        <w:t> </w:t>
      </w:r>
      <w:r>
        <w:rPr>
          <w:b/>
          <w:w w:val="105"/>
          <w:sz w:val="24"/>
        </w:rPr>
        <w:t>он</w:t>
      </w:r>
      <w:r>
        <w:rPr>
          <w:b/>
          <w:spacing w:val="-12"/>
          <w:w w:val="105"/>
          <w:sz w:val="24"/>
        </w:rPr>
        <w:t> </w:t>
      </w:r>
      <w:r>
        <w:rPr>
          <w:b/>
          <w:w w:val="105"/>
          <w:sz w:val="24"/>
        </w:rPr>
        <w:t>связав</w:t>
      </w:r>
      <w:r>
        <w:rPr>
          <w:b/>
          <w:spacing w:val="-10"/>
          <w:w w:val="105"/>
          <w:sz w:val="24"/>
        </w:rPr>
        <w:t> </w:t>
      </w:r>
      <w:r>
        <w:rPr>
          <w:w w:val="105"/>
          <w:sz w:val="24"/>
        </w:rPr>
        <w:t>с</w:t>
      </w:r>
      <w:r>
        <w:rPr>
          <w:spacing w:val="-10"/>
          <w:w w:val="105"/>
          <w:sz w:val="24"/>
        </w:rPr>
        <w:t> </w:t>
      </w:r>
      <w:r>
        <w:rPr>
          <w:b/>
          <w:w w:val="105"/>
          <w:sz w:val="24"/>
        </w:rPr>
        <w:t>Багратионом.</w:t>
      </w:r>
      <w:r>
        <w:rPr>
          <w:b/>
          <w:spacing w:val="6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войве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1812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года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он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уже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будет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вдъютавтом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Кутузова.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52" w:lineRule="auto" w:before="104" w:after="0"/>
        <w:ind w:left="712" w:right="111" w:hanging="61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Уставовите соответствие между тремя освовными персонажами, фигурирующими в апи- зоде, и их портретвыми характеристиками,  данвмми  в ромаве.  К  каждой позиции  перво-  го столбца подберите соответствующую позицию из второго столбда. Ответ запишите цифрами  в</w:t>
      </w:r>
      <w:r>
        <w:rPr>
          <w:rFonts w:ascii="Cambria" w:hAnsi="Cambria"/>
          <w:spacing w:val="-6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таблице.</w:t>
      </w:r>
    </w:p>
    <w:p>
      <w:pPr>
        <w:tabs>
          <w:tab w:pos="3668" w:val="left" w:leader="none"/>
        </w:tabs>
        <w:spacing w:before="134"/>
        <w:ind w:left="706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20"/>
          <w:sz w:val="23"/>
        </w:rPr>
        <w:t>ПEPCOHAM</w:t>
        <w:tab/>
        <w:t>ПOPTPET.</w:t>
      </w:r>
    </w:p>
    <w:p>
      <w:pPr>
        <w:tabs>
          <w:tab w:pos="3680" w:val="left" w:leader="none"/>
          <w:tab w:pos="4026" w:val="left" w:leader="none"/>
        </w:tabs>
        <w:spacing w:line="264" w:lineRule="auto" w:before="19"/>
        <w:ind w:left="712" w:right="126" w:hanging="2"/>
        <w:jc w:val="both"/>
        <w:rPr>
          <w:b/>
          <w:sz w:val="23"/>
        </w:rPr>
      </w:pPr>
      <w:r>
        <w:rPr>
          <w:w w:val="105"/>
          <w:sz w:val="24"/>
        </w:rPr>
        <w:t>А)</w:t>
      </w:r>
      <w:r>
        <w:rPr>
          <w:spacing w:val="2"/>
          <w:w w:val="105"/>
          <w:sz w:val="24"/>
        </w:rPr>
        <w:t> </w:t>
      </w:r>
      <w:r>
        <w:rPr>
          <w:b/>
          <w:w w:val="105"/>
          <w:sz w:val="24"/>
        </w:rPr>
        <w:t>квязь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Багратион</w:t>
        <w:tab/>
        <w:t>1)  +...робким  </w:t>
      </w:r>
      <w:r>
        <w:rPr>
          <w:w w:val="105"/>
          <w:sz w:val="24"/>
        </w:rPr>
        <w:t>и  неловким  движением,  совсем  ве  так,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как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салю-</w:t>
      </w:r>
      <w:r>
        <w:rPr>
          <w:w w:val="103"/>
          <w:sz w:val="24"/>
        </w:rPr>
        <w:t> </w:t>
      </w:r>
      <w:r>
        <w:rPr>
          <w:w w:val="105"/>
          <w:sz w:val="23"/>
        </w:rPr>
        <w:t>Б) </w:t>
      </w:r>
      <w:r>
        <w:rPr>
          <w:spacing w:val="43"/>
          <w:w w:val="105"/>
          <w:sz w:val="23"/>
        </w:rPr>
        <w:t> </w:t>
      </w:r>
      <w:r>
        <w:rPr>
          <w:w w:val="105"/>
          <w:sz w:val="23"/>
        </w:rPr>
        <w:t>капитан 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Тушин</w:t>
        <w:tab/>
        <w:tab/>
        <w:t>туют  </w:t>
      </w:r>
      <w:r>
        <w:rPr>
          <w:b/>
          <w:w w:val="105"/>
          <w:sz w:val="23"/>
        </w:rPr>
        <w:t>военные,  </w:t>
      </w:r>
      <w:r>
        <w:rPr>
          <w:w w:val="105"/>
          <w:sz w:val="23"/>
        </w:rPr>
        <w:t>а  </w:t>
      </w:r>
      <w:r>
        <w:rPr>
          <w:b/>
          <w:w w:val="105"/>
          <w:sz w:val="23"/>
        </w:rPr>
        <w:t>так,  как  благословляют </w:t>
      </w:r>
      <w:r>
        <w:rPr>
          <w:b/>
          <w:spacing w:val="18"/>
          <w:w w:val="105"/>
          <w:sz w:val="23"/>
        </w:rPr>
        <w:t> </w:t>
      </w:r>
      <w:r>
        <w:rPr>
          <w:b/>
          <w:w w:val="105"/>
          <w:sz w:val="23"/>
        </w:rPr>
        <w:t>священники, </w:t>
      </w:r>
      <w:r>
        <w:rPr>
          <w:b/>
          <w:spacing w:val="13"/>
          <w:w w:val="105"/>
          <w:sz w:val="23"/>
        </w:rPr>
        <w:t> </w:t>
      </w:r>
      <w:r>
        <w:rPr>
          <w:b/>
          <w:w w:val="105"/>
          <w:sz w:val="23"/>
        </w:rPr>
        <w:t>при-</w:t>
      </w:r>
      <w:r>
        <w:rPr>
          <w:b/>
          <w:w w:val="101"/>
          <w:sz w:val="23"/>
        </w:rPr>
        <w:t> </w:t>
      </w:r>
      <w:r>
        <w:rPr>
          <w:w w:val="105"/>
          <w:sz w:val="23"/>
        </w:rPr>
        <w:t>В) </w:t>
      </w:r>
      <w:r>
        <w:rPr>
          <w:spacing w:val="6"/>
          <w:w w:val="105"/>
          <w:sz w:val="23"/>
        </w:rPr>
        <w:t> </w:t>
      </w:r>
      <w:r>
        <w:rPr>
          <w:b/>
          <w:w w:val="105"/>
          <w:sz w:val="23"/>
        </w:rPr>
        <w:t>князь</w:t>
      </w:r>
      <w:r>
        <w:rPr>
          <w:b/>
          <w:spacing w:val="26"/>
          <w:w w:val="105"/>
          <w:sz w:val="23"/>
        </w:rPr>
        <w:t> </w:t>
      </w:r>
      <w:r>
        <w:rPr>
          <w:w w:val="105"/>
          <w:sz w:val="23"/>
        </w:rPr>
        <w:t>Андрей</w:t>
        <w:tab/>
        <w:tab/>
        <w:t>ложив   три  пальца   к  козырьку,   подотел   к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генералу...»</w:t>
      </w:r>
    </w:p>
    <w:p>
      <w:pPr>
        <w:pStyle w:val="ListParagraph"/>
        <w:numPr>
          <w:ilvl w:val="1"/>
          <w:numId w:val="1"/>
        </w:numPr>
        <w:tabs>
          <w:tab w:pos="4046" w:val="left" w:leader="none"/>
        </w:tabs>
        <w:spacing w:line="249" w:lineRule="auto" w:before="0" w:after="0"/>
        <w:ind w:left="4026" w:right="149" w:hanging="346"/>
        <w:jc w:val="left"/>
        <w:rPr>
          <w:sz w:val="24"/>
        </w:rPr>
      </w:pPr>
      <w:r>
        <w:rPr>
          <w:w w:val="105"/>
          <w:sz w:val="24"/>
        </w:rPr>
        <w:t>«...невысокий, е воеточяым типом твердого и веподвижного лица,  сухой,  еще  не старый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человек»</w:t>
      </w:r>
    </w:p>
    <w:p>
      <w:pPr>
        <w:pStyle w:val="ListParagraph"/>
        <w:numPr>
          <w:ilvl w:val="1"/>
          <w:numId w:val="1"/>
        </w:numPr>
        <w:tabs>
          <w:tab w:pos="4040" w:val="left" w:leader="none"/>
        </w:tabs>
        <w:spacing w:line="240" w:lineRule="auto" w:before="9" w:after="0"/>
        <w:ind w:left="4039" w:right="0" w:hanging="370"/>
        <w:jc w:val="left"/>
        <w:rPr>
          <w:sz w:val="24"/>
        </w:rPr>
      </w:pPr>
      <w:r>
        <w:rPr>
          <w:w w:val="110"/>
          <w:sz w:val="24"/>
        </w:rPr>
        <w:t>‹•...в оридворвом,  шитом мувдире,  в яулках, башмаках,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при</w:t>
      </w:r>
    </w:p>
    <w:p>
      <w:pPr>
        <w:spacing w:before="20"/>
        <w:ind w:left="4025" w:right="0" w:firstLine="0"/>
        <w:jc w:val="left"/>
        <w:rPr>
          <w:sz w:val="23"/>
        </w:rPr>
      </w:pPr>
      <w:r>
        <w:rPr>
          <w:w w:val="110"/>
          <w:sz w:val="23"/>
        </w:rPr>
        <w:t>звездах,  с светлым  выражением  </w:t>
      </w:r>
      <w:r>
        <w:rPr>
          <w:b/>
          <w:w w:val="110"/>
          <w:sz w:val="23"/>
        </w:rPr>
        <w:t>плоского </w:t>
      </w:r>
      <w:r>
        <w:rPr>
          <w:w w:val="110"/>
          <w:sz w:val="23"/>
        </w:rPr>
        <w:t>лица...›</w:t>
      </w:r>
    </w:p>
    <w:p>
      <w:pPr>
        <w:spacing w:line="254" w:lineRule="auto" w:before="21"/>
        <w:ind w:left="4015" w:right="0" w:hanging="347"/>
        <w:jc w:val="left"/>
        <w:rPr>
          <w:sz w:val="24"/>
        </w:rPr>
      </w:pPr>
      <w:r>
        <w:rPr>
          <w:b/>
          <w:w w:val="105"/>
          <w:sz w:val="24"/>
        </w:rPr>
        <w:t>4) +...вебольтого роста, весьма </w:t>
      </w:r>
      <w:r>
        <w:rPr>
          <w:w w:val="105"/>
          <w:sz w:val="24"/>
        </w:rPr>
        <w:t>красивый молодой человек е определеявыми   и  еухими чертами...»</w:t>
      </w:r>
    </w:p>
    <w:p>
      <w:pPr>
        <w:spacing w:after="0" w:line="254" w:lineRule="auto"/>
        <w:jc w:val="left"/>
        <w:rPr>
          <w:sz w:val="24"/>
        </w:rPr>
        <w:sectPr>
          <w:type w:val="continuous"/>
          <w:pgSz w:w="11680" w:h="16440"/>
          <w:pgMar w:top="840" w:bottom="280" w:left="280" w:right="300"/>
        </w:sectPr>
      </w:pPr>
    </w:p>
    <w:p>
      <w:pPr>
        <w:pStyle w:val="BodyText"/>
        <w:spacing w:before="66"/>
        <w:ind w:left="686"/>
        <w:jc w:val="both"/>
      </w:pPr>
      <w:r>
        <w:rPr>
          <w:w w:val="105"/>
        </w:rPr>
        <w:t>Ответ  паоиюите  qифраwи  в таблиqе  и оеревесите  в блавк ответов  № 1.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696" w:right="0" w:firstLine="0"/>
        <w:jc w:val="both"/>
        <w:rPr>
          <w:rFonts w:ascii="Cambria" w:hAnsi="Cambria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2.371368pt;margin-top:-1.794726pt;width:132.35pt;height:32.4500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869"/>
                    <w:gridCol w:w="89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before="21"/>
                          <w:ind w:right="33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4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21"/>
                          <w:ind w:left="23"/>
                          <w:rPr>
                            <w:sz w:val="23"/>
                          </w:rPr>
                        </w:pPr>
                        <w:r>
                          <w:rPr>
                            <w:w w:val="104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before="21"/>
                          <w:ind w:left="7"/>
                          <w:rPr>
                            <w:sz w:val="23"/>
                          </w:rPr>
                        </w:pPr>
                        <w:r>
                          <w:rPr>
                            <w:w w:val="104"/>
                            <w:sz w:val="23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4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57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29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3"/>
        </w:rPr>
        <w:t>Ответ: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4"/>
        <w:rPr>
          <w:rFonts w:ascii="Cambria"/>
          <w:sz w:val="22"/>
        </w:rPr>
      </w:pPr>
    </w:p>
    <w:p>
      <w:pPr>
        <w:pStyle w:val="BodyText"/>
        <w:spacing w:line="256" w:lineRule="auto"/>
        <w:ind w:left="701" w:right="126" w:hanging="8"/>
        <w:jc w:val="both"/>
        <w:rPr>
          <w:b/>
        </w:rPr>
      </w:pPr>
      <w:r>
        <w:rPr>
          <w:w w:val="110"/>
        </w:rPr>
        <w:t>Ответ на этот воорос оредоолагает хорошее зва£lие текста романа, т.к. характеры героев раскрываются ва протяжении всего действия. Особое внимание следует обратить на обра- зы Тушина и Багратиона. Это второстепе£Іные герои. Ови не занимают в романе значи- </w:t>
      </w:r>
      <w:r>
        <w:rPr>
          <w:b/>
          <w:w w:val="110"/>
        </w:rPr>
        <w:t>тельного </w:t>
      </w:r>
      <w:r>
        <w:rPr>
          <w:w w:val="110"/>
        </w:rPr>
        <w:t>места, хотя играют важную роль в раскрытии идейного содержание и авторской позиции. Детали, характеризующие подобных героев, не повторяются ва протяжении текста романа, поэтому их следует выделить при чтевии и </w:t>
      </w:r>
      <w:r>
        <w:rPr>
          <w:b/>
          <w:w w:val="110"/>
        </w:rPr>
        <w:t>запомнить.</w:t>
      </w:r>
    </w:p>
    <w:p>
      <w:pPr>
        <w:pStyle w:val="BodyText"/>
        <w:spacing w:before="11"/>
        <w:rPr>
          <w:b/>
          <w:sz w:val="31"/>
        </w:rPr>
      </w:pPr>
    </w:p>
    <w:p>
      <w:pPr>
        <w:pStyle w:val="BodyText"/>
        <w:spacing w:line="256" w:lineRule="auto"/>
        <w:ind w:left="704" w:right="116" w:firstLine="1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253667</wp:posOffset>
            </wp:positionH>
            <wp:positionV relativeFrom="paragraph">
              <wp:posOffset>43965</wp:posOffset>
            </wp:positionV>
            <wp:extent cx="111979" cy="10745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7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Выпишите слово, являющееся образом-сравнением, с помощью которого подчеркивается искренность  и  открытость солдат.</w:t>
      </w:r>
    </w:p>
    <w:p>
      <w:pPr>
        <w:spacing w:before="150"/>
        <w:ind w:left="705" w:right="0" w:firstLine="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w w:val="85"/>
          <w:sz w:val="24"/>
        </w:rPr>
        <w:t>Ответ:</w:t>
      </w:r>
      <w:r>
        <w:rPr>
          <w:rFonts w:ascii="Courier New" w:hAnsi="Courier New"/>
          <w:b/>
          <w:spacing w:val="-90"/>
          <w:w w:val="85"/>
          <w:sz w:val="24"/>
        </w:rPr>
        <w:t> </w:t>
      </w:r>
      <w:r>
        <w:rPr>
          <w:rFonts w:ascii="Courier New" w:hAnsi="Courier New"/>
          <w:w w:val="85"/>
          <w:sz w:val="24"/>
        </w:rPr>
        <w:t>дети</w:t>
      </w:r>
    </w:p>
    <w:p>
      <w:pPr>
        <w:spacing w:line="256" w:lineRule="auto" w:before="121"/>
        <w:ind w:left="701" w:right="128" w:firstLine="5"/>
        <w:jc w:val="both"/>
        <w:rPr>
          <w:sz w:val="24"/>
        </w:rPr>
      </w:pPr>
      <w:r>
        <w:rPr>
          <w:w w:val="105"/>
          <w:sz w:val="24"/>
        </w:rPr>
        <w:t>Для ответа на </w:t>
      </w:r>
      <w:r>
        <w:rPr>
          <w:b/>
          <w:w w:val="105"/>
          <w:sz w:val="24"/>
        </w:rPr>
        <w:t>вопрос надо знать, что сравнение </w:t>
      </w:r>
      <w:r>
        <w:rPr>
          <w:w w:val="105"/>
          <w:sz w:val="24"/>
        </w:rPr>
        <w:t>— это художественный прием, </w:t>
      </w:r>
      <w:r>
        <w:rPr>
          <w:b/>
          <w:w w:val="105"/>
          <w:sz w:val="24"/>
        </w:rPr>
        <w:t>основан- </w:t>
      </w:r>
      <w:r>
        <w:rPr>
          <w:w w:val="105"/>
          <w:sz w:val="24"/>
        </w:rPr>
        <w:t>ный на уподоблении сходных явлений (предметов, признаков), выраженный  при  помощи слов  точно, </w:t>
      </w:r>
      <w:r>
        <w:rPr>
          <w:i/>
          <w:w w:val="105"/>
          <w:sz w:val="24"/>
        </w:rPr>
        <w:t>будто, </w:t>
      </w:r>
      <w:r>
        <w:rPr>
          <w:w w:val="105"/>
          <w:sz w:val="24"/>
        </w:rPr>
        <w:t>слоано,  кпк,  чmo,  кпк  </w:t>
      </w:r>
      <w:r>
        <w:rPr>
          <w:i/>
          <w:w w:val="105"/>
          <w:sz w:val="24"/>
        </w:rPr>
        <w:t>будто</w:t>
      </w:r>
      <w:r>
        <w:rPr>
          <w:i/>
          <w:spacing w:val="-15"/>
          <w:w w:val="105"/>
          <w:sz w:val="24"/>
        </w:rPr>
        <w:t> </w:t>
      </w:r>
      <w:r>
        <w:rPr>
          <w:w w:val="105"/>
          <w:sz w:val="24"/>
        </w:rPr>
        <w:t>и др.</w:t>
      </w:r>
    </w:p>
    <w:p>
      <w:pPr>
        <w:pStyle w:val="BodyText"/>
        <w:spacing w:before="1"/>
      </w:pPr>
    </w:p>
    <w:p>
      <w:pPr>
        <w:spacing w:line="259" w:lineRule="auto" w:before="98"/>
        <w:ind w:left="697" w:right="118" w:hanging="593"/>
        <w:jc w:val="both"/>
        <w:rPr>
          <w:rFonts w:ascii="Cambria" w:hAnsi="Cambria"/>
          <w:sz w:val="23"/>
        </w:rPr>
      </w:pPr>
      <w:r>
        <w:rPr>
          <w:w w:val="105"/>
          <w:sz w:val="24"/>
        </w:rPr>
        <w:t>6.    </w:t>
      </w:r>
      <w:r>
        <w:rPr>
          <w:rFonts w:ascii="Cambria" w:hAnsi="Cambria"/>
          <w:w w:val="105"/>
          <w:sz w:val="23"/>
        </w:rPr>
        <w:t>Как   в  литературоведении  называется   монолог,   который   герой   произносит   «про  себя» и который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характеризует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его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состояние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(«Ну-ка,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наша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spacing w:val="1"/>
          <w:w w:val="105"/>
          <w:sz w:val="23"/>
        </w:rPr>
        <w:t>Матвевва•›,  </w:t>
      </w:r>
      <w:r>
        <w:rPr>
          <w:rFonts w:ascii="Cambria" w:hAnsi="Cambria"/>
          <w:w w:val="105"/>
          <w:sz w:val="23"/>
        </w:rPr>
        <w:t>‹ Ишь,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задышала опять, задышала»</w:t>
      </w:r>
      <w:r>
        <w:rPr>
          <w:rFonts w:ascii="Cambria" w:hAnsi="Cambria"/>
          <w:spacing w:val="1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)?</w:t>
      </w:r>
    </w:p>
    <w:p>
      <w:pPr>
        <w:spacing w:before="130"/>
        <w:ind w:left="700" w:right="0" w:firstLine="0"/>
        <w:jc w:val="both"/>
        <w:rPr>
          <w:b/>
          <w:sz w:val="23"/>
        </w:rPr>
      </w:pPr>
      <w:r>
        <w:rPr>
          <w:b/>
          <w:sz w:val="23"/>
        </w:rPr>
        <w:t>Ответ:</w:t>
      </w:r>
      <w:r>
        <w:rPr>
          <w:b/>
          <w:spacing w:val="55"/>
          <w:sz w:val="23"/>
        </w:rPr>
        <w:t> </w:t>
      </w:r>
      <w:r>
        <w:rPr>
          <w:b/>
          <w:sz w:val="23"/>
        </w:rPr>
        <w:t>внутренний</w:t>
      </w:r>
    </w:p>
    <w:p>
      <w:pPr>
        <w:pStyle w:val="BodyText"/>
        <w:spacing w:line="254" w:lineRule="auto" w:before="147"/>
        <w:ind w:left="701" w:right="122" w:firstLine="4"/>
        <w:jc w:val="both"/>
      </w:pPr>
      <w:r>
        <w:rPr>
          <w:w w:val="105"/>
        </w:rPr>
        <w:t>Надо вспомнить, </w:t>
      </w:r>
      <w:r>
        <w:rPr>
          <w:b/>
          <w:w w:val="105"/>
        </w:rPr>
        <w:t>что внутренний монолог </w:t>
      </w:r>
      <w:r>
        <w:rPr>
          <w:w w:val="105"/>
        </w:rPr>
        <w:t>— это одво из средств изображения психологи- ческого состояния героя, воспроизведение речи действующего лица, обращенной к самому себе  и  не произнесенной вслух.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56" w:lineRule="auto"/>
        <w:ind w:left="708" w:right="115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255952</wp:posOffset>
            </wp:positionH>
            <wp:positionV relativeFrom="paragraph">
              <wp:posOffset>39393</wp:posOffset>
            </wp:positionV>
            <wp:extent cx="111979" cy="10517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 называется средство художественной  изобразительности,  основавное  на  использова- нии большого числа синонимов («Из-за оглушающих со всех сторон звуков своих  орудий, из-за свиста и ударов снарядов неприятелей, из-за вида вспотевшей, раскрасневшейся, торопящейся  около орудий  прислуги,  из-за вида крови  людей  и  лошадей...»)?</w:t>
      </w:r>
    </w:p>
    <w:p>
      <w:pPr>
        <w:pStyle w:val="Heading1"/>
        <w:spacing w:before="150"/>
        <w:ind w:left="705"/>
        <w:rPr>
          <w:rFonts w:ascii="Courier New" w:hAnsi="Courier New"/>
        </w:rPr>
      </w:pPr>
      <w:r>
        <w:rPr>
          <w:rFonts w:ascii="Courier New" w:hAnsi="Courier New"/>
          <w:w w:val="85"/>
        </w:rPr>
        <w:t>Ответ:</w:t>
      </w:r>
      <w:r>
        <w:rPr>
          <w:rFonts w:ascii="Courier New" w:hAnsi="Courier New"/>
          <w:spacing w:val="-50"/>
          <w:w w:val="85"/>
        </w:rPr>
        <w:t> </w:t>
      </w:r>
      <w:r>
        <w:rPr>
          <w:rFonts w:ascii="Courier New" w:hAnsi="Courier New"/>
          <w:w w:val="85"/>
        </w:rPr>
        <w:t>градацил</w:t>
      </w:r>
    </w:p>
    <w:p>
      <w:pPr>
        <w:spacing w:line="264" w:lineRule="auto" w:before="130"/>
        <w:ind w:left="711" w:right="126" w:hanging="3"/>
        <w:jc w:val="both"/>
        <w:rPr>
          <w:sz w:val="23"/>
        </w:rPr>
      </w:pPr>
      <w:r>
        <w:rPr>
          <w:w w:val="110"/>
          <w:sz w:val="23"/>
        </w:rPr>
        <w:t>Вспомним, что благодаря  использованию  этого  приема  происходит  нарастание  интонации и  усиливается  эмоциональность речи.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713" w:val="left" w:leader="none"/>
        </w:tabs>
        <w:spacing w:line="249" w:lineRule="auto" w:before="0" w:after="0"/>
        <w:ind w:left="710" w:right="127" w:hanging="604"/>
        <w:jc w:val="both"/>
        <w:rPr>
          <w:sz w:val="28"/>
        </w:rPr>
      </w:pPr>
      <w:r>
        <w:rPr>
          <w:w w:val="110"/>
          <w:position w:val="1"/>
          <w:sz w:val="23"/>
        </w:rPr>
        <w:t>Какова главная тема данного эпизода? Какова роль образа капитана Тушива в раскрытии</w:t>
      </w:r>
      <w:r>
        <w:rPr>
          <w:w w:val="110"/>
          <w:sz w:val="23"/>
        </w:rPr>
        <w:t> данной</w:t>
      </w:r>
      <w:r>
        <w:rPr>
          <w:spacing w:val="36"/>
          <w:w w:val="110"/>
          <w:sz w:val="23"/>
        </w:rPr>
        <w:t> </w:t>
      </w:r>
      <w:r>
        <w:rPr>
          <w:w w:val="110"/>
          <w:sz w:val="23"/>
        </w:rPr>
        <w:t>темы?</w:t>
      </w:r>
    </w:p>
    <w:p>
      <w:pPr>
        <w:spacing w:line="273" w:lineRule="auto" w:before="137"/>
        <w:ind w:left="705" w:right="107" w:hanging="2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Необходимо выразить мысль о том, что главная тема этого эпизода — истинный героизм, героизм, лишенный напускного величия, героизм не ради славы и наград. Нельзя пере- путать с темой патриотизма. В войне 1805—1807 rr. о патриотизме речь не идет, русские солдаты не защищает свою родину. Именно капитан Тушин является воплощением чело- века-героя, яе думающего о подвиге: «Вследствие этого страшного гула, шума, потребно— сти ввимаиия и деятельности Тушин не испытывал ни малейшего неприятного чувства страха,  и мысль,  что его могут  убить  или  больно  раїtить,  ïte приходила  ему  в  голову. Ha-</w:t>
      </w:r>
    </w:p>
    <w:p>
      <w:pPr>
        <w:spacing w:after="0" w:line="273" w:lineRule="auto"/>
        <w:jc w:val="both"/>
        <w:rPr>
          <w:rFonts w:ascii="Cambria" w:hAnsi="Cambria"/>
          <w:sz w:val="22"/>
        </w:rPr>
        <w:sectPr>
          <w:pgSz w:w="11680" w:h="16440"/>
          <w:pgMar w:top="900" w:bottom="280" w:left="280" w:right="300"/>
        </w:sectPr>
      </w:pPr>
    </w:p>
    <w:p>
      <w:pPr>
        <w:spacing w:line="254" w:lineRule="auto" w:before="75"/>
        <w:ind w:left="712" w:right="111" w:firstLine="0"/>
        <w:jc w:val="both"/>
        <w:rPr>
          <w:sz w:val="24"/>
        </w:rPr>
      </w:pPr>
      <w:r>
        <w:rPr>
          <w:b/>
          <w:sz w:val="24"/>
        </w:rPr>
        <w:t>против, ему становилось  все  веселее  </w:t>
      </w:r>
      <w:r>
        <w:rPr>
          <w:sz w:val="24"/>
        </w:rPr>
        <w:t>и  веселее.  Ему  казалось,  что  уже  </w:t>
      </w:r>
      <w:r>
        <w:rPr>
          <w:b/>
          <w:sz w:val="24"/>
        </w:rPr>
        <w:t>очень  давно,  </w:t>
      </w:r>
      <w:r>
        <w:rPr>
          <w:sz w:val="24"/>
        </w:rPr>
        <w:t>едва ли не вчера, была та мИІlуТа, когда ОН </w:t>
      </w:r>
      <w:r>
        <w:rPr>
          <w:b/>
          <w:sz w:val="24"/>
        </w:rPr>
        <w:t>увидел неприятеля </w:t>
      </w:r>
      <w:r>
        <w:rPr>
          <w:sz w:val="24"/>
        </w:rPr>
        <w:t>и сделал первый выстрел,  и что клочок  поля,  на  котором  он  стоял,  был  ему  давно  знакомым,   родствевным   местом </w:t>
      </w:r>
      <w:r>
        <w:rPr>
          <w:w w:val="90"/>
          <w:sz w:val="24"/>
        </w:rPr>
        <w:t>•›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09" w:val="left" w:leader="none"/>
          <w:tab w:pos="710" w:val="left" w:leader="none"/>
        </w:tabs>
        <w:spacing w:line="240" w:lineRule="auto" w:before="93" w:after="0"/>
        <w:ind w:left="709" w:right="0" w:hanging="596"/>
        <w:jc w:val="left"/>
        <w:rPr>
          <w:sz w:val="27"/>
        </w:rPr>
      </w:pPr>
      <w:r>
        <w:rPr>
          <w:w w:val="105"/>
          <w:sz w:val="24"/>
        </w:rPr>
        <w:t>Какие  темы,  значимые  для  всего  романа,  поднимает  Толстой  в </w:t>
      </w:r>
      <w:r>
        <w:rPr>
          <w:b/>
          <w:w w:val="105"/>
          <w:sz w:val="24"/>
        </w:rPr>
        <w:t>данном </w:t>
      </w:r>
      <w:r>
        <w:rPr>
          <w:w w:val="105"/>
          <w:sz w:val="24"/>
        </w:rPr>
        <w:t>фрагменте  и в</w:t>
      </w:r>
      <w:r>
        <w:rPr>
          <w:spacing w:val="58"/>
          <w:w w:val="105"/>
          <w:sz w:val="24"/>
        </w:rPr>
        <w:t> </w:t>
      </w:r>
      <w:r>
        <w:rPr>
          <w:w w:val="105"/>
          <w:sz w:val="24"/>
        </w:rPr>
        <w:t>ка-</w:t>
      </w:r>
    </w:p>
    <w:p>
      <w:pPr>
        <w:spacing w:before="20"/>
        <w:ind w:left="706" w:right="0" w:firstLine="0"/>
        <w:jc w:val="both"/>
        <w:rPr>
          <w:sz w:val="24"/>
        </w:rPr>
      </w:pPr>
      <w:r>
        <w:rPr>
          <w:b/>
          <w:w w:val="105"/>
          <w:sz w:val="24"/>
        </w:rPr>
        <w:t>ких произведениях  русской классики </w:t>
      </w:r>
      <w:r>
        <w:rPr>
          <w:w w:val="105"/>
          <w:sz w:val="24"/>
        </w:rPr>
        <w:t>затрагиваются  эти же вопросы?</w:t>
      </w:r>
    </w:p>
    <w:p>
      <w:pPr>
        <w:pStyle w:val="Heading1"/>
        <w:spacing w:before="152"/>
        <w:ind w:left="709"/>
      </w:pPr>
      <w:r>
        <w:rPr/>
        <w:t>Можно  перечислить  темы  «маленького  человека»   (Гоголь,  Пушкин,  Достоевский),  роли</w:t>
      </w:r>
    </w:p>
    <w:p>
      <w:pPr>
        <w:pStyle w:val="BodyText"/>
        <w:spacing w:before="29"/>
        <w:ind w:left="709"/>
        <w:jc w:val="both"/>
      </w:pPr>
      <w:r>
        <w:rPr>
          <w:w w:val="105"/>
        </w:rPr>
        <w:t>народа  в истории  (Некрасов),  жизви  и  смерти  (Пушкин, Лермонтов).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11" w:val="left" w:leader="none"/>
        </w:tabs>
        <w:spacing w:line="235" w:lineRule="auto" w:before="152" w:after="0"/>
        <w:ind w:left="709" w:right="136" w:hanging="606"/>
        <w:jc w:val="left"/>
        <w:rPr>
          <w:rFonts w:ascii="Courier New" w:hAnsi="Courier New"/>
          <w:sz w:val="28"/>
        </w:rPr>
      </w:pPr>
      <w:r>
        <w:rPr>
          <w:w w:val="105"/>
          <w:sz w:val="24"/>
        </w:rPr>
        <w:t>Назовите модернистское поэтическое течеllие </w:t>
      </w:r>
      <w:r>
        <w:rPr>
          <w:b/>
          <w:w w:val="105"/>
          <w:sz w:val="24"/>
        </w:rPr>
        <w:t>начала </w:t>
      </w:r>
      <w:r>
        <w:rPr>
          <w:w w:val="105"/>
          <w:sz w:val="24"/>
        </w:rPr>
        <w:t>XX века, одним из </w:t>
      </w:r>
      <w:r>
        <w:rPr>
          <w:b/>
          <w:w w:val="105"/>
          <w:sz w:val="24"/>
        </w:rPr>
        <w:t>ярких </w:t>
      </w:r>
      <w:r>
        <w:rPr>
          <w:w w:val="105"/>
          <w:sz w:val="24"/>
        </w:rPr>
        <w:t>представи- телей которого  </w:t>
      </w:r>
      <w:r>
        <w:rPr>
          <w:b/>
          <w:w w:val="105"/>
          <w:sz w:val="24"/>
        </w:rPr>
        <w:t>являлся </w:t>
      </w:r>
      <w:r>
        <w:rPr>
          <w:w w:val="105"/>
          <w:sz w:val="24"/>
        </w:rPr>
        <w:t>В.В. 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Маяковский.</w:t>
      </w:r>
    </w:p>
    <w:p>
      <w:pPr>
        <w:pStyle w:val="BodyText"/>
        <w:spacing w:before="155"/>
        <w:ind w:left="698"/>
        <w:jc w:val="both"/>
      </w:pPr>
      <w:r>
        <w:rPr>
          <w:w w:val="105"/>
        </w:rPr>
        <w:t>Ответ: футуризм</w:t>
      </w:r>
    </w:p>
    <w:p>
      <w:pPr>
        <w:spacing w:line="268" w:lineRule="auto" w:before="152"/>
        <w:ind w:left="705" w:right="130" w:firstLine="1"/>
        <w:jc w:val="both"/>
        <w:rPr>
          <w:sz w:val="24"/>
        </w:rPr>
      </w:pPr>
      <w:r>
        <w:rPr>
          <w:w w:val="105"/>
          <w:sz w:val="24"/>
        </w:rPr>
        <w:t>Boпpoc не должен вызвать затруднений у тех, кто хорошо знает </w:t>
      </w:r>
      <w:r>
        <w:rPr>
          <w:b/>
          <w:w w:val="105"/>
          <w:sz w:val="24"/>
        </w:rPr>
        <w:t>основные направления </w:t>
      </w:r>
      <w:r>
        <w:rPr>
          <w:w w:val="105"/>
          <w:sz w:val="24"/>
        </w:rPr>
        <w:t>поэзии </w:t>
      </w:r>
      <w:r>
        <w:rPr>
          <w:b/>
          <w:w w:val="105"/>
          <w:sz w:val="24"/>
        </w:rPr>
        <w:t>Серебряного века, т.к. Маяковский </w:t>
      </w:r>
      <w:r>
        <w:rPr>
          <w:w w:val="105"/>
          <w:sz w:val="24"/>
        </w:rPr>
        <w:t>— </w:t>
      </w:r>
      <w:r>
        <w:rPr>
          <w:b/>
          <w:w w:val="105"/>
          <w:sz w:val="24"/>
        </w:rPr>
        <w:t>самый яркий (и единственный </w:t>
      </w:r>
      <w:r>
        <w:rPr>
          <w:w w:val="105"/>
          <w:sz w:val="24"/>
        </w:rPr>
        <w:t>подробно рассматриваемый  на  уроках  литературы)   представитель футуризма.</w:t>
      </w:r>
    </w:p>
    <w:p>
      <w:pPr>
        <w:pStyle w:val="BodyText"/>
        <w:rPr>
          <w:sz w:val="26"/>
        </w:rPr>
      </w:pPr>
    </w:p>
    <w:p>
      <w:pPr>
        <w:spacing w:line="405" w:lineRule="auto" w:before="200"/>
        <w:ind w:left="698" w:right="2504" w:firstLine="7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413637</wp:posOffset>
            </wp:positionH>
            <wp:positionV relativeFrom="paragraph">
              <wp:posOffset>159109</wp:posOffset>
            </wp:positionV>
            <wp:extent cx="191964" cy="10288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4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Какому поэтическому </w:t>
      </w:r>
      <w:r>
        <w:rPr>
          <w:b/>
          <w:w w:val="110"/>
          <w:sz w:val="22"/>
        </w:rPr>
        <w:t>жанру близко стихотворение Маяковского? Ответ: послаllие</w:t>
      </w:r>
    </w:p>
    <w:p>
      <w:pPr>
        <w:spacing w:line="261" w:lineRule="exact" w:before="0"/>
        <w:ind w:left="705" w:right="0" w:hanging="3"/>
        <w:jc w:val="both"/>
        <w:rPr>
          <w:sz w:val="24"/>
        </w:rPr>
      </w:pPr>
      <w:r>
        <w:rPr>
          <w:w w:val="105"/>
          <w:sz w:val="24"/>
        </w:rPr>
        <w:t>ВспОМІlите,  что послание  — </w:t>
      </w:r>
      <w:r>
        <w:rPr>
          <w:b/>
          <w:w w:val="105"/>
          <w:sz w:val="24"/>
        </w:rPr>
        <w:t>это жанр лирики,  </w:t>
      </w:r>
      <w:r>
        <w:rPr>
          <w:w w:val="105"/>
          <w:sz w:val="24"/>
        </w:rPr>
        <w:t>представляющий собой обращение  к близ-</w:t>
      </w:r>
    </w:p>
    <w:p>
      <w:pPr>
        <w:pStyle w:val="BodyText"/>
        <w:spacing w:line="268" w:lineRule="auto" w:before="37"/>
        <w:ind w:left="705" w:right="173"/>
      </w:pPr>
      <w:r>
        <w:rPr>
          <w:w w:val="105"/>
        </w:rPr>
        <w:t>кому человеку и раскрывающий, как правило, личные  (he социальные)  проблемы.  Посла-  ние  содержит  обычно  призыв,  просьбу,</w:t>
      </w:r>
      <w:r>
        <w:rPr>
          <w:spacing w:val="-20"/>
          <w:w w:val="105"/>
        </w:rPr>
        <w:t> </w:t>
      </w:r>
      <w:r>
        <w:rPr>
          <w:w w:val="105"/>
        </w:rPr>
        <w:t>пожелание.</w:t>
      </w:r>
    </w:p>
    <w:p>
      <w:pPr>
        <w:pStyle w:val="BodyText"/>
        <w:rPr>
          <w:sz w:val="26"/>
        </w:rPr>
      </w:pPr>
    </w:p>
    <w:p>
      <w:pPr>
        <w:pStyle w:val="BodyText"/>
        <w:spacing w:line="266" w:lineRule="auto" w:before="170"/>
        <w:ind w:left="705" w:right="126" w:hanging="7"/>
        <w:jc w:val="both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413637</wp:posOffset>
            </wp:positionH>
            <wp:positionV relativeFrom="paragraph">
              <wp:posOffset>151914</wp:posOffset>
            </wp:positionV>
            <wp:extent cx="191964" cy="10517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4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Стремясь придать звучанию стихотворение  особую  </w:t>
      </w:r>
      <w:r>
        <w:rPr>
          <w:b/>
        </w:rPr>
        <w:t>выразительноеть,  Маяковский  </w:t>
      </w:r>
      <w:r>
        <w:rPr/>
        <w:t>исполь- зует  повтор  одинаково  звучащих   согласных   звуков  (например:   « </w:t>
      </w:r>
      <w:r>
        <w:rPr>
          <w:b/>
        </w:rPr>
        <w:t>...сломанная   </w:t>
      </w:r>
      <w:r>
        <w:rPr/>
        <w:t>дрожью  рука в  рукав•›).  Как   в  литературоведении  называется   этот   поотический  прием?</w:t>
      </w:r>
    </w:p>
    <w:p>
      <w:pPr>
        <w:pStyle w:val="Heading1"/>
        <w:spacing w:before="154"/>
        <w:ind w:left="702"/>
        <w:rPr>
          <w:rFonts w:ascii="Courier New" w:hAnsi="Courier New"/>
        </w:rPr>
      </w:pPr>
      <w:r>
        <w:rPr>
          <w:rFonts w:ascii="Courier New" w:hAnsi="Courier New"/>
        </w:rPr>
        <w:t>Ответ:аллитерадия</w:t>
      </w:r>
    </w:p>
    <w:p>
      <w:pPr>
        <w:pStyle w:val="BodyText"/>
        <w:spacing w:before="132"/>
        <w:ind w:left="706"/>
        <w:jc w:val="both"/>
      </w:pPr>
      <w:r>
        <w:rPr>
          <w:w w:val="105"/>
        </w:rPr>
        <w:t>Вспомните,  что этот  вид  звукописи  часто используется  в поэтичеекой  речи,  </w:t>
      </w:r>
      <w:r>
        <w:rPr>
          <w:b/>
          <w:w w:val="105"/>
        </w:rPr>
        <w:t>иногда он </w:t>
      </w:r>
      <w:r>
        <w:rPr>
          <w:w w:val="105"/>
        </w:rPr>
        <w:t>по-</w:t>
      </w:r>
    </w:p>
    <w:p>
      <w:pPr>
        <w:spacing w:before="30"/>
        <w:ind w:left="702" w:right="0" w:firstLine="0"/>
        <w:jc w:val="both"/>
        <w:rPr>
          <w:sz w:val="24"/>
        </w:rPr>
      </w:pPr>
      <w:r>
        <w:rPr>
          <w:b/>
          <w:w w:val="105"/>
          <w:sz w:val="24"/>
        </w:rPr>
        <w:t>могает почти физически </w:t>
      </w:r>
      <w:r>
        <w:rPr>
          <w:w w:val="105"/>
          <w:sz w:val="24"/>
        </w:rPr>
        <w:t>ощутить описываемые  в стихотворевии </w:t>
      </w:r>
      <w:r>
        <w:rPr>
          <w:spacing w:val="53"/>
          <w:w w:val="105"/>
          <w:sz w:val="24"/>
        </w:rPr>
        <w:t> </w:t>
      </w:r>
      <w:r>
        <w:rPr>
          <w:w w:val="105"/>
          <w:sz w:val="24"/>
        </w:rPr>
        <w:t>звуки.</w:t>
      </w:r>
    </w:p>
    <w:p>
      <w:pPr>
        <w:pStyle w:val="BodyText"/>
        <w:rPr>
          <w:sz w:val="26"/>
        </w:rPr>
      </w:pPr>
    </w:p>
    <w:p>
      <w:pPr>
        <w:spacing w:before="219"/>
        <w:ind w:left="706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413637</wp:posOffset>
            </wp:positionH>
            <wp:positionV relativeFrom="paragraph">
              <wp:posOffset>172529</wp:posOffset>
            </wp:positionV>
            <wp:extent cx="191964" cy="10517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4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Из приведенного  ниже  перечня  выберите  </w:t>
      </w:r>
      <w:r>
        <w:rPr>
          <w:b/>
          <w:w w:val="110"/>
          <w:sz w:val="23"/>
        </w:rPr>
        <w:t>три названия  художествевных </w:t>
      </w:r>
      <w:r>
        <w:rPr>
          <w:w w:val="110"/>
          <w:sz w:val="23"/>
        </w:rPr>
        <w:t>средств  и  прие-</w:t>
      </w:r>
    </w:p>
    <w:p>
      <w:pPr>
        <w:spacing w:before="103"/>
        <w:ind w:left="704" w:right="0" w:firstLine="0"/>
        <w:jc w:val="both"/>
        <w:rPr>
          <w:sz w:val="16"/>
        </w:rPr>
      </w:pPr>
      <w:r>
        <w:rPr>
          <w:b/>
          <w:w w:val="110"/>
          <w:sz w:val="16"/>
        </w:rPr>
        <w:t>MOB,   </w:t>
      </w:r>
      <w:r>
        <w:rPr>
          <w:w w:val="110"/>
          <w:sz w:val="16"/>
        </w:rPr>
        <w:t>ИСПОЛЬПОВ£tННЫХ   ПОЗТОМ   В   ПІ1КЛЮЧИТ£ІЛЬНЬІХ   СТЈЗОКПХ    ДПННОГО   СТИХОТВОЈЗ£ІНИЯ   —   НІІЧИ-</w:t>
      </w:r>
    </w:p>
    <w:p>
      <w:pPr>
        <w:spacing w:before="60"/>
        <w:ind w:left="705" w:right="0" w:firstLine="0"/>
        <w:jc w:val="both"/>
        <w:rPr>
          <w:b/>
          <w:sz w:val="23"/>
        </w:rPr>
      </w:pPr>
      <w:r>
        <w:rPr>
          <w:w w:val="110"/>
          <w:sz w:val="23"/>
        </w:rPr>
        <w:t>ная со слов  «8автра  забудешь...»  (цифры  укажите в порядке </w:t>
      </w:r>
      <w:r>
        <w:rPr>
          <w:b/>
          <w:w w:val="110"/>
          <w:sz w:val="23"/>
        </w:rPr>
        <w:t>возрастания).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165" w:after="0"/>
        <w:ind w:left="1052" w:right="0" w:hanging="350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сарказм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51" w:after="0"/>
        <w:ind w:left="1052" w:right="0" w:hanging="352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инверсия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41" w:after="0"/>
        <w:ind w:left="1052" w:right="0" w:hanging="35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литота</w:t>
      </w:r>
    </w:p>
    <w:p>
      <w:pPr>
        <w:pStyle w:val="ListParagraph"/>
        <w:numPr>
          <w:ilvl w:val="1"/>
          <w:numId w:val="2"/>
        </w:numPr>
        <w:tabs>
          <w:tab w:pos="1052" w:val="left" w:leader="none"/>
        </w:tabs>
        <w:spacing w:line="240" w:lineRule="auto" w:before="51" w:after="0"/>
        <w:ind w:left="1051" w:right="0" w:hanging="353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эпитет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36" w:after="0"/>
        <w:ind w:left="1052" w:right="0" w:hanging="354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метафора</w:t>
      </w:r>
    </w:p>
    <w:p>
      <w:pPr>
        <w:pStyle w:val="BodyText"/>
        <w:spacing w:before="5"/>
        <w:rPr>
          <w:rFonts w:ascii="Cambria"/>
          <w:sz w:val="20"/>
        </w:rPr>
      </w:pPr>
    </w:p>
    <w:p>
      <w:pPr>
        <w:spacing w:before="0"/>
        <w:ind w:left="699" w:right="0" w:firstLine="0"/>
        <w:jc w:val="both"/>
        <w:rPr>
          <w:sz w:val="23"/>
        </w:rPr>
      </w:pPr>
      <w:r>
        <w:rPr>
          <w:w w:val="110"/>
          <w:sz w:val="23"/>
        </w:rPr>
        <w:t>Впишите соответствующие номера в таблицу  и перенееите в </w:t>
      </w:r>
      <w:r>
        <w:rPr>
          <w:b/>
          <w:w w:val="110"/>
          <w:sz w:val="23"/>
        </w:rPr>
        <w:t>блавк </w:t>
      </w:r>
      <w:r>
        <w:rPr>
          <w:w w:val="110"/>
          <w:sz w:val="23"/>
        </w:rPr>
        <w:t>ответов  №  1.</w:t>
      </w:r>
    </w:p>
    <w:p>
      <w:pPr>
        <w:pStyle w:val="BodyText"/>
        <w:spacing w:before="2"/>
        <w:rPr>
          <w:sz w:val="19"/>
        </w:rPr>
      </w:pPr>
    </w:p>
    <w:p>
      <w:pPr>
        <w:tabs>
          <w:tab w:pos="3694" w:val="left" w:leader="none"/>
        </w:tabs>
        <w:spacing w:before="0"/>
        <w:ind w:left="697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Ответ:  </w:t>
      </w:r>
      <w:r>
        <w:rPr>
          <w:rFonts w:ascii="Cambria" w:hAnsi="Cambria"/>
          <w:spacing w:val="7"/>
          <w:w w:val="105"/>
          <w:sz w:val="23"/>
        </w:rPr>
        <w:t> </w:t>
      </w:r>
      <w:r>
        <w:rPr>
          <w:rFonts w:ascii="Cambria" w:hAnsi="Cambria"/>
          <w:w w:val="105"/>
          <w:sz w:val="23"/>
          <w:u w:val="single"/>
        </w:rPr>
        <w:t>234</w:t>
        <w:tab/>
        <w:t>5</w:t>
      </w:r>
      <w:r>
        <w:rPr>
          <w:rFonts w:ascii="Cambria" w:hAnsi="Cambria"/>
          <w:sz w:val="23"/>
          <w:u w:val="single"/>
        </w:rPr>
        <w:t>        </w:t>
      </w:r>
      <w:r>
        <w:rPr>
          <w:rFonts w:ascii="Cambria" w:hAnsi="Cambria"/>
          <w:spacing w:val="-26"/>
          <w:sz w:val="23"/>
          <w:u w:val="single"/>
        </w:rPr>
        <w:t> </w:t>
      </w:r>
    </w:p>
    <w:p>
      <w:pPr>
        <w:pStyle w:val="BodyText"/>
        <w:spacing w:before="6"/>
        <w:rPr>
          <w:rFonts w:ascii="Cambria"/>
          <w:sz w:val="22"/>
        </w:rPr>
      </w:pPr>
    </w:p>
    <w:p>
      <w:pPr>
        <w:pStyle w:val="BodyText"/>
        <w:ind w:left="3163" w:right="3201"/>
        <w:jc w:val="center"/>
      </w:pPr>
      <w:r>
        <w:rPr>
          <w:w w:val="110"/>
        </w:rPr>
        <w:t>67</w:t>
      </w:r>
    </w:p>
    <w:p>
      <w:pPr>
        <w:spacing w:after="0"/>
        <w:jc w:val="center"/>
        <w:sectPr>
          <w:pgSz w:w="11680" w:h="16440"/>
          <w:pgMar w:top="880" w:bottom="280" w:left="520" w:right="60"/>
        </w:sectPr>
      </w:pPr>
    </w:p>
    <w:p>
      <w:pPr>
        <w:spacing w:line="256" w:lineRule="auto" w:before="62"/>
        <w:ind w:left="1042" w:right="0" w:hanging="342"/>
        <w:jc w:val="left"/>
        <w:rPr>
          <w:sz w:val="24"/>
        </w:rPr>
      </w:pPr>
      <w:r>
        <w:rPr>
          <w:w w:val="105"/>
          <w:sz w:val="24"/>
        </w:rPr>
        <w:t>2 (‹Слов моих сухие листья </w:t>
      </w:r>
      <w:r>
        <w:rPr>
          <w:b/>
          <w:w w:val="105"/>
          <w:sz w:val="24"/>
        </w:rPr>
        <w:t>ли заставят остановиться,  жадво </w:t>
      </w:r>
      <w:r>
        <w:rPr>
          <w:w w:val="105"/>
          <w:sz w:val="24"/>
        </w:rPr>
        <w:t>дыта...›  — cp.  ‹Сухие  ли- стья моих слов </w:t>
      </w:r>
      <w:r>
        <w:rPr>
          <w:b/>
          <w:w w:val="105"/>
          <w:sz w:val="24"/>
        </w:rPr>
        <w:t>заставят  ли остановиться,  </w:t>
      </w:r>
      <w:r>
        <w:rPr>
          <w:w w:val="105"/>
          <w:sz w:val="24"/>
        </w:rPr>
        <w:t>жадво дыта...»);</w:t>
      </w:r>
    </w:p>
    <w:p>
      <w:pPr>
        <w:pStyle w:val="ListParagraph"/>
        <w:numPr>
          <w:ilvl w:val="0"/>
          <w:numId w:val="3"/>
        </w:numPr>
        <w:tabs>
          <w:tab w:pos="901" w:val="left" w:leader="none"/>
        </w:tabs>
        <w:spacing w:line="266" w:lineRule="exact" w:before="0" w:after="0"/>
        <w:ind w:left="900" w:right="0" w:hanging="199"/>
        <w:jc w:val="left"/>
        <w:rPr>
          <w:b/>
          <w:sz w:val="24"/>
        </w:rPr>
      </w:pPr>
      <w:r>
        <w:rPr>
          <w:sz w:val="24"/>
        </w:rPr>
        <w:t>(«душу  цветупqчо•›,   ‹•суетвых  </w:t>
      </w:r>
      <w:r>
        <w:rPr>
          <w:b/>
          <w:sz w:val="24"/>
        </w:rPr>
        <w:t>дней»,  </w:t>
      </w:r>
      <w:r>
        <w:rPr>
          <w:sz w:val="24"/>
        </w:rPr>
        <w:t>‹ взметвеввъін  карнавал» ,  </w:t>
      </w:r>
      <w:r>
        <w:rPr>
          <w:b/>
          <w:sz w:val="24"/>
        </w:rPr>
        <w:t>+последвей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вежностью»);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240" w:lineRule="auto" w:before="16" w:after="0"/>
        <w:ind w:left="958" w:right="0" w:hanging="257"/>
        <w:jc w:val="left"/>
        <w:rPr>
          <w:sz w:val="24"/>
        </w:rPr>
      </w:pPr>
      <w:r>
        <w:rPr>
          <w:b/>
          <w:sz w:val="24"/>
        </w:rPr>
        <w:t>(+душу   любовью   выжег+,   •тебя  короновал»,   </w:t>
      </w:r>
      <w:r>
        <w:rPr>
          <w:sz w:val="24"/>
        </w:rPr>
        <w:t>‹ карнавал   дней»,   ‹сухие   листья   слов»</w:t>
      </w:r>
      <w:r>
        <w:rPr>
          <w:spacing w:val="-29"/>
          <w:sz w:val="24"/>
        </w:rPr>
        <w:t> </w:t>
      </w:r>
      <w:r>
        <w:rPr>
          <w:sz w:val="24"/>
        </w:rPr>
        <w:t>,</w:t>
      </w:r>
    </w:p>
    <w:p>
      <w:pPr>
        <w:spacing w:before="26"/>
        <w:ind w:left="1068" w:right="0" w:firstLine="0"/>
        <w:jc w:val="left"/>
        <w:rPr>
          <w:sz w:val="24"/>
        </w:rPr>
      </w:pPr>
      <w:r>
        <w:rPr>
          <w:b/>
          <w:sz w:val="24"/>
        </w:rPr>
        <w:t>‹нежностью  выстелить </w:t>
      </w:r>
      <w:r>
        <w:rPr>
          <w:sz w:val="24"/>
        </w:rPr>
        <w:t>шаги).</w:t>
      </w:r>
    </w:p>
    <w:p>
      <w:pPr>
        <w:pStyle w:val="BodyText"/>
        <w:spacing w:before="9"/>
      </w:pPr>
    </w:p>
    <w:p>
      <w:pPr>
        <w:pStyle w:val="BodyText"/>
        <w:spacing w:line="223" w:lineRule="auto" w:before="113"/>
        <w:ind w:left="700" w:hanging="598"/>
      </w:pPr>
      <w:r>
        <w:rPr>
          <w:rFonts w:ascii="Courier New" w:hAnsi="Courier New"/>
          <w:w w:val="105"/>
          <w:sz w:val="27"/>
        </w:rPr>
        <w:t>14. </w:t>
      </w:r>
      <w:r>
        <w:rPr>
          <w:w w:val="105"/>
          <w:position w:val="1"/>
        </w:rPr>
        <w:t>Как называются слова, созданные автором произведения и ве вошедшие в состав обще-</w:t>
      </w:r>
      <w:r>
        <w:rPr>
          <w:w w:val="105"/>
        </w:rPr>
        <w:t> употребительвой мексики (‹крученыховском» ,  </w:t>
      </w:r>
      <w:r>
        <w:rPr>
          <w:b/>
          <w:w w:val="105"/>
        </w:rPr>
        <w:t>+опожареном </w:t>
      </w:r>
      <w:r>
        <w:rPr>
          <w:w w:val="105"/>
        </w:rPr>
        <w:t>•›, ‹выреветь»)?</w:t>
      </w:r>
    </w:p>
    <w:p>
      <w:pPr>
        <w:spacing w:before="159"/>
        <w:ind w:left="693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 неологизм</w:t>
      </w:r>
    </w:p>
    <w:p>
      <w:pPr>
        <w:spacing w:line="256" w:lineRule="auto" w:before="143"/>
        <w:ind w:left="697" w:right="22" w:firstLine="1"/>
        <w:jc w:val="both"/>
        <w:rPr>
          <w:b/>
          <w:sz w:val="24"/>
        </w:rPr>
      </w:pPr>
      <w:r>
        <w:rPr>
          <w:sz w:val="24"/>
        </w:rPr>
        <w:t>іЭтот орием </w:t>
      </w:r>
      <w:r>
        <w:rPr>
          <w:b/>
          <w:sz w:val="24"/>
        </w:rPr>
        <w:t>очевь характерея для лирики Маяковекого.  Ему,  футуриету,  очень </w:t>
      </w:r>
      <w:r>
        <w:rPr>
          <w:sz w:val="24"/>
        </w:rPr>
        <w:t>важво бы- ло ‹изобрести» новый язык, </w:t>
      </w:r>
      <w:r>
        <w:rPr>
          <w:b/>
          <w:sz w:val="24"/>
        </w:rPr>
        <w:t>адекватно отражающии вовую дейетвительвость, </w:t>
      </w:r>
      <w:r>
        <w:rPr>
          <w:sz w:val="24"/>
        </w:rPr>
        <w:t>а </w:t>
      </w:r>
      <w:r>
        <w:rPr>
          <w:b/>
          <w:sz w:val="24"/>
        </w:rPr>
        <w:t>также </w:t>
      </w:r>
      <w:r>
        <w:rPr>
          <w:sz w:val="24"/>
        </w:rPr>
        <w:t>самобытность   личности   поэта   и   </w:t>
      </w:r>
      <w:r>
        <w:rPr>
          <w:b/>
          <w:sz w:val="24"/>
        </w:rPr>
        <w:t>его   мировоззрения.   </w:t>
      </w:r>
      <w:r>
        <w:rPr>
          <w:sz w:val="24"/>
        </w:rPr>
        <w:t>Не   </w:t>
      </w:r>
      <w:r>
        <w:rPr>
          <w:b/>
          <w:sz w:val="24"/>
        </w:rPr>
        <w:t>случайно   Маяковский  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писал:</w:t>
      </w:r>
    </w:p>
    <w:p>
      <w:pPr>
        <w:spacing w:line="270" w:lineRule="exact" w:before="0"/>
        <w:ind w:left="722" w:right="0" w:firstLine="0"/>
        <w:jc w:val="both"/>
        <w:rPr>
          <w:sz w:val="24"/>
        </w:rPr>
      </w:pPr>
      <w:r>
        <w:rPr>
          <w:b/>
          <w:sz w:val="24"/>
        </w:rPr>
        <w:t>+Улица  корчится  безъязыкая  </w:t>
      </w:r>
      <w:r>
        <w:rPr>
          <w:sz w:val="24"/>
        </w:rPr>
        <w:t>—  еи  вечем  кричать  и разговаривать...+.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before="1"/>
        <w:ind w:left="700"/>
        <w:jc w:val="both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580106</wp:posOffset>
            </wp:positionH>
            <wp:positionV relativeFrom="paragraph">
              <wp:posOffset>39977</wp:posOffset>
            </wp:positionV>
            <wp:extent cx="189562" cy="10522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62" cy="10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  различные  ооотичеекие  приемы  помогают  создать обрап лиричеекого героя отого сти-</w:t>
      </w:r>
    </w:p>
    <w:p>
      <w:pPr>
        <w:pStyle w:val="Heading1"/>
        <w:spacing w:before="8"/>
        <w:ind w:left="703"/>
      </w:pPr>
      <w:r>
        <w:rPr/>
        <w:t>хотворевия?</w:t>
      </w:r>
    </w:p>
    <w:p>
      <w:pPr>
        <w:spacing w:line="271" w:lineRule="auto" w:before="159"/>
        <w:ind w:left="694" w:right="14" w:hanging="2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Обобщите результате проведенвого анализа текста: метафора и эоитеты оередают  рани-  мость, неординарность лирического героя, его своеобразвый взгляд на мир, обостренную чувственность.  Наличие  риторичееких  вопросов   —   его   образ   </w:t>
      </w:r>
      <w:r>
        <w:rPr>
          <w:rFonts w:ascii="Cambria" w:hAnsi="Cambria"/>
          <w:spacing w:val="1"/>
          <w:w w:val="105"/>
          <w:sz w:val="22"/>
        </w:rPr>
        <w:t>‹горлана+,   </w:t>
      </w:r>
      <w:r>
        <w:rPr>
          <w:rFonts w:ascii="Cambria" w:hAnsi="Cambria"/>
          <w:w w:val="105"/>
          <w:sz w:val="22"/>
        </w:rPr>
        <w:t>обращающегося ко  всему  человечеству.  Аллитерация   и  особый  ритм  етихотворевия </w:t>
      </w:r>
      <w:r>
        <w:rPr>
          <w:rFonts w:ascii="Cambria" w:hAnsi="Cambria"/>
          <w:spacing w:val="5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умение  восприни-  мать  мир  во  всей  его  многогранвости (ритмов  и</w:t>
      </w:r>
      <w:r>
        <w:rPr>
          <w:rFonts w:ascii="Cambria" w:hAnsi="Cambria"/>
          <w:spacing w:val="1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звуков).</w:t>
      </w:r>
    </w:p>
    <w:p>
      <w:pPr>
        <w:pStyle w:val="BodyText"/>
        <w:spacing w:before="9"/>
        <w:rPr>
          <w:rFonts w:ascii="Cambria"/>
          <w:sz w:val="30"/>
        </w:rPr>
      </w:pPr>
    </w:p>
    <w:p>
      <w:pPr>
        <w:spacing w:line="256" w:lineRule="auto" w:before="0"/>
        <w:ind w:left="693" w:right="45" w:hanging="2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580106</wp:posOffset>
            </wp:positionH>
            <wp:positionV relativeFrom="paragraph">
              <wp:posOffset>33551</wp:posOffset>
            </wp:positionV>
            <wp:extent cx="187278" cy="10522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78" cy="10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В чем проявилось воваторство лирики В. Маяковского и традиции кого из оредшествую- щих поэтов вашли отражение  в его творчестве?</w:t>
      </w:r>
    </w:p>
    <w:p>
      <w:pPr>
        <w:spacing w:line="268" w:lineRule="auto" w:before="142"/>
        <w:ind w:left="686" w:right="18" w:firstLine="2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Напишите о том, что новаторство Маяковского проявилосъ и в содержании стихотвореяия (не счастье любви и не горечь расставания, а предчувствие предстоящей разлуки; любовь, имеющая вселеяский масштаб), и в его форме (ритм, метафоричяость, неологизмы). Предтествеввиками Маяковского можво назвать Путкива и особевво Лермовтова (opo- тиворечивость, неординарвость лирического героя; отсутствие изображения гармонии в любви).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spacing w:before="181"/>
        <w:ind w:left="4921" w:right="4821" w:firstLine="0"/>
        <w:jc w:val="center"/>
        <w:rPr>
          <w:sz w:val="36"/>
        </w:rPr>
      </w:pPr>
      <w:r>
        <w:rPr>
          <w:b/>
          <w:w w:val="90"/>
          <w:sz w:val="36"/>
        </w:rPr>
        <w:t>Часть </w:t>
      </w:r>
      <w:r>
        <w:rPr>
          <w:w w:val="90"/>
          <w:sz w:val="36"/>
        </w:rPr>
        <w:t>2</w:t>
      </w:r>
    </w:p>
    <w:p>
      <w:pPr>
        <w:spacing w:before="247"/>
        <w:ind w:left="701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577822</wp:posOffset>
            </wp:positionH>
            <wp:positionV relativeFrom="paragraph">
              <wp:posOffset>194834</wp:posOffset>
            </wp:positionV>
            <wp:extent cx="315176" cy="10293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76" cy="10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Почему  активвый  и  </w:t>
      </w:r>
      <w:r>
        <w:rPr>
          <w:b/>
          <w:w w:val="105"/>
          <w:sz w:val="23"/>
        </w:rPr>
        <w:t>целеустремлеввый  Штольц  дружит  </w:t>
      </w:r>
      <w:r>
        <w:rPr>
          <w:w w:val="105"/>
          <w:sz w:val="23"/>
        </w:rPr>
        <w:t>с  апатичяым Обломовым?</w:t>
      </w:r>
    </w:p>
    <w:p>
      <w:pPr>
        <w:spacing w:line="254" w:lineRule="auto" w:before="143"/>
        <w:ind w:left="693" w:right="22" w:hanging="1"/>
        <w:jc w:val="both"/>
        <w:rPr>
          <w:sz w:val="24"/>
        </w:rPr>
      </w:pPr>
      <w:r>
        <w:rPr>
          <w:sz w:val="24"/>
        </w:rPr>
        <w:t>Отвечаю на </w:t>
      </w:r>
      <w:r>
        <w:rPr>
          <w:b/>
          <w:sz w:val="24"/>
        </w:rPr>
        <w:t>этот вопрос, проанализируйте образы героев. Особенно  важны в данном случае </w:t>
      </w:r>
      <w:r>
        <w:rPr>
          <w:sz w:val="24"/>
        </w:rPr>
        <w:t>их предыетории, </w:t>
      </w:r>
      <w:r>
        <w:rPr>
          <w:b/>
          <w:sz w:val="24"/>
        </w:rPr>
        <w:t>раскрывающие неоднозначяость </w:t>
      </w:r>
      <w:r>
        <w:rPr>
          <w:sz w:val="24"/>
        </w:rPr>
        <w:t>характеров. Штольц уваеледовал от от- </w:t>
      </w:r>
      <w:r>
        <w:rPr>
          <w:b/>
          <w:sz w:val="24"/>
        </w:rPr>
        <w:t>ца-немца  активность  </w:t>
      </w:r>
      <w:r>
        <w:rPr>
          <w:sz w:val="24"/>
        </w:rPr>
        <w:t>и  прагматичноеть,  а  от  русской  матери  —  душевноеть  и  потребность в </w:t>
      </w:r>
      <w:r>
        <w:rPr>
          <w:b/>
          <w:sz w:val="24"/>
        </w:rPr>
        <w:t>человеческом </w:t>
      </w:r>
      <w:r>
        <w:rPr>
          <w:sz w:val="24"/>
        </w:rPr>
        <w:t>тепле. Обломов  вырос  в атмосфере  </w:t>
      </w:r>
      <w:r>
        <w:rPr>
          <w:b/>
          <w:sz w:val="24"/>
        </w:rPr>
        <w:t>не  только  лени,  праздноети  </w:t>
      </w:r>
      <w:r>
        <w:rPr>
          <w:sz w:val="24"/>
        </w:rPr>
        <w:t>и безделья, но  любви  и душевности.</w:t>
      </w:r>
    </w:p>
    <w:p>
      <w:pPr>
        <w:pStyle w:val="Heading1"/>
        <w:spacing w:line="272" w:lineRule="exact"/>
        <w:rPr>
          <w:b w:val="0"/>
        </w:rPr>
      </w:pPr>
      <w:r>
        <w:rPr>
          <w:b w:val="0"/>
        </w:rPr>
        <w:t>А </w:t>
      </w:r>
      <w:r>
        <w:rPr/>
        <w:t>теперь можно  давать конкретный  ответ  на вопрос.  Поетавленный  вопрос  начинается </w:t>
      </w:r>
      <w:r>
        <w:rPr>
          <w:b w:val="0"/>
        </w:rPr>
        <w:t>с</w:t>
      </w:r>
    </w:p>
    <w:p>
      <w:pPr>
        <w:spacing w:before="12"/>
        <w:ind w:left="713" w:right="0" w:firstLine="0"/>
        <w:jc w:val="both"/>
        <w:rPr>
          <w:sz w:val="24"/>
        </w:rPr>
      </w:pPr>
      <w:r>
        <w:rPr>
          <w:sz w:val="24"/>
        </w:rPr>
        <w:t>‹почему›,  </w:t>
      </w:r>
      <w:r>
        <w:rPr>
          <w:b/>
          <w:sz w:val="24"/>
        </w:rPr>
        <w:t>звачит,  ответить вадо:  </w:t>
      </w:r>
      <w:r>
        <w:rPr>
          <w:sz w:val="24"/>
        </w:rPr>
        <w:t>+оотому,  что... +</w:t>
      </w:r>
    </w:p>
    <w:p>
      <w:pPr>
        <w:spacing w:line="254" w:lineRule="auto" w:before="8"/>
        <w:ind w:left="701" w:right="24" w:hanging="3"/>
        <w:jc w:val="both"/>
        <w:rPr>
          <w:sz w:val="24"/>
        </w:rPr>
      </w:pPr>
      <w:r>
        <w:rPr>
          <w:sz w:val="24"/>
        </w:rPr>
        <w:t>Штольц дружит с Обломовым, оотому что нуждается в  том,  чем  сам  обладает  в  </w:t>
      </w:r>
      <w:r>
        <w:rPr>
          <w:b/>
          <w:sz w:val="24"/>
        </w:rPr>
        <w:t>недоста- точной  степени:  в  мягкоети,  душевноети,   наиввоети,  чеетвоети  </w:t>
      </w:r>
      <w:r>
        <w:rPr>
          <w:sz w:val="24"/>
        </w:rPr>
        <w:t>перед  собой.  </w:t>
      </w:r>
      <w:r>
        <w:rPr>
          <w:b/>
          <w:sz w:val="24"/>
        </w:rPr>
        <w:t>Только </w:t>
      </w:r>
      <w:r>
        <w:rPr>
          <w:sz w:val="24"/>
        </w:rPr>
        <w:t>так</w:t>
      </w:r>
    </w:p>
    <w:p>
      <w:pPr>
        <w:pStyle w:val="BodyText"/>
        <w:spacing w:before="122"/>
        <w:ind w:left="4919" w:right="4821"/>
        <w:jc w:val="center"/>
        <w:rPr>
          <w:rFonts w:ascii="Consolas"/>
        </w:rPr>
      </w:pPr>
      <w:r>
        <w:rPr>
          <w:rFonts w:ascii="Consolas"/>
          <w:w w:val="105"/>
        </w:rPr>
        <w:t>68</w:t>
      </w:r>
    </w:p>
    <w:p>
      <w:pPr>
        <w:spacing w:after="0"/>
        <w:jc w:val="center"/>
        <w:rPr>
          <w:rFonts w:ascii="Consolas"/>
        </w:rPr>
        <w:sectPr>
          <w:pgSz w:w="11680" w:h="16440"/>
          <w:pgMar w:top="940" w:bottom="280" w:left="780" w:right="0"/>
        </w:sectPr>
      </w:pPr>
    </w:p>
    <w:p>
      <w:pPr>
        <w:spacing w:before="75"/>
        <w:ind w:left="113" w:right="0" w:firstLine="0"/>
        <w:jc w:val="both"/>
        <w:rPr>
          <w:sz w:val="24"/>
        </w:rPr>
      </w:pPr>
      <w:r>
        <w:rPr>
          <w:sz w:val="24"/>
        </w:rPr>
        <w:t>ов   может   обрести   </w:t>
      </w:r>
      <w:r>
        <w:rPr>
          <w:b/>
          <w:sz w:val="24"/>
        </w:rPr>
        <w:t>жизвеяную   гармовик›.   Потому-то  ов  тероеливо   вопится  </w:t>
      </w:r>
      <w:r>
        <w:rPr>
          <w:sz w:val="24"/>
        </w:rPr>
        <w:t>с «бесоолез-</w:t>
      </w:r>
    </w:p>
    <w:p>
      <w:pPr>
        <w:pStyle w:val="BodyText"/>
        <w:spacing w:line="254" w:lineRule="auto" w:before="18"/>
        <w:ind w:left="116" w:right="111" w:firstLine="5"/>
        <w:jc w:val="both"/>
      </w:pPr>
      <w:r>
        <w:rPr>
          <w:w w:val="105"/>
        </w:rPr>
        <w:t>«ым» ОблОМОВ«». потому оя усывовил ребенка Обломова (которого тот, кстати, наавал Авдреем  в </w:t>
      </w:r>
      <w:r>
        <w:rPr>
          <w:b/>
          <w:w w:val="105"/>
        </w:rPr>
        <w:t>яесть </w:t>
      </w:r>
      <w:r>
        <w:rPr>
          <w:w w:val="105"/>
        </w:rPr>
        <w:t>Штольца).</w:t>
      </w:r>
    </w:p>
    <w:p>
      <w:pPr>
        <w:spacing w:line="266" w:lineRule="auto" w:before="2"/>
        <w:ind w:left="115" w:right="98" w:firstLine="6"/>
        <w:jc w:val="both"/>
        <w:rPr>
          <w:b/>
          <w:sz w:val="24"/>
        </w:rPr>
      </w:pPr>
      <w:r>
        <w:rPr>
          <w:sz w:val="24"/>
        </w:rPr>
        <w:t>В этой дружбе отражева авторская возидия, авторский идеал. Не Штольц и  ве  ОбломОВ </w:t>
      </w:r>
      <w:r>
        <w:rPr>
          <w:sz w:val="23"/>
        </w:rPr>
        <w:t>идеальвые  герои.  Человеческий  идеал,  по   мысли   РовчарОва,   В  СЗlиявии   их   л   </w:t>
      </w:r>
      <w:r>
        <w:rPr>
          <w:b/>
          <w:sz w:val="23"/>
        </w:rPr>
        <w:t>lHIIX   KB- </w:t>
      </w:r>
      <w:r>
        <w:rPr>
          <w:sz w:val="22"/>
        </w:rPr>
        <w:t>чеетв. </w:t>
      </w:r>
      <w:r>
        <w:rPr>
          <w:b/>
          <w:sz w:val="22"/>
        </w:rPr>
        <w:t>Которыми (кто авает!), </w:t>
      </w:r>
      <w:r>
        <w:rPr>
          <w:sz w:val="22"/>
        </w:rPr>
        <w:t>вопможво, будет обладать сыя </w:t>
      </w:r>
      <w:r>
        <w:rPr>
          <w:b/>
          <w:sz w:val="22"/>
        </w:rPr>
        <w:t>ОбЈІОМОВІ1, BOCIIIITllHHЫЙ </w:t>
      </w:r>
      <w:r>
        <w:rPr>
          <w:b/>
          <w:sz w:val="24"/>
        </w:rPr>
        <w:t>Штольдем.</w:t>
      </w:r>
    </w:p>
    <w:p>
      <w:pPr>
        <w:spacing w:line="259" w:lineRule="auto" w:before="0"/>
        <w:ind w:left="116" w:right="105" w:firstLine="3"/>
        <w:jc w:val="both"/>
        <w:rPr>
          <w:sz w:val="23"/>
        </w:rPr>
      </w:pPr>
      <w:r>
        <w:rPr>
          <w:sz w:val="23"/>
        </w:rPr>
        <w:t>ЕСли В отВете ва BoпpOC Вы  будете  исходитъ  из  </w:t>
      </w:r>
      <w:r>
        <w:rPr>
          <w:b/>
          <w:sz w:val="23"/>
        </w:rPr>
        <w:t>анализа  текста,  обрааоВ  </w:t>
      </w:r>
      <w:r>
        <w:rPr>
          <w:sz w:val="23"/>
        </w:rPr>
        <w:t>repoeB  (пак  пока- </w:t>
      </w:r>
      <w:r>
        <w:rPr>
          <w:sz w:val="24"/>
        </w:rPr>
        <w:t>ааво Выше), а не опираться </w:t>
      </w:r>
      <w:r>
        <w:rPr>
          <w:b/>
          <w:sz w:val="24"/>
        </w:rPr>
        <w:t>только  ва  житейские  воаареяия  </w:t>
      </w:r>
      <w:r>
        <w:rPr>
          <w:sz w:val="24"/>
        </w:rPr>
        <w:t>и  еобетВеввые  домыелы,  В вашем  ответе  яеизбежяо  появятся  литератщоВедчеепие   понятия,   наличие   которых   </w:t>
      </w:r>
      <w:r>
        <w:rPr>
          <w:b/>
          <w:sz w:val="24"/>
        </w:rPr>
        <w:t>явля- </w:t>
      </w:r>
      <w:r>
        <w:rPr>
          <w:sz w:val="23"/>
        </w:rPr>
        <w:t>ется   обязательвым    уелоВием   ВыСокой   </w:t>
      </w:r>
      <w:r>
        <w:rPr>
          <w:b/>
          <w:sz w:val="23"/>
        </w:rPr>
        <w:t>оценки   </w:t>
      </w:r>
      <w:r>
        <w:rPr>
          <w:sz w:val="23"/>
        </w:rPr>
        <w:t>Bameй</w:t>
      </w:r>
      <w:r>
        <w:rPr>
          <w:spacing w:val="5"/>
          <w:sz w:val="23"/>
        </w:rPr>
        <w:t> </w:t>
      </w:r>
      <w:r>
        <w:rPr>
          <w:sz w:val="23"/>
        </w:rPr>
        <w:t>работы.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96"/>
        <w:ind w:left="4814" w:right="536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69</w:t>
      </w:r>
    </w:p>
    <w:sectPr>
      <w:pgSz w:w="11680" w:h="16440"/>
      <w:pgMar w:top="88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900" w:hanging="200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0"/>
      <w:numFmt w:val="bullet"/>
      <w:lvlText w:val="•"/>
      <w:lvlJc w:val="left"/>
      <w:pPr>
        <w:ind w:left="1899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9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9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9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9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9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9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8" w:hanging="200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710" w:hanging="607"/>
        <w:jc w:val="left"/>
      </w:pPr>
      <w:rPr>
        <w:rFonts w:hint="default"/>
        <w:w w:val="101"/>
      </w:rPr>
    </w:lvl>
    <w:lvl w:ilvl="1">
      <w:start w:val="1"/>
      <w:numFmt w:val="decimal"/>
      <w:lvlText w:val="%2)"/>
      <w:lvlJc w:val="left"/>
      <w:pPr>
        <w:ind w:left="1052" w:hanging="350"/>
        <w:jc w:val="left"/>
      </w:pPr>
      <w:rPr>
        <w:rFonts w:hint="default" w:ascii="Cambria" w:hAnsi="Cambria" w:eastAsia="Cambria" w:cs="Cambria"/>
        <w:w w:val="107"/>
        <w:sz w:val="22"/>
        <w:szCs w:val="22"/>
      </w:rPr>
    </w:lvl>
    <w:lvl w:ilvl="2">
      <w:start w:val="0"/>
      <w:numFmt w:val="bullet"/>
      <w:lvlText w:val="•"/>
      <w:lvlJc w:val="left"/>
      <w:pPr>
        <w:ind w:left="2148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7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6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3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2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0" w:hanging="350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712" w:hanging="615"/>
        <w:jc w:val="left"/>
      </w:pPr>
      <w:rPr>
        <w:rFonts w:hint="default" w:ascii="Courier New" w:hAnsi="Courier New" w:eastAsia="Courier New" w:cs="Courier New"/>
        <w:w w:val="74"/>
        <w:sz w:val="27"/>
        <w:szCs w:val="27"/>
      </w:rPr>
    </w:lvl>
    <w:lvl w:ilvl="1">
      <w:start w:val="2"/>
      <w:numFmt w:val="decimal"/>
      <w:lvlText w:val="%2)"/>
      <w:lvlJc w:val="left"/>
      <w:pPr>
        <w:ind w:left="4026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4806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2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79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65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52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38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5" w:hanging="36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69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52" w:hanging="61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2018-02-25T10:03:32Z</dcterms:created>
  <dcterms:modified xsi:type="dcterms:W3CDTF">2018-02-25T10:03:32Z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