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52" w:lineRule="auto" w:before="72" w:after="5"/>
        <w:ind w:left="1041" w:right="1650" w:firstLine="1"/>
      </w:pPr>
      <w:r>
        <w:rPr/>
        <w:t>Диагностическое</w:t>
      </w:r>
      <w:r>
        <w:rPr>
          <w:spacing w:val="-21"/>
        </w:rPr>
        <w:t> </w:t>
      </w:r>
      <w:r>
        <w:rPr/>
        <w:t>тестирование</w:t>
      </w:r>
      <w:r>
        <w:rPr>
          <w:spacing w:val="-2"/>
        </w:rPr>
        <w:t> </w:t>
      </w:r>
      <w:r>
        <w:rPr/>
        <w:t>в</w:t>
      </w:r>
      <w:r>
        <w:rPr>
          <w:spacing w:val="-21"/>
        </w:rPr>
        <w:t> </w:t>
      </w:r>
      <w:r>
        <w:rPr/>
        <w:t>9</w:t>
      </w:r>
      <w:r>
        <w:rPr>
          <w:spacing w:val="-14"/>
        </w:rPr>
        <w:t> </w:t>
      </w:r>
      <w:r>
        <w:rPr/>
        <w:t>классах</w:t>
      </w:r>
      <w:r>
        <w:rPr>
          <w:spacing w:val="-14"/>
        </w:rPr>
        <w:t> </w:t>
      </w:r>
      <w:r>
        <w:rPr/>
        <w:t>по</w:t>
      </w:r>
      <w:r>
        <w:rPr>
          <w:spacing w:val="-16"/>
        </w:rPr>
        <w:t> </w:t>
      </w:r>
      <w:r>
        <w:rPr/>
        <w:t>математике</w:t>
      </w:r>
      <w:r>
        <w:rPr>
          <w:spacing w:val="-7"/>
        </w:rPr>
        <w:t> </w:t>
      </w:r>
      <w:r>
        <w:rPr/>
        <w:t>(</w:t>
      </w:r>
      <w:r>
        <w:rPr>
          <w:spacing w:val="-20"/>
        </w:rPr>
        <w:t> </w:t>
      </w:r>
      <w:r>
        <w:rPr/>
        <w:t>на</w:t>
      </w:r>
      <w:r>
        <w:rPr>
          <w:spacing w:val="-25"/>
        </w:rPr>
        <w:t> </w:t>
      </w:r>
      <w:r>
        <w:rPr/>
        <w:t>2</w:t>
      </w:r>
      <w:r>
        <w:rPr>
          <w:spacing w:val="-16"/>
        </w:rPr>
        <w:t> </w:t>
      </w:r>
      <w:r>
        <w:rPr/>
        <w:t>часа) </w:t>
      </w:r>
      <w:r>
        <w:rPr>
          <w:w w:val="95"/>
        </w:rPr>
        <w:t>Критерии</w:t>
      </w:r>
      <w:r>
        <w:rPr>
          <w:spacing w:val="42"/>
          <w:w w:val="95"/>
        </w:rPr>
        <w:t> </w:t>
      </w:r>
      <w:r>
        <w:rPr>
          <w:w w:val="95"/>
        </w:rPr>
        <w:t>оценивания: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</w:tblGrid>
      <w:tr>
        <w:trPr>
          <w:trHeight w:val="380" w:hRule="atLeast"/>
        </w:trPr>
        <w:tc>
          <w:tcPr>
            <w:tcW w:w="2875" w:type="dxa"/>
          </w:tcPr>
          <w:p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на «5» (16-18 баллов)</w:t>
            </w:r>
          </w:p>
        </w:tc>
      </w:tr>
      <w:tr>
        <w:trPr>
          <w:trHeight w:val="360" w:hRule="atLeast"/>
        </w:trPr>
        <w:tc>
          <w:tcPr>
            <w:tcW w:w="2875" w:type="dxa"/>
          </w:tcPr>
          <w:p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на«4»(12-15 баллов)</w:t>
            </w:r>
          </w:p>
        </w:tc>
      </w:tr>
      <w:tr>
        <w:trPr>
          <w:trHeight w:val="380" w:hRule="atLeast"/>
        </w:trPr>
        <w:tc>
          <w:tcPr>
            <w:tcW w:w="2875" w:type="dxa"/>
          </w:tcPr>
          <w:p>
            <w:pPr>
              <w:pStyle w:val="TableParagraph"/>
              <w:spacing w:line="254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на «3» (8-11 баллов)</w:t>
            </w:r>
          </w:p>
        </w:tc>
      </w:tr>
      <w:tr>
        <w:trPr>
          <w:trHeight w:val="360" w:hRule="atLeast"/>
        </w:trPr>
        <w:tc>
          <w:tcPr>
            <w:tcW w:w="2875" w:type="dxa"/>
          </w:tcPr>
          <w:p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на «2» (0-7 баллов)</w:t>
            </w:r>
          </w:p>
        </w:tc>
      </w:tr>
    </w:tbl>
    <w:p>
      <w:pPr>
        <w:pStyle w:val="BodyText"/>
        <w:tabs>
          <w:tab w:pos="6488" w:val="left" w:leader="none"/>
          <w:tab w:pos="8595" w:val="left" w:leader="none"/>
        </w:tabs>
        <w:spacing w:line="348" w:lineRule="auto"/>
        <w:ind w:left="243" w:right="104" w:firstLine="798"/>
      </w:pPr>
      <w:r>
        <w:rPr/>
        <w:t>Для  преодоления   минимального   порога  в  сумме  не  менее </w:t>
      </w:r>
      <w:r>
        <w:rPr>
          <w:spacing w:val="5"/>
        </w:rPr>
        <w:t> </w:t>
      </w:r>
      <w:r>
        <w:rPr/>
        <w:t>8 </w:t>
      </w:r>
      <w:r>
        <w:rPr>
          <w:spacing w:val="0"/>
        </w:rPr>
        <w:t> </w:t>
      </w:r>
      <w:r>
        <w:rPr/>
        <w:t>баллов,</w:t>
        <w:tab/>
        <w:t>из </w:t>
      </w:r>
      <w:r>
        <w:rPr>
          <w:spacing w:val="6"/>
        </w:rPr>
        <w:t> </w:t>
      </w:r>
      <w:r>
        <w:rPr/>
        <w:t>них</w:t>
      </w:r>
      <w:r>
        <w:rPr>
          <w:w w:val="94"/>
        </w:rPr>
        <w:t> </w:t>
      </w:r>
      <w:r>
        <w:rPr/>
        <w:t>необходимо  набрать не менее 5 баллов  в</w:t>
      </w:r>
      <w:r>
        <w:rPr>
          <w:spacing w:val="6"/>
        </w:rPr>
        <w:t> </w:t>
      </w:r>
      <w:r>
        <w:rPr/>
        <w:t>модуле</w:t>
      </w:r>
      <w:r>
        <w:rPr>
          <w:spacing w:val="26"/>
        </w:rPr>
        <w:t> </w:t>
      </w:r>
      <w:r>
        <w:rPr/>
        <w:t>«Алгебра»,</w:t>
        <w:tab/>
        <w:t>не менее  2 баллов  в</w:t>
      </w:r>
      <w:r>
        <w:rPr>
          <w:spacing w:val="-23"/>
        </w:rPr>
        <w:t> </w:t>
      </w:r>
      <w:r>
        <w:rPr/>
        <w:t>модуле</w:t>
      </w:r>
    </w:p>
    <w:p>
      <w:pPr>
        <w:pStyle w:val="BodyText"/>
        <w:spacing w:before="19"/>
        <w:ind w:left="246"/>
      </w:pPr>
      <w:r>
        <w:rPr/>
        <w:t>«Геометрия».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3206"/>
        <w:gridCol w:w="691"/>
        <w:gridCol w:w="509"/>
        <w:gridCol w:w="3293"/>
        <w:gridCol w:w="816"/>
      </w:tblGrid>
      <w:tr>
        <w:trPr>
          <w:trHeight w:val="260" w:hRule="atLeast"/>
        </w:trPr>
        <w:tc>
          <w:tcPr>
            <w:tcW w:w="49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98" w:type="dxa"/>
            <w:gridSpan w:val="2"/>
          </w:tcPr>
          <w:p>
            <w:pPr>
              <w:pStyle w:val="TableParagraph"/>
              <w:spacing w:line="239" w:lineRule="exact"/>
              <w:ind w:left="1466" w:right="1426"/>
              <w:jc w:val="center"/>
              <w:rPr>
                <w:sz w:val="22"/>
              </w:rPr>
            </w:pPr>
            <w:r>
              <w:rPr>
                <w:sz w:val="22"/>
              </w:rPr>
              <w:t>Вариант 1</w:t>
            </w:r>
          </w:p>
        </w:tc>
        <w:tc>
          <w:tcPr>
            <w:tcW w:w="509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09" w:type="dxa"/>
            <w:gridSpan w:val="2"/>
          </w:tcPr>
          <w:p>
            <w:pPr>
              <w:pStyle w:val="TableParagraph"/>
              <w:spacing w:line="241" w:lineRule="exact"/>
              <w:ind w:left="1539" w:right="1522"/>
              <w:jc w:val="center"/>
              <w:rPr>
                <w:sz w:val="23"/>
              </w:rPr>
            </w:pPr>
            <w:r>
              <w:rPr>
                <w:sz w:val="23"/>
              </w:rPr>
              <w:t>Вариант 2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3206" w:type="dxa"/>
          </w:tcPr>
          <w:p>
            <w:pPr>
              <w:pStyle w:val="TableParagraph"/>
              <w:spacing w:line="227" w:lineRule="exact"/>
              <w:ind w:left="121"/>
              <w:rPr>
                <w:sz w:val="23"/>
              </w:rPr>
            </w:pPr>
            <w:r>
              <w:rPr>
                <w:sz w:val="23"/>
              </w:rPr>
              <w:t>0,25</w:t>
            </w:r>
          </w:p>
        </w:tc>
        <w:tc>
          <w:tcPr>
            <w:tcW w:w="691" w:type="dxa"/>
          </w:tcPr>
          <w:p>
            <w:pPr>
              <w:pStyle w:val="TableParagraph"/>
              <w:spacing w:line="230" w:lineRule="exact"/>
              <w:ind w:left="100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spacing w:line="230" w:lineRule="exact"/>
              <w:ind w:left="100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75"/>
                <w:sz w:val="23"/>
              </w:rPr>
              <w:t>1</w:t>
            </w:r>
          </w:p>
        </w:tc>
        <w:tc>
          <w:tcPr>
            <w:tcW w:w="3293" w:type="dxa"/>
          </w:tcPr>
          <w:p>
            <w:pPr>
              <w:pStyle w:val="TableParagraph"/>
              <w:spacing w:line="230" w:lineRule="exact"/>
              <w:rPr>
                <w:rFonts w:ascii="Bookman Old Style"/>
                <w:b w:val="0"/>
                <w:sz w:val="23"/>
              </w:rPr>
            </w:pPr>
            <w:r>
              <w:rPr>
                <w:rFonts w:ascii="Bookman Old Style"/>
                <w:b w:val="0"/>
                <w:w w:val="85"/>
                <w:sz w:val="23"/>
              </w:rPr>
              <w:t>0,1</w:t>
            </w:r>
          </w:p>
        </w:tc>
        <w:tc>
          <w:tcPr>
            <w:tcW w:w="816" w:type="dxa"/>
          </w:tcPr>
          <w:p>
            <w:pPr>
              <w:pStyle w:val="TableParagraph"/>
              <w:spacing w:line="233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490" w:type="dxa"/>
          </w:tcPr>
          <w:p>
            <w:pPr>
              <w:pStyle w:val="TableParagraph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3206" w:type="dxa"/>
          </w:tcPr>
          <w:p>
            <w:pPr>
              <w:pStyle w:val="TableParagraph"/>
              <w:ind w:left="12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3293" w:type="dxa"/>
          </w:tcPr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816" w:type="dxa"/>
          </w:tcPr>
          <w:p>
            <w:pPr>
              <w:pStyle w:val="TableParagraph"/>
              <w:spacing w:line="238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3206" w:type="dxa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3293" w:type="dxa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816" w:type="dxa"/>
          </w:tcPr>
          <w:p>
            <w:pPr>
              <w:pStyle w:val="TableParagraph"/>
              <w:spacing w:line="228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3206" w:type="dxa"/>
          </w:tcPr>
          <w:p>
            <w:pPr>
              <w:pStyle w:val="TableParagraph"/>
              <w:ind w:left="120"/>
              <w:rPr>
                <w:sz w:val="23"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3293" w:type="dxa"/>
          </w:tcPr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2,5</w:t>
            </w:r>
          </w:p>
        </w:tc>
        <w:tc>
          <w:tcPr>
            <w:tcW w:w="816" w:type="dxa"/>
          </w:tcPr>
          <w:p>
            <w:pPr>
              <w:pStyle w:val="TableParagraph"/>
              <w:spacing w:line="238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3206" w:type="dxa"/>
          </w:tcPr>
          <w:p>
            <w:pPr>
              <w:pStyle w:val="TableParagraph"/>
              <w:spacing w:line="239" w:lineRule="exact"/>
              <w:ind w:left="120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691" w:type="dxa"/>
          </w:tcPr>
          <w:p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spacing w:line="241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3293" w:type="dxa"/>
          </w:tcPr>
          <w:p>
            <w:pPr>
              <w:pStyle w:val="TableParagraph"/>
              <w:spacing w:line="241" w:lineRule="exact"/>
              <w:ind w:left="117"/>
              <w:rPr>
                <w:sz w:val="23"/>
              </w:rPr>
            </w:pPr>
            <w:r>
              <w:rPr>
                <w:sz w:val="23"/>
              </w:rPr>
              <w:t>132</w:t>
            </w:r>
          </w:p>
        </w:tc>
        <w:tc>
          <w:tcPr>
            <w:tcW w:w="816" w:type="dxa"/>
          </w:tcPr>
          <w:p>
            <w:pPr>
              <w:pStyle w:val="TableParagraph"/>
              <w:spacing w:line="243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3206" w:type="dxa"/>
          </w:tcPr>
          <w:p>
            <w:pPr>
              <w:pStyle w:val="TableParagraph"/>
              <w:spacing w:line="234" w:lineRule="exact"/>
              <w:ind w:left="122"/>
              <w:rPr>
                <w:sz w:val="22"/>
              </w:rPr>
            </w:pPr>
            <w:r>
              <w:rPr>
                <w:sz w:val="22"/>
              </w:rPr>
              <w:t>13,5</w:t>
            </w:r>
          </w:p>
        </w:tc>
        <w:tc>
          <w:tcPr>
            <w:tcW w:w="691" w:type="dxa"/>
          </w:tcPr>
          <w:p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3293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-0,5</w:t>
            </w:r>
          </w:p>
        </w:tc>
        <w:tc>
          <w:tcPr>
            <w:tcW w:w="816" w:type="dxa"/>
          </w:tcPr>
          <w:p>
            <w:pPr>
              <w:pStyle w:val="TableParagraph"/>
              <w:spacing w:line="238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490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w w:val="101"/>
                <w:sz w:val="22"/>
              </w:rPr>
              <w:t>8</w:t>
            </w:r>
          </w:p>
        </w:tc>
        <w:tc>
          <w:tcPr>
            <w:tcW w:w="3206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w w:val="96"/>
                <w:sz w:val="23"/>
              </w:rPr>
              <w:t>8</w:t>
            </w:r>
          </w:p>
        </w:tc>
        <w:tc>
          <w:tcPr>
            <w:tcW w:w="3293" w:type="dxa"/>
          </w:tcPr>
          <w:p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38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3206" w:type="dxa"/>
          </w:tcPr>
          <w:p>
            <w:pPr>
              <w:pStyle w:val="TableParagraph"/>
              <w:spacing w:line="230" w:lineRule="exact"/>
              <w:ind w:left="123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ind w:left="110"/>
              <w:rPr>
                <w:sz w:val="23"/>
              </w:rPr>
            </w:pPr>
            <w:r>
              <w:rPr>
                <w:w w:val="93"/>
                <w:sz w:val="23"/>
              </w:rPr>
              <w:t>9</w:t>
            </w:r>
          </w:p>
        </w:tc>
        <w:tc>
          <w:tcPr>
            <w:tcW w:w="3293" w:type="dxa"/>
          </w:tcPr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200</w:t>
            </w:r>
          </w:p>
        </w:tc>
        <w:tc>
          <w:tcPr>
            <w:tcW w:w="816" w:type="dxa"/>
          </w:tcPr>
          <w:p>
            <w:pPr>
              <w:pStyle w:val="TableParagraph"/>
              <w:spacing w:line="233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490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206" w:type="dxa"/>
          </w:tcPr>
          <w:p>
            <w:pPr>
              <w:pStyle w:val="TableParagraph"/>
              <w:spacing w:line="230" w:lineRule="exact"/>
              <w:ind w:left="12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3293" w:type="dxa"/>
          </w:tcPr>
          <w:p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816" w:type="dxa"/>
          </w:tcPr>
          <w:p>
            <w:pPr>
              <w:pStyle w:val="TableParagraph"/>
              <w:spacing w:line="238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206" w:type="dxa"/>
          </w:tcPr>
          <w:p>
            <w:pPr>
              <w:pStyle w:val="TableParagraph"/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91" w:type="dxa"/>
          </w:tcPr>
          <w:p>
            <w:pPr>
              <w:pStyle w:val="TableParagraph"/>
              <w:spacing w:line="222" w:lineRule="exact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spacing w:line="222" w:lineRule="exac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3293" w:type="dxa"/>
          </w:tcPr>
          <w:p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sz w:val="23"/>
              </w:rPr>
              <w:t>110</w:t>
            </w:r>
          </w:p>
        </w:tc>
        <w:tc>
          <w:tcPr>
            <w:tcW w:w="816" w:type="dxa"/>
          </w:tcPr>
          <w:p>
            <w:pPr>
              <w:pStyle w:val="TableParagraph"/>
              <w:spacing w:line="228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3206" w:type="dxa"/>
          </w:tcPr>
          <w:p>
            <w:pPr>
              <w:pStyle w:val="TableParagraph"/>
              <w:ind w:left="119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3293" w:type="dxa"/>
          </w:tcPr>
          <w:p>
            <w:pPr>
              <w:pStyle w:val="TableParagraph"/>
              <w:ind w:left="11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238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206" w:type="dxa"/>
          </w:tcPr>
          <w:p>
            <w:pPr>
              <w:pStyle w:val="TableParagraph"/>
              <w:spacing w:line="239" w:lineRule="exact"/>
              <w:ind w:left="119"/>
              <w:rPr>
                <w:sz w:val="22"/>
              </w:rPr>
            </w:pPr>
            <w:r>
              <w:rPr>
                <w:w w:val="105"/>
                <w:sz w:val="22"/>
              </w:rPr>
              <w:t>23</w:t>
            </w:r>
          </w:p>
        </w:tc>
        <w:tc>
          <w:tcPr>
            <w:tcW w:w="691" w:type="dxa"/>
          </w:tcPr>
          <w:p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spacing w:line="241" w:lineRule="exact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3293" w:type="dxa"/>
          </w:tcPr>
          <w:p>
            <w:pPr>
              <w:pStyle w:val="TableParagraph"/>
              <w:spacing w:line="241" w:lineRule="exact"/>
              <w:ind w:left="117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816" w:type="dxa"/>
          </w:tcPr>
          <w:p>
            <w:pPr>
              <w:pStyle w:val="TableParagraph"/>
              <w:spacing w:line="243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3206" w:type="dxa"/>
          </w:tcPr>
          <w:p>
            <w:pPr>
              <w:pStyle w:val="TableParagraph"/>
              <w:ind w:left="119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3293" w:type="dxa"/>
          </w:tcPr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38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3206" w:type="dxa"/>
          </w:tcPr>
          <w:p>
            <w:pPr>
              <w:pStyle w:val="TableParagraph"/>
              <w:ind w:left="121"/>
              <w:rPr>
                <w:sz w:val="23"/>
              </w:rPr>
            </w:pPr>
            <w:r>
              <w:rPr>
                <w:sz w:val="23"/>
              </w:rPr>
              <w:t>0,52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3293" w:type="dxa"/>
          </w:tcPr>
          <w:p>
            <w:pPr>
              <w:pStyle w:val="TableParagraph"/>
              <w:ind w:left="116"/>
              <w:rPr>
                <w:sz w:val="23"/>
              </w:rPr>
            </w:pPr>
            <w:r>
              <w:rPr>
                <w:sz w:val="23"/>
              </w:rPr>
              <w:t>0,24</w:t>
            </w:r>
          </w:p>
        </w:tc>
        <w:tc>
          <w:tcPr>
            <w:tcW w:w="816" w:type="dxa"/>
          </w:tcPr>
          <w:p>
            <w:pPr>
              <w:pStyle w:val="TableParagraph"/>
              <w:spacing w:line="233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0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3206" w:type="dxa"/>
          </w:tcPr>
          <w:p>
            <w:pPr>
              <w:pStyle w:val="TableParagraph"/>
              <w:ind w:left="120"/>
              <w:rPr>
                <w:sz w:val="23"/>
              </w:rPr>
            </w:pPr>
            <w:r>
              <w:rPr>
                <w:sz w:val="23"/>
              </w:rPr>
              <w:t>80</w:t>
            </w:r>
          </w:p>
        </w:tc>
        <w:tc>
          <w:tcPr>
            <w:tcW w:w="691" w:type="dxa"/>
          </w:tcPr>
          <w:p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509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3293" w:type="dxa"/>
          </w:tcPr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83</w:t>
            </w:r>
          </w:p>
        </w:tc>
        <w:tc>
          <w:tcPr>
            <w:tcW w:w="816" w:type="dxa"/>
          </w:tcPr>
          <w:p>
            <w:pPr>
              <w:pStyle w:val="TableParagraph"/>
              <w:spacing w:line="233" w:lineRule="exact"/>
              <w:ind w:left="103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490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206" w:type="dxa"/>
          </w:tcPr>
          <w:p>
            <w:pPr>
              <w:pStyle w:val="TableParagraph"/>
              <w:spacing w:line="234" w:lineRule="exact"/>
              <w:ind w:left="12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91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509" w:type="dxa"/>
          </w:tcPr>
          <w:p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3293" w:type="dxa"/>
          </w:tcPr>
          <w:p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816" w:type="dxa"/>
          </w:tcPr>
          <w:p>
            <w:pPr>
              <w:pStyle w:val="TableParagraph"/>
              <w:spacing w:line="238" w:lineRule="exact"/>
              <w:ind w:left="103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26</w:t>
            </w:r>
          </w:p>
        </w:tc>
      </w:tr>
      <w:tr>
        <w:trPr>
          <w:trHeight w:val="220" w:hRule="atLeast"/>
        </w:trPr>
        <w:tc>
          <w:tcPr>
            <w:tcW w:w="49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206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sz w:val="23"/>
              </w:rPr>
              <w:t>186</w:t>
            </w:r>
          </w:p>
        </w:tc>
        <w:tc>
          <w:tcPr>
            <w:tcW w:w="509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293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line="228" w:lineRule="exact"/>
              <w:ind w:left="102"/>
              <w:rPr>
                <w:rFonts w:ascii="Bookman Old Style"/>
                <w:b w:val="0"/>
                <w:sz w:val="22"/>
              </w:rPr>
            </w:pPr>
            <w:r>
              <w:rPr>
                <w:rFonts w:ascii="Bookman Old Style"/>
                <w:b w:val="0"/>
                <w:w w:val="90"/>
                <w:sz w:val="22"/>
              </w:rPr>
              <w:t>186</w:t>
            </w:r>
          </w:p>
        </w:tc>
      </w:tr>
    </w:tbl>
    <w:sectPr>
      <w:type w:val="continuous"/>
      <w:pgSz w:w="12240" w:h="15840"/>
      <w:pgMar w:top="980" w:bottom="280" w:left="13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2" w:lineRule="exact"/>
      <w:ind w:left="11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2018-02-25T10:07:22Z</dcterms:created>
  <dcterms:modified xsi:type="dcterms:W3CDTF">2018-02-25T10:07:22Z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LastSaved">
    <vt:filetime>2017-12-22T00:00:00Z</vt:filetime>
  </property>
</Properties>
</file>