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8"/>
        <w:ind w:left="0" w:right="0" w:firstLine="0"/>
        <w:jc w:val="right"/>
        <w:rPr>
          <w:sz w:val="16"/>
        </w:rPr>
      </w:pPr>
      <w:r>
        <w:rPr>
          <w:sz w:val="16"/>
        </w:rPr>
        <w:t>Русский  язык. 9 класс.</w:t>
      </w:r>
    </w:p>
    <w:p>
      <w:pPr>
        <w:spacing w:before="80"/>
        <w:ind w:left="0" w:right="99" w:firstLine="0"/>
        <w:jc w:val="right"/>
        <w:rPr>
          <w:rFonts w:ascii="Courier New"/>
          <w:sz w:val="19"/>
        </w:rPr>
      </w:pPr>
      <w:r>
        <w:rPr/>
        <w:br w:type="column"/>
      </w:r>
      <w:r>
        <w:rPr>
          <w:rFonts w:ascii="Courier New"/>
          <w:w w:val="90"/>
          <w:sz w:val="19"/>
        </w:rPr>
        <w:t>2</w:t>
      </w:r>
    </w:p>
    <w:p>
      <w:pPr>
        <w:pStyle w:val="Heading2"/>
        <w:spacing w:line="264" w:lineRule="exact" w:before="74"/>
        <w:ind w:left="846" w:firstLine="0"/>
      </w:pPr>
      <w:r>
        <w:rPr/>
        <w:t>Спецификация</w:t>
      </w:r>
    </w:p>
    <w:p>
      <w:pPr>
        <w:spacing w:after="0" w:line="264" w:lineRule="exact"/>
        <w:sectPr>
          <w:type w:val="continuous"/>
          <w:pgSz w:w="16840" w:h="11910" w:orient="landscape"/>
          <w:pgMar w:top="540" w:bottom="280" w:left="1300" w:right="580"/>
          <w:cols w:num="2" w:equalWidth="0">
            <w:col w:w="9970" w:space="40"/>
            <w:col w:w="4950"/>
          </w:cols>
        </w:sectPr>
      </w:pPr>
    </w:p>
    <w:p>
      <w:pPr>
        <w:tabs>
          <w:tab w:pos="1877" w:val="left" w:leader="none"/>
        </w:tabs>
        <w:spacing w:before="73"/>
        <w:ind w:left="856" w:right="0" w:firstLine="0"/>
        <w:jc w:val="center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‹УTBE</w:t>
        <w:tab/>
        <w:t>АНЭ»</w:t>
      </w:r>
    </w:p>
    <w:p>
      <w:pPr>
        <w:pStyle w:val="BodyText"/>
        <w:spacing w:before="5"/>
        <w:rPr>
          <w:rFonts w:ascii="Courier New"/>
          <w:sz w:val="2"/>
        </w:rPr>
      </w:pPr>
    </w:p>
    <w:p>
      <w:pPr>
        <w:pStyle w:val="BodyText"/>
        <w:spacing w:line="163" w:lineRule="exact"/>
        <w:ind w:left="1839"/>
        <w:rPr>
          <w:rFonts w:ascii="Courier New"/>
          <w:sz w:val="16"/>
        </w:rPr>
      </w:pPr>
      <w:r>
        <w:rPr>
          <w:rFonts w:ascii="Courier New"/>
          <w:position w:val="-2"/>
          <w:sz w:val="16"/>
        </w:rPr>
        <w:drawing>
          <wp:inline distT="0" distB="0" distL="0" distR="0">
            <wp:extent cx="472468" cy="103632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68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2"/>
          <w:sz w:val="16"/>
        </w:rPr>
      </w:r>
    </w:p>
    <w:p>
      <w:pPr>
        <w:spacing w:before="0"/>
        <w:ind w:left="855" w:right="0" w:firstLine="0"/>
        <w:jc w:val="center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920583</wp:posOffset>
            </wp:positionH>
            <wp:positionV relativeFrom="paragraph">
              <wp:posOffset>152766</wp:posOffset>
            </wp:positionV>
            <wp:extent cx="2161237" cy="1072932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237" cy="1072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16"/>
        </w:rPr>
        <w:t>eгsнy </w:t>
      </w:r>
      <w:r>
        <w:rPr>
          <w:b/>
          <w:w w:val="115"/>
          <w:sz w:val="16"/>
        </w:rPr>
        <w:t>«еедера.1ы‹ый итsститут</w:t>
      </w:r>
    </w:p>
    <w:p>
      <w:pPr>
        <w:spacing w:before="86"/>
        <w:ind w:left="140" w:right="0" w:firstLine="0"/>
        <w:jc w:val="center"/>
        <w:rPr>
          <w:rFonts w:ascii="Cambria" w:hAnsi="Cambria"/>
          <w:sz w:val="17"/>
        </w:rPr>
      </w:pPr>
      <w:r>
        <w:rPr/>
        <w:br w:type="column"/>
      </w:r>
      <w:r>
        <w:rPr>
          <w:rFonts w:ascii="Cambria" w:hAnsi="Cambria"/>
          <w:w w:val="115"/>
          <w:sz w:val="17"/>
        </w:rPr>
        <w:t>«COГvJACOBAHO»</w:t>
      </w:r>
    </w:p>
    <w:p>
      <w:pPr>
        <w:spacing w:before="1"/>
        <w:ind w:left="110" w:right="0" w:firstLine="0"/>
        <w:jc w:val="center"/>
        <w:rPr>
          <w:rFonts w:ascii="Cambria" w:hAnsi="Cambria"/>
          <w:sz w:val="17"/>
        </w:rPr>
      </w:pPr>
      <w:r>
        <w:rPr>
          <w:rFonts w:ascii="Cambria" w:hAnsi="Cambria"/>
          <w:color w:val="0E0E0E"/>
          <w:sz w:val="17"/>
        </w:rPr>
        <w:t>П</w:t>
      </w:r>
      <w:r>
        <w:rPr>
          <w:rFonts w:ascii="Cambria" w:hAnsi="Cambria"/>
          <w:sz w:val="17"/>
        </w:rPr>
        <w:t>редседатсль</w:t>
      </w:r>
    </w:p>
    <w:p>
      <w:pPr>
        <w:spacing w:line="237" w:lineRule="auto" w:before="3"/>
        <w:ind w:left="105" w:right="0" w:firstLine="0"/>
        <w:jc w:val="center"/>
        <w:rPr>
          <w:rFonts w:ascii="Cambria" w:hAnsi="Cambria"/>
          <w:sz w:val="17"/>
        </w:rPr>
      </w:pPr>
      <w:r>
        <w:rPr>
          <w:rFonts w:ascii="Cambria" w:hAnsi="Cambria"/>
          <w:w w:val="95"/>
          <w:sz w:val="17"/>
        </w:rPr>
        <w:t>Научно-sіето,зичсекоі‘о cuвma </w:t>
      </w:r>
      <w:r>
        <w:rPr>
          <w:rFonts w:ascii="Cambria" w:hAnsi="Cambria"/>
          <w:w w:val="105"/>
          <w:sz w:val="17"/>
        </w:rPr>
        <w:t>ФГБНУ  «ФИПИ»</w:t>
      </w:r>
    </w:p>
    <w:p>
      <w:pPr>
        <w:pStyle w:val="BodyText"/>
        <w:spacing w:before="4"/>
        <w:rPr>
          <w:rFonts w:ascii="Cambria"/>
          <w:sz w:val="7"/>
        </w:rPr>
      </w:pPr>
    </w:p>
    <w:p>
      <w:pPr>
        <w:pStyle w:val="BodyText"/>
        <w:spacing w:line="115" w:lineRule="exact"/>
        <w:ind w:left="606"/>
        <w:rPr>
          <w:rFonts w:ascii="Cambria"/>
          <w:sz w:val="11"/>
        </w:rPr>
      </w:pPr>
      <w:r>
        <w:rPr>
          <w:rFonts w:ascii="Cambria"/>
          <w:position w:val="-1"/>
          <w:sz w:val="11"/>
        </w:rPr>
        <w:drawing>
          <wp:inline distT="0" distB="0" distL="0" distR="0">
            <wp:extent cx="902263" cy="73151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6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1"/>
          <w:sz w:val="11"/>
        </w:rPr>
      </w:r>
    </w:p>
    <w:p>
      <w:pPr>
        <w:pStyle w:val="BodyText"/>
        <w:rPr>
          <w:rFonts w:ascii="Cambria"/>
          <w:sz w:val="20"/>
        </w:rPr>
      </w:pPr>
    </w:p>
    <w:p>
      <w:pPr>
        <w:spacing w:line="244" w:lineRule="auto" w:before="166"/>
        <w:ind w:left="237" w:right="0" w:firstLine="974"/>
        <w:jc w:val="left"/>
        <w:rPr>
          <w:rFonts w:ascii="Cambria" w:hAnsi="Cambria"/>
          <w:sz w:val="16"/>
        </w:rPr>
      </w:pPr>
      <w:r>
        <w:rPr/>
        <w:drawing>
          <wp:anchor distT="0" distB="0" distL="0" distR="0" allowOverlap="1" layoutInCell="1" locked="0" behindDoc="1" simplePos="0" relativeHeight="268408919">
            <wp:simplePos x="0" y="0"/>
            <wp:positionH relativeFrom="page">
              <wp:posOffset>3404939</wp:posOffset>
            </wp:positionH>
            <wp:positionV relativeFrom="paragraph">
              <wp:posOffset>-75427</wp:posOffset>
            </wp:positionV>
            <wp:extent cx="740734" cy="42673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734" cy="426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16"/>
        </w:rPr>
        <w:t>dl.A. Бербиипая, вкадемн  -    AO,  д. филпл. н.</w:t>
      </w:r>
    </w:p>
    <w:p>
      <w:pPr>
        <w:tabs>
          <w:tab w:pos="1687" w:val="left" w:leader="none"/>
        </w:tabs>
        <w:spacing w:before="15"/>
        <w:ind w:left="149" w:right="0" w:firstLine="0"/>
        <w:jc w:val="center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‹ </w:t>
      </w:r>
      <w:r>
        <w:rPr>
          <w:rFonts w:ascii="Cambria" w:hAnsi="Cambria"/>
          <w:color w:val="232323"/>
          <w:sz w:val="16"/>
          <w:u w:val="single" w:color="57575B"/>
        </w:rPr>
        <w:t>   if   </w:t>
      </w:r>
      <w:r>
        <w:rPr>
          <w:rFonts w:ascii="Cambria" w:hAnsi="Cambria"/>
          <w:color w:val="777777"/>
          <w:sz w:val="16"/>
          <w:u w:val="single" w:color="57575B"/>
        </w:rPr>
        <w:t>'   </w:t>
      </w:r>
      <w:r>
        <w:rPr>
          <w:rFonts w:ascii="Cambria" w:hAnsi="Cambria"/>
          <w:color w:val="111111"/>
          <w:w w:val="85"/>
          <w:sz w:val="16"/>
        </w:rPr>
        <w:t>»</w:t>
      </w:r>
      <w:r>
        <w:rPr>
          <w:rFonts w:ascii="Cambria" w:hAnsi="Cambria"/>
          <w:color w:val="111111"/>
          <w:spacing w:val="20"/>
          <w:w w:val="85"/>
          <w:sz w:val="16"/>
        </w:rPr>
        <w:t> </w:t>
      </w:r>
      <w:r>
        <w:rPr>
          <w:rFonts w:ascii="Cambria" w:hAnsi="Cambria"/>
          <w:color w:val="343434"/>
          <w:w w:val="110"/>
          <w:sz w:val="16"/>
        </w:rPr>
        <w:t>rr.z   </w:t>
      </w:r>
      <w:r>
        <w:rPr>
          <w:rFonts w:ascii="Cambria" w:hAnsi="Cambria"/>
          <w:color w:val="343434"/>
          <w:spacing w:val="7"/>
          <w:w w:val="110"/>
          <w:sz w:val="16"/>
        </w:rPr>
        <w:t> </w:t>
      </w:r>
      <w:r>
        <w:rPr>
          <w:rFonts w:ascii="Cambria" w:hAnsi="Cambria"/>
          <w:color w:val="343434"/>
          <w:sz w:val="16"/>
        </w:rPr>
        <w:t>г</w:t>
        <w:tab/>
      </w:r>
      <w:r>
        <w:rPr>
          <w:rFonts w:ascii="Cambria" w:hAnsi="Cambria"/>
          <w:w w:val="90"/>
          <w:sz w:val="16"/>
        </w:rPr>
        <w:t>2(117</w:t>
      </w:r>
      <w:r>
        <w:rPr>
          <w:rFonts w:ascii="Cambria" w:hAnsi="Cambria"/>
          <w:spacing w:val="-16"/>
          <w:w w:val="90"/>
          <w:sz w:val="16"/>
        </w:rPr>
        <w:t> </w:t>
      </w:r>
      <w:r>
        <w:rPr>
          <w:rFonts w:ascii="Cambria" w:hAnsi="Cambria"/>
          <w:w w:val="90"/>
          <w:sz w:val="16"/>
        </w:rPr>
        <w:t>г.</w:t>
      </w:r>
    </w:p>
    <w:p>
      <w:pPr>
        <w:pStyle w:val="Heading2"/>
        <w:spacing w:line="230" w:lineRule="auto"/>
        <w:ind w:left="869"/>
      </w:pPr>
      <w:r>
        <w:rPr/>
        <w:br w:type="column"/>
      </w:r>
      <w:r>
        <w:rPr/>
        <w:t>контрольных измерительных материалов для проведения итогового собеседования  по РУССБОМУ ЯЗЫRУ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4" w:lineRule="auto" w:before="169" w:after="0"/>
        <w:ind w:left="149" w:right="103" w:firstLine="2"/>
        <w:jc w:val="both"/>
        <w:rPr>
          <w:sz w:val="19"/>
        </w:rPr>
      </w:pPr>
      <w:r>
        <w:rPr>
          <w:b/>
          <w:sz w:val="19"/>
        </w:rPr>
        <w:t>Назначение КИМ </w:t>
      </w:r>
      <w:r>
        <w:rPr>
          <w:w w:val="90"/>
          <w:sz w:val="19"/>
        </w:rPr>
        <w:t>— </w:t>
      </w:r>
      <w:r>
        <w:rPr>
          <w:sz w:val="19"/>
        </w:rPr>
        <w:t>оценить уровень общеобраэовательной подготовки по разделу «Говорение» у выпускников IX классов общеобразовательных организаций в целях допуска к государственной итоговой аттестации выпускников. Результаты итогового собеседования могут быть использованы при приёме обучающихся  в профильные классы средней</w:t>
      </w:r>
      <w:r>
        <w:rPr>
          <w:spacing w:val="22"/>
          <w:sz w:val="19"/>
        </w:rPr>
        <w:t> </w:t>
      </w:r>
      <w:r>
        <w:rPr>
          <w:sz w:val="19"/>
        </w:rPr>
        <w:t>школы.</w:t>
      </w:r>
    </w:p>
    <w:p>
      <w:pPr>
        <w:spacing w:after="0" w:line="244" w:lineRule="auto"/>
        <w:jc w:val="both"/>
        <w:rPr>
          <w:sz w:val="19"/>
        </w:rPr>
        <w:sectPr>
          <w:type w:val="continuous"/>
          <w:pgSz w:w="16840" w:h="11910" w:orient="landscape"/>
          <w:pgMar w:top="540" w:bottom="280" w:left="1300" w:right="580"/>
          <w:cols w:num="3" w:equalWidth="0">
            <w:col w:w="3554" w:space="397"/>
            <w:col w:w="2461" w:space="1831"/>
            <w:col w:w="6717"/>
          </w:cols>
        </w:sectPr>
      </w:pPr>
    </w:p>
    <w:p>
      <w:pPr>
        <w:pStyle w:val="BodyText"/>
        <w:spacing w:before="7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6840" w:h="11910" w:orient="landscape"/>
          <w:pgMar w:top="540" w:bottom="280" w:left="1300" w:right="58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spacing w:line="230" w:lineRule="auto" w:before="193"/>
        <w:ind w:firstLine="25"/>
        <w:jc w:val="center"/>
      </w:pPr>
      <w:r>
        <w:rPr/>
        <w:t>Допуск к государственной итоговой аттестации по образовательным программам  основного общего образования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3"/>
        </w:rPr>
      </w:pPr>
    </w:p>
    <w:p>
      <w:pPr>
        <w:spacing w:line="285" w:lineRule="exact" w:before="0"/>
        <w:ind w:left="115" w:right="16" w:firstLine="0"/>
        <w:jc w:val="center"/>
        <w:rPr>
          <w:sz w:val="25"/>
        </w:rPr>
      </w:pPr>
      <w:r>
        <w:rPr>
          <w:w w:val="105"/>
          <w:sz w:val="25"/>
        </w:rPr>
        <w:t>Спецификация</w:t>
      </w:r>
    </w:p>
    <w:p>
      <w:pPr>
        <w:spacing w:line="240" w:lineRule="auto" w:before="0"/>
        <w:ind w:left="127" w:right="16" w:firstLine="0"/>
        <w:jc w:val="center"/>
        <w:rPr>
          <w:sz w:val="25"/>
        </w:rPr>
      </w:pPr>
      <w:r>
        <w:rPr>
          <w:sz w:val="25"/>
        </w:rPr>
        <w:t>контрольных измерительных материалов для проведения</w:t>
      </w:r>
      <w:r>
        <w:rPr>
          <w:w w:val="96"/>
          <w:sz w:val="25"/>
        </w:rPr>
        <w:t> </w:t>
      </w:r>
      <w:r>
        <w:rPr>
          <w:sz w:val="25"/>
        </w:rPr>
        <w:t>итогового собеседования по PУCCKOMY ЯЗЫКУ (программа основного общего образования)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40"/>
        </w:rPr>
      </w:pPr>
    </w:p>
    <w:p>
      <w:pPr>
        <w:pStyle w:val="BodyText"/>
        <w:spacing w:line="242" w:lineRule="auto"/>
        <w:ind w:left="796" w:right="673"/>
        <w:jc w:val="center"/>
      </w:pPr>
      <w:r>
        <w:rPr/>
        <w:t>подготовлена Федеральным государственным бюджетным научным учреждением</w:t>
      </w:r>
    </w:p>
    <w:p>
      <w:pPr>
        <w:pStyle w:val="BodyText"/>
        <w:ind w:left="87" w:right="16"/>
        <w:jc w:val="center"/>
      </w:pPr>
      <w:r>
        <w:rPr/>
        <w:t>«ФЕДЕРАЛЬНЫЙ  ИНСТИТУТ ПЕДАFОГИЧЕСКИХ ИЗМЕРЕНИЙ»</w:t>
      </w:r>
    </w:p>
    <w:p>
      <w:pPr>
        <w:pStyle w:val="Heading3"/>
        <w:numPr>
          <w:ilvl w:val="0"/>
          <w:numId w:val="1"/>
        </w:numPr>
        <w:tabs>
          <w:tab w:pos="301" w:val="left" w:leader="none"/>
        </w:tabs>
        <w:spacing w:line="240" w:lineRule="auto" w:before="92" w:after="0"/>
        <w:ind w:left="300" w:right="0" w:hanging="187"/>
        <w:jc w:val="left"/>
        <w:rPr>
          <w:b w:val="0"/>
          <w:i/>
        </w:rPr>
      </w:pPr>
      <w:r>
        <w:rPr>
          <w:w w:val="99"/>
        </w:rPr>
        <w:br w:type="column"/>
      </w:r>
      <w:r>
        <w:rPr/>
        <w:t>Документы, определяющие содержание </w:t>
      </w:r>
      <w:r>
        <w:rPr>
          <w:spacing w:val="20"/>
        </w:rPr>
        <w:t> </w:t>
      </w:r>
      <w:r>
        <w:rPr>
          <w:b w:val="0"/>
          <w:i/>
        </w:rPr>
        <w:t>КИМ</w:t>
      </w:r>
    </w:p>
    <w:p>
      <w:pPr>
        <w:pStyle w:val="BodyText"/>
        <w:spacing w:line="244" w:lineRule="auto" w:before="2"/>
        <w:ind w:left="108" w:right="119" w:firstLine="492"/>
        <w:jc w:val="both"/>
      </w:pPr>
      <w:r>
        <w:rPr/>
        <w:t>Содержание работы определяется на основе Федерального компонента государственного стандарта основного общего образования  по  русскому языку (приказ Минобразования России от 05.03.2004 №  1089  «Об утверждении Федерального компонента государственных стандартов начального общего, основного общего и среднего (полного) общего образования»).</w:t>
      </w: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2" w:lineRule="auto" w:before="127" w:after="0"/>
        <w:ind w:left="599" w:right="132" w:hanging="489"/>
        <w:jc w:val="left"/>
        <w:rPr>
          <w:sz w:val="19"/>
        </w:rPr>
      </w:pPr>
      <w:r>
        <w:rPr>
          <w:b/>
          <w:sz w:val="19"/>
        </w:rPr>
        <w:t>Подходы </w:t>
      </w:r>
      <w:r>
        <w:rPr>
          <w:sz w:val="19"/>
        </w:rPr>
        <w:t>к отбору </w:t>
      </w:r>
      <w:r>
        <w:rPr>
          <w:b/>
          <w:sz w:val="19"/>
        </w:rPr>
        <w:t>содержания, </w:t>
      </w:r>
      <w:r>
        <w:rPr>
          <w:sz w:val="19"/>
        </w:rPr>
        <w:t>разработке  структуры  КИМ Концептуальные   подходы    к   формированию    КИМ    для </w:t>
      </w:r>
      <w:r>
        <w:rPr>
          <w:spacing w:val="41"/>
          <w:sz w:val="19"/>
        </w:rPr>
        <w:t> </w:t>
      </w:r>
      <w:r>
        <w:rPr>
          <w:sz w:val="19"/>
        </w:rPr>
        <w:t>итогового</w:t>
      </w:r>
    </w:p>
    <w:p>
      <w:pPr>
        <w:pStyle w:val="BodyText"/>
        <w:ind w:left="111"/>
      </w:pPr>
      <w:r>
        <w:rPr/>
        <w:t>собеседования    по   русскому    языку    определялись    спецификой предмета</w:t>
      </w:r>
    </w:p>
    <w:p>
      <w:pPr>
        <w:spacing w:before="12"/>
        <w:ind w:left="109" w:right="0" w:firstLine="0"/>
        <w:jc w:val="left"/>
        <w:rPr>
          <w:sz w:val="18"/>
        </w:rPr>
      </w:pPr>
      <w:r>
        <w:rPr>
          <w:w w:val="105"/>
          <w:sz w:val="18"/>
        </w:rPr>
        <w:t>в соответствии  с указанным  в п. 2 нормативным документом.</w:t>
      </w:r>
    </w:p>
    <w:p>
      <w:pPr>
        <w:spacing w:line="247" w:lineRule="auto" w:before="9"/>
        <w:ind w:left="109" w:right="113" w:firstLine="495"/>
        <w:jc w:val="both"/>
        <w:rPr>
          <w:sz w:val="19"/>
        </w:rPr>
      </w:pPr>
      <w:r>
        <w:rPr>
          <w:sz w:val="19"/>
        </w:rPr>
        <w:t>Работа проверяет коммуникативную компетенцию обучающихся </w:t>
      </w:r>
      <w:r>
        <w:rPr>
          <w:w w:val="90"/>
          <w:sz w:val="19"/>
        </w:rPr>
        <w:t>— </w:t>
      </w:r>
      <w:r>
        <w:rPr>
          <w:sz w:val="19"/>
        </w:rPr>
        <w:t>умение создавать монологические высказывания на разные темы, принимать </w:t>
      </w:r>
      <w:r>
        <w:rPr>
          <w:sz w:val="18"/>
        </w:rPr>
        <w:t>участие в диалоге, выразительно читать текст вслух, пересказывать текст с </w:t>
      </w:r>
      <w:r>
        <w:rPr>
          <w:sz w:val="19"/>
        </w:rPr>
        <w:t>привлечением дополнительной информации. О степени сформированности языковой компетенции говорят умения и навыки обучающихся, связанные с </w:t>
      </w:r>
      <w:r>
        <w:rPr>
          <w:sz w:val="18"/>
        </w:rPr>
        <w:t>соблюдением языковых норм (орфоэпических, лексических, грамматических, </w:t>
      </w:r>
      <w:r>
        <w:rPr>
          <w:sz w:val="19"/>
        </w:rPr>
        <w:t>стилистических).</w:t>
      </w:r>
    </w:p>
    <w:p>
      <w:pPr>
        <w:spacing w:line="254" w:lineRule="auto" w:before="0"/>
        <w:ind w:left="109" w:right="114" w:firstLine="490"/>
        <w:jc w:val="both"/>
        <w:rPr>
          <w:sz w:val="19"/>
        </w:rPr>
      </w:pPr>
      <w:r>
        <w:rPr>
          <w:w w:val="105"/>
          <w:sz w:val="19"/>
        </w:rPr>
        <w:t>Выполнение испытуемыми совокупности представленных в работе </w:t>
      </w:r>
      <w:r>
        <w:rPr>
          <w:w w:val="105"/>
          <w:sz w:val="18"/>
        </w:rPr>
        <w:t>заданий позволяет оценить соответствие уровня  их подготовки,  достигнутого к концу обучения в основной школе, государственным требованиям к </w:t>
      </w:r>
      <w:r>
        <w:rPr>
          <w:w w:val="105"/>
          <w:sz w:val="19"/>
        </w:rPr>
        <w:t>уровню подготовки по русскому языку (устная речь).</w:t>
      </w:r>
    </w:p>
    <w:p>
      <w:pPr>
        <w:spacing w:line="249" w:lineRule="auto" w:before="0"/>
        <w:ind w:left="109" w:right="110" w:firstLine="490"/>
        <w:jc w:val="both"/>
        <w:rPr>
          <w:sz w:val="19"/>
        </w:rPr>
      </w:pPr>
      <w:r>
        <w:rPr>
          <w:w w:val="105"/>
          <w:sz w:val="19"/>
        </w:rPr>
        <w:t>Работа построена с учётом вариативности: испытуемым </w:t>
      </w:r>
      <w:r>
        <w:rPr>
          <w:w w:val="105"/>
          <w:sz w:val="18"/>
        </w:rPr>
        <w:t>предоставляется право выбора одной из трёх предложенных тем монолога и </w:t>
      </w:r>
      <w:r>
        <w:rPr>
          <w:sz w:val="19"/>
        </w:rPr>
        <w:t>диалога (беседы).</w:t>
      </w:r>
    </w:p>
    <w:p>
      <w:pPr>
        <w:spacing w:line="249" w:lineRule="auto" w:before="0"/>
        <w:ind w:left="111" w:right="116" w:firstLine="489"/>
        <w:jc w:val="both"/>
        <w:rPr>
          <w:sz w:val="18"/>
        </w:rPr>
      </w:pPr>
      <w:r>
        <w:rPr>
          <w:sz w:val="19"/>
        </w:rPr>
        <w:t>Система оценивания отдельных заданий и работы  в целом создавалась  с учётом требований теории и практики педагогических измерений и </w:t>
      </w:r>
      <w:r>
        <w:rPr>
          <w:sz w:val="18"/>
        </w:rPr>
        <w:t>отечественных   традиций   преподавания   русского</w:t>
      </w:r>
      <w:r>
        <w:rPr>
          <w:spacing w:val="25"/>
          <w:sz w:val="18"/>
        </w:rPr>
        <w:t> </w:t>
      </w:r>
      <w:r>
        <w:rPr>
          <w:sz w:val="18"/>
        </w:rPr>
        <w:t>языка.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32"/>
        <w:ind w:left="108" w:right="0" w:firstLine="0"/>
        <w:jc w:val="left"/>
        <w:rPr>
          <w:sz w:val="15"/>
        </w:rPr>
      </w:pPr>
      <w:r>
        <w:rPr>
          <w:sz w:val="15"/>
        </w:rPr>
        <w:t>О 2019 Федеральная служба по надзору  в сфере образования  и науки Российской Федерации</w:t>
      </w:r>
    </w:p>
    <w:p>
      <w:pPr>
        <w:spacing w:after="0"/>
        <w:jc w:val="left"/>
        <w:rPr>
          <w:sz w:val="15"/>
        </w:rPr>
        <w:sectPr>
          <w:type w:val="continuous"/>
          <w:pgSz w:w="16840" w:h="11910" w:orient="landscape"/>
          <w:pgMar w:top="540" w:bottom="280" w:left="1300" w:right="580"/>
          <w:cols w:num="2" w:equalWidth="0">
            <w:col w:w="6282" w:space="2002"/>
            <w:col w:w="6676"/>
          </w:cols>
        </w:sectPr>
      </w:pPr>
    </w:p>
    <w:p>
      <w:pPr>
        <w:spacing w:before="68"/>
        <w:ind w:left="203" w:right="0" w:firstLine="0"/>
        <w:jc w:val="left"/>
        <w:rPr>
          <w:sz w:val="16"/>
        </w:rPr>
      </w:pPr>
      <w:r>
        <w:rPr>
          <w:sz w:val="16"/>
        </w:rPr>
        <w:t>Русский  язык. 9 класс.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122" w:after="0"/>
        <w:ind w:left="397" w:right="0" w:hanging="194"/>
        <w:jc w:val="left"/>
        <w:rPr>
          <w:sz w:val="19"/>
        </w:rPr>
      </w:pPr>
      <w:r>
        <w:rPr>
          <w:w w:val="105"/>
          <w:sz w:val="19"/>
        </w:rPr>
        <w:t>Характеристика  структуры  и  содержания</w:t>
      </w:r>
      <w:r>
        <w:rPr>
          <w:spacing w:val="10"/>
          <w:w w:val="105"/>
          <w:sz w:val="19"/>
        </w:rPr>
        <w:t> </w:t>
      </w:r>
      <w:r>
        <w:rPr>
          <w:w w:val="105"/>
          <w:sz w:val="19"/>
        </w:rPr>
        <w:t>КИМ</w:t>
      </w:r>
    </w:p>
    <w:p>
      <w:pPr>
        <w:spacing w:line="256" w:lineRule="auto" w:before="11"/>
        <w:ind w:left="205" w:right="0" w:firstLine="497"/>
        <w:jc w:val="left"/>
        <w:rPr>
          <w:sz w:val="18"/>
        </w:rPr>
      </w:pPr>
      <w:r>
        <w:rPr>
          <w:w w:val="105"/>
          <w:sz w:val="18"/>
        </w:rPr>
        <w:t>Каждый вариант КИМ состоит из четырёх заданий базового уровня сложности, различающихся  формой заданий.</w:t>
      </w:r>
    </w:p>
    <w:p>
      <w:pPr>
        <w:pStyle w:val="BodyText"/>
        <w:tabs>
          <w:tab w:pos="1600" w:val="left" w:leader="none"/>
          <w:tab w:pos="2275" w:val="left" w:leader="none"/>
          <w:tab w:pos="3741" w:val="left" w:leader="none"/>
          <w:tab w:pos="4541" w:val="left" w:leader="none"/>
          <w:tab w:pos="5245" w:val="left" w:leader="none"/>
          <w:tab w:pos="6010" w:val="left" w:leader="none"/>
        </w:tabs>
        <w:spacing w:line="247" w:lineRule="auto"/>
        <w:ind w:left="207" w:right="19" w:firstLine="494"/>
      </w:pPr>
      <w:r>
        <w:rPr/>
        <w:t>Задание</w:t>
        <w:tab/>
        <w:t>1</w:t>
        <w:tab/>
        <w:t>выразительное</w:t>
        <w:tab/>
        <w:t>чтение</w:t>
        <w:tab/>
        <w:t>вслух</w:t>
        <w:tab/>
        <w:t>текста</w:t>
        <w:tab/>
      </w:r>
      <w:r>
        <w:rPr>
          <w:w w:val="95"/>
        </w:rPr>
        <w:t>научно- </w:t>
      </w:r>
      <w:r>
        <w:rPr/>
        <w:t>публицистического</w:t>
      </w:r>
      <w:r>
        <w:rPr>
          <w:spacing w:val="17"/>
        </w:rPr>
        <w:t> </w:t>
      </w:r>
      <w:r>
        <w:rPr/>
        <w:t>стиля.</w:t>
      </w:r>
    </w:p>
    <w:p>
      <w:pPr>
        <w:spacing w:line="256" w:lineRule="auto" w:before="14"/>
        <w:ind w:left="202" w:right="0" w:firstLine="499"/>
        <w:jc w:val="left"/>
        <w:rPr>
          <w:sz w:val="18"/>
        </w:rPr>
      </w:pPr>
      <w:r>
        <w:rPr>
          <w:sz w:val="18"/>
        </w:rPr>
        <w:t>Задание  2  </w:t>
      </w:r>
      <w:r>
        <w:rPr>
          <w:color w:val="232323"/>
          <w:w w:val="95"/>
          <w:sz w:val="18"/>
        </w:rPr>
        <w:t>—  </w:t>
      </w:r>
      <w:r>
        <w:rPr>
          <w:sz w:val="18"/>
        </w:rPr>
        <w:t>пересказ  текста  с  привлечением  дополнительной информации.</w:t>
      </w:r>
    </w:p>
    <w:p>
      <w:pPr>
        <w:pStyle w:val="BodyText"/>
        <w:spacing w:line="214" w:lineRule="exact"/>
        <w:ind w:left="701"/>
      </w:pPr>
      <w:r>
        <w:rPr/>
        <w:t>Задание 3    тематическое  монологическое высказывание.</w:t>
      </w:r>
    </w:p>
    <w:p>
      <w:pPr>
        <w:spacing w:before="12"/>
        <w:ind w:left="701" w:right="0" w:firstLine="0"/>
        <w:jc w:val="left"/>
        <w:rPr>
          <w:sz w:val="18"/>
        </w:rPr>
      </w:pPr>
      <w:r>
        <w:rPr>
          <w:sz w:val="18"/>
        </w:rPr>
        <w:t>Задание 4 </w:t>
      </w:r>
      <w:r>
        <w:rPr>
          <w:color w:val="3D3D3D"/>
          <w:w w:val="90"/>
          <w:sz w:val="18"/>
        </w:rPr>
        <w:t>— </w:t>
      </w:r>
      <w:r>
        <w:rPr>
          <w:sz w:val="18"/>
        </w:rPr>
        <w:t>участие в  диалоге.</w:t>
      </w:r>
    </w:p>
    <w:p>
      <w:pPr>
        <w:tabs>
          <w:tab w:pos="1207" w:val="left" w:leader="none"/>
          <w:tab w:pos="2050" w:val="left" w:leader="none"/>
          <w:tab w:pos="3397" w:val="left" w:leader="none"/>
          <w:tab w:pos="4083" w:val="left" w:leader="none"/>
          <w:tab w:pos="4928" w:val="left" w:leader="none"/>
          <w:tab w:pos="5989" w:val="left" w:leader="none"/>
          <w:tab w:pos="6570" w:val="left" w:leader="none"/>
        </w:tabs>
        <w:spacing w:line="256" w:lineRule="auto" w:before="13"/>
        <w:ind w:left="202" w:right="6" w:firstLine="500"/>
        <w:jc w:val="left"/>
        <w:rPr>
          <w:sz w:val="18"/>
        </w:rPr>
      </w:pPr>
      <w:r>
        <w:rPr>
          <w:w w:val="105"/>
          <w:sz w:val="18"/>
        </w:rPr>
        <w:t>Все</w:t>
        <w:tab/>
        <w:t>задания</w:t>
        <w:tab/>
        <w:t>представляют</w:t>
        <w:tab/>
        <w:t>собой</w:t>
        <w:tab/>
        <w:t>задания</w:t>
        <w:tab/>
        <w:t>открытого</w:t>
        <w:tab/>
        <w:t>типа</w:t>
        <w:tab/>
        <w:t>с развёрнутым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ответом.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0" w:after="0"/>
        <w:ind w:left="400" w:right="0" w:hanging="198"/>
        <w:jc w:val="left"/>
        <w:rPr>
          <w:b/>
          <w:sz w:val="19"/>
        </w:rPr>
      </w:pPr>
      <w:r>
        <w:rPr>
          <w:sz w:val="19"/>
        </w:rPr>
        <w:t>Распределение  заданий  </w:t>
      </w:r>
      <w:r>
        <w:rPr>
          <w:b/>
          <w:sz w:val="19"/>
        </w:rPr>
        <w:t>КИМ  по уровням</w:t>
      </w:r>
      <w:r>
        <w:rPr>
          <w:b/>
          <w:spacing w:val="20"/>
          <w:sz w:val="19"/>
        </w:rPr>
        <w:t> </w:t>
      </w:r>
      <w:r>
        <w:rPr>
          <w:b/>
          <w:sz w:val="19"/>
        </w:rPr>
        <w:t>сложности</w:t>
      </w:r>
    </w:p>
    <w:p>
      <w:pPr>
        <w:pStyle w:val="BodyText"/>
        <w:spacing w:before="84"/>
        <w:ind w:left="697"/>
      </w:pPr>
      <w:r>
        <w:rPr/>
        <w:t>В таблице  1  представлено  распределение  заданий  работы  по уровням</w:t>
      </w:r>
    </w:p>
    <w:p>
      <w:pPr>
        <w:spacing w:before="68"/>
        <w:ind w:left="20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Русский  язык. 9 класс.</w:t>
      </w:r>
    </w:p>
    <w:p>
      <w:pPr>
        <w:spacing w:before="71"/>
        <w:ind w:left="0" w:right="197" w:firstLine="0"/>
        <w:jc w:val="right"/>
        <w:rPr>
          <w:rFonts w:ascii="Consolas"/>
          <w:sz w:val="16"/>
        </w:rPr>
      </w:pPr>
      <w:r>
        <w:rPr/>
        <w:br w:type="column"/>
      </w:r>
      <w:r>
        <w:rPr>
          <w:rFonts w:ascii="Consolas"/>
          <w:w w:val="85"/>
          <w:sz w:val="16"/>
        </w:rPr>
        <w:t>4</w:t>
      </w:r>
    </w:p>
    <w:p>
      <w:pPr>
        <w:pStyle w:val="BodyText"/>
        <w:rPr>
          <w:rFonts w:ascii="Consolas"/>
          <w:sz w:val="16"/>
        </w:rPr>
      </w:pPr>
    </w:p>
    <w:p>
      <w:pPr>
        <w:pStyle w:val="BodyText"/>
        <w:spacing w:before="11"/>
        <w:rPr>
          <w:rFonts w:ascii="Consolas"/>
          <w:sz w:val="12"/>
        </w:rPr>
      </w:pPr>
    </w:p>
    <w:p>
      <w:pPr>
        <w:spacing w:line="247" w:lineRule="auto" w:before="0"/>
        <w:ind w:left="202" w:right="209" w:firstLine="705"/>
        <w:jc w:val="right"/>
        <w:rPr>
          <w:i/>
          <w:sz w:val="1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0.045593pt;margin-top:25.669754pt;width:331.4pt;height:279.650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F2F2F"/>
                      <w:left w:val="single" w:sz="6" w:space="0" w:color="2F2F2F"/>
                      <w:bottom w:val="single" w:sz="6" w:space="0" w:color="2F2F2F"/>
                      <w:right w:val="single" w:sz="6" w:space="0" w:color="2F2F2F"/>
                      <w:insideH w:val="single" w:sz="6" w:space="0" w:color="2F2F2F"/>
                      <w:insideV w:val="single" w:sz="6" w:space="0" w:color="2F2F2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23"/>
                    <w:gridCol w:w="739"/>
                    <w:gridCol w:w="1239"/>
                    <w:gridCol w:w="2405"/>
                  </w:tblGrid>
                  <w:tr>
                    <w:trPr>
                      <w:trHeight w:val="2040" w:hRule="atLeast"/>
                    </w:trPr>
                    <w:tc>
                      <w:tcPr>
                        <w:tcW w:w="2223" w:type="dxa"/>
                      </w:tcPr>
                      <w:p>
                        <w:pPr>
                          <w:pStyle w:val="TableParagraph"/>
                          <w:spacing w:line="247" w:lineRule="auto" w:before="4"/>
                          <w:ind w:left="191" w:right="171" w:firstLine="30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Виды работы с языковым материалом</w:t>
                        </w:r>
                      </w:p>
                    </w:tc>
                    <w:tc>
                      <w:tcPr>
                        <w:tcW w:w="739" w:type="dxa"/>
                      </w:tcPr>
                      <w:p>
                        <w:pPr>
                          <w:pStyle w:val="TableParagraph"/>
                          <w:spacing w:line="244" w:lineRule="auto" w:before="4"/>
                          <w:ind w:left="107" w:right="83" w:firstLine="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Коли- чество</w:t>
                        </w:r>
                        <w:r>
                          <w:rPr>
                            <w:w w:val="99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зада- ний</w:t>
                        </w:r>
                      </w:p>
                    </w:tc>
                    <w:tc>
                      <w:tcPr>
                        <w:tcW w:w="1239" w:type="dxa"/>
                      </w:tcPr>
                      <w:p>
                        <w:pPr>
                          <w:pStyle w:val="TableParagraph"/>
                          <w:spacing w:line="244" w:lineRule="auto" w:before="4"/>
                          <w:ind w:left="136" w:right="1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Максималь- </w:t>
                        </w:r>
                        <w:r>
                          <w:rPr>
                            <w:sz w:val="19"/>
                          </w:rPr>
                          <w:t>ный первичный балл</w:t>
                        </w:r>
                      </w:p>
                    </w:tc>
                    <w:tc>
                      <w:tcPr>
                        <w:tcW w:w="2405" w:type="dxa"/>
                      </w:tcPr>
                      <w:p>
                        <w:pPr>
                          <w:pStyle w:val="TableParagraph"/>
                          <w:spacing w:line="244" w:lineRule="auto" w:before="4"/>
                          <w:ind w:left="187" w:right="161" w:hanging="1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Процент максимального первичного балла за выполнение заданий, предусматривающих различные  виды работы с языковым материалом, от максимального первичного  балла за</w:t>
                        </w:r>
                        <w:r>
                          <w:rPr>
                            <w:spacing w:val="-2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всю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11" w:right="9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работу, равного 19 баллам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2223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78"/>
                          <w:rPr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Выразительное </w:t>
                        </w:r>
                        <w:r>
                          <w:rPr>
                            <w:sz w:val="18"/>
                          </w:rPr>
                          <w:t>чтение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текста</w:t>
                        </w:r>
                      </w:p>
                    </w:tc>
                    <w:tc>
                      <w:tcPr>
                        <w:tcW w:w="73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39" w:type="dxa"/>
                      </w:tcPr>
                      <w:p>
                        <w:pPr>
                          <w:pStyle w:val="TableParagraph"/>
                          <w:spacing w:before="99"/>
                          <w:ind w:left="29"/>
                          <w:jc w:val="center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w w:val="1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405" w:type="dxa"/>
                      </w:tcPr>
                      <w:p>
                        <w:pPr>
                          <w:pStyle w:val="TableParagraph"/>
                          <w:spacing w:before="96"/>
                          <w:ind w:left="10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10,5</w:t>
                        </w:r>
                      </w:p>
                    </w:tc>
                  </w:tr>
                  <w:tr>
                    <w:trPr>
                      <w:trHeight w:val="920" w:hRule="atLeast"/>
                    </w:trPr>
                    <w:tc>
                      <w:tcPr>
                        <w:tcW w:w="2223" w:type="dxa"/>
                      </w:tcPr>
                      <w:p>
                        <w:pPr>
                          <w:pStyle w:val="TableParagraph"/>
                          <w:spacing w:line="249" w:lineRule="auto"/>
                          <w:ind w:left="77" w:right="171"/>
                          <w:rPr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Пересказ текста с привлечением </w:t>
                        </w:r>
                        <w:r>
                          <w:rPr>
                            <w:sz w:val="18"/>
                          </w:rPr>
                          <w:t>дополнительной информации</w:t>
                        </w:r>
                      </w:p>
                    </w:tc>
                    <w:tc>
                      <w:tcPr>
                        <w:tcW w:w="739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23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3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2405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111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700" w:hRule="atLeast"/>
                    </w:trPr>
                    <w:tc>
                      <w:tcPr>
                        <w:tcW w:w="2223" w:type="dxa"/>
                      </w:tcPr>
                      <w:p>
                        <w:pPr>
                          <w:pStyle w:val="TableParagraph"/>
                          <w:spacing w:line="247" w:lineRule="auto"/>
                          <w:ind w:left="76" w:right="674" w:firstLine="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Создание устного монологического </w:t>
                        </w:r>
                        <w:r>
                          <w:rPr>
                            <w:sz w:val="18"/>
                          </w:rPr>
                          <w:t>высказывания</w:t>
                        </w:r>
                      </w:p>
                    </w:tc>
                    <w:tc>
                      <w:tcPr>
                        <w:tcW w:w="739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23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05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2223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7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Участие в диалоге</w:t>
                        </w:r>
                      </w:p>
                    </w:tc>
                    <w:tc>
                      <w:tcPr>
                        <w:tcW w:w="739" w:type="dxa"/>
                      </w:tcPr>
                      <w:p>
                        <w:pPr>
                          <w:pStyle w:val="TableParagraph"/>
                          <w:spacing w:before="52"/>
                          <w:ind w:left="1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75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39" w:type="dxa"/>
                      </w:tcPr>
                      <w:p>
                        <w:pPr>
                          <w:pStyle w:val="TableParagraph"/>
                          <w:spacing w:before="46"/>
                          <w:ind w:left="29"/>
                          <w:jc w:val="center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w w:val="1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405" w:type="dxa"/>
                      </w:tcPr>
                      <w:p>
                        <w:pPr>
                          <w:pStyle w:val="TableParagraph"/>
                          <w:spacing w:before="57"/>
                          <w:ind w:left="104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10,5</w:t>
                        </w:r>
                      </w:p>
                    </w:tc>
                  </w:tr>
                  <w:tr>
                    <w:trPr>
                      <w:trHeight w:val="700" w:hRule="atLeast"/>
                    </w:trPr>
                    <w:tc>
                      <w:tcPr>
                        <w:tcW w:w="2223" w:type="dxa"/>
                      </w:tcPr>
                      <w:p>
                        <w:pPr>
                          <w:pStyle w:val="TableParagraph"/>
                          <w:spacing w:line="244" w:lineRule="auto"/>
                          <w:ind w:left="79" w:right="171" w:hanging="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Соблюдение норм современного русского литературного языка</w:t>
                        </w:r>
                      </w:p>
                    </w:tc>
                    <w:tc>
                      <w:tcPr>
                        <w:tcW w:w="73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39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1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88"/>
                            <w:sz w:val="21"/>
                          </w:rPr>
                          <w:t>8</w:t>
                        </w:r>
                      </w:p>
                    </w:tc>
                    <w:tc>
                      <w:tcPr>
                        <w:tcW w:w="2405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115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2223" w:type="dxa"/>
                      </w:tcPr>
                      <w:p>
                        <w:pPr>
                          <w:pStyle w:val="TableParagraph"/>
                          <w:spacing w:before="4"/>
                          <w:ind w:right="5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Итого</w:t>
                        </w:r>
                      </w:p>
                    </w:tc>
                    <w:tc>
                      <w:tcPr>
                        <w:tcW w:w="739" w:type="dxa"/>
                      </w:tcPr>
                      <w:p>
                        <w:pPr>
                          <w:pStyle w:val="TableParagraph"/>
                          <w:spacing w:before="4"/>
                          <w:ind w:left="2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239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136" w:right="10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19</w:t>
                        </w:r>
                      </w:p>
                    </w:tc>
                    <w:tc>
                      <w:tcPr>
                        <w:tcW w:w="2405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106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sz w:val="19"/>
        </w:rPr>
        <w:t>Таблица 2. Распределение заданий</w:t>
      </w:r>
      <w:r>
        <w:rPr>
          <w:i/>
          <w:w w:val="98"/>
          <w:sz w:val="19"/>
        </w:rPr>
        <w:t> </w:t>
      </w:r>
      <w:r>
        <w:rPr>
          <w:i/>
          <w:sz w:val="19"/>
        </w:rPr>
        <w:t>по вuдaм работы с языковым патериало.п</w:t>
      </w:r>
    </w:p>
    <w:p>
      <w:pPr>
        <w:spacing w:after="0" w:line="247" w:lineRule="auto"/>
        <w:jc w:val="right"/>
        <w:rPr>
          <w:sz w:val="19"/>
        </w:rPr>
        <w:sectPr>
          <w:pgSz w:w="16840" w:h="11910" w:orient="landscape"/>
          <w:pgMar w:top="560" w:bottom="280" w:left="1080" w:right="500"/>
          <w:cols w:num="3" w:equalWidth="0">
            <w:col w:w="6662" w:space="1750"/>
            <w:col w:w="1778" w:space="1140"/>
            <w:col w:w="3930"/>
          </w:cols>
        </w:sect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540" w:bottom="280" w:left="1080" w:right="500"/>
        </w:sectPr>
      </w:pPr>
    </w:p>
    <w:p>
      <w:pPr>
        <w:pStyle w:val="BodyText"/>
        <w:rPr>
          <w:i/>
        </w:rPr>
      </w:pPr>
      <w:r>
        <w:rPr/>
        <w:drawing>
          <wp:anchor distT="0" distB="0" distL="0" distR="0" allowOverlap="1" layoutInCell="1" locked="0" behindDoc="1" simplePos="0" relativeHeight="268408943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3121" w:right="0" w:firstLine="0"/>
        <w:jc w:val="left"/>
        <w:rPr>
          <w:i/>
          <w:sz w:val="19"/>
        </w:rPr>
      </w:pPr>
      <w:r>
        <w:rPr>
          <w:i/>
          <w:sz w:val="19"/>
        </w:rPr>
        <w:t>Таблица 1. Распределение  заданий работы</w:t>
      </w:r>
    </w:p>
    <w:p>
      <w:pPr>
        <w:spacing w:before="2"/>
        <w:ind w:left="696" w:right="0" w:firstLine="4037"/>
        <w:jc w:val="left"/>
        <w:rPr>
          <w:i/>
          <w:sz w:val="19"/>
        </w:rPr>
      </w:pPr>
      <w:r>
        <w:rPr>
          <w:i/>
          <w:sz w:val="19"/>
        </w:rPr>
        <w:t>по уровнан сложности</w:t>
      </w:r>
    </w:p>
    <w:p>
      <w:pPr>
        <w:pStyle w:val="BodyText"/>
        <w:spacing w:before="5"/>
        <w:rPr>
          <w:i/>
          <w:sz w:val="6"/>
        </w:rPr>
      </w:pPr>
    </w:p>
    <w:tbl>
      <w:tblPr>
        <w:tblW w:w="0" w:type="auto"/>
        <w:jc w:val="left"/>
        <w:tblInd w:w="110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878"/>
        <w:gridCol w:w="1171"/>
        <w:gridCol w:w="3067"/>
      </w:tblGrid>
      <w:tr>
        <w:trPr>
          <w:trHeight w:val="1140" w:hRule="atLeast"/>
        </w:trPr>
        <w:tc>
          <w:tcPr>
            <w:tcW w:w="1440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2"/>
              <w:rPr>
                <w:i/>
                <w:sz w:val="19"/>
              </w:rPr>
            </w:pPr>
          </w:p>
          <w:p>
            <w:pPr>
              <w:pStyle w:val="TableParagraph"/>
              <w:ind w:left="398"/>
              <w:rPr>
                <w:sz w:val="19"/>
              </w:rPr>
            </w:pPr>
            <w:r>
              <w:rPr>
                <w:sz w:val="19"/>
              </w:rPr>
              <w:t>Задание</w:t>
            </w:r>
          </w:p>
        </w:tc>
        <w:tc>
          <w:tcPr>
            <w:tcW w:w="878" w:type="dxa"/>
          </w:tcPr>
          <w:p>
            <w:pPr>
              <w:pStyle w:val="TableParagraph"/>
              <w:spacing w:before="124"/>
              <w:ind w:left="74" w:right="5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Уровень</w:t>
            </w:r>
          </w:p>
          <w:p>
            <w:pPr>
              <w:pStyle w:val="TableParagraph"/>
              <w:spacing w:before="60"/>
              <w:ind w:left="74" w:right="54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СЛОЖ-</w:t>
            </w:r>
          </w:p>
          <w:p>
            <w:pPr>
              <w:pStyle w:val="TableParagraph"/>
              <w:spacing w:line="247" w:lineRule="auto" w:before="15"/>
              <w:ind w:left="117" w:right="99" w:firstLine="4"/>
              <w:jc w:val="center"/>
              <w:rPr>
                <w:sz w:val="19"/>
              </w:rPr>
            </w:pPr>
            <w:r>
              <w:rPr>
                <w:sz w:val="19"/>
              </w:rPr>
              <w:t>ности заданий</w:t>
            </w:r>
          </w:p>
        </w:tc>
        <w:tc>
          <w:tcPr>
            <w:tcW w:w="1171" w:type="dxa"/>
          </w:tcPr>
          <w:p>
            <w:pPr>
              <w:pStyle w:val="TableParagraph"/>
              <w:spacing w:before="124"/>
              <w:ind w:left="81" w:right="5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Максималь-</w:t>
            </w:r>
          </w:p>
          <w:p>
            <w:pPr>
              <w:pStyle w:val="TableParagraph"/>
              <w:spacing w:before="60"/>
              <w:ind w:left="81" w:right="54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НЫЙ</w:t>
            </w:r>
          </w:p>
          <w:p>
            <w:pPr>
              <w:pStyle w:val="TableParagraph"/>
              <w:spacing w:line="247" w:lineRule="auto" w:before="15"/>
              <w:ind w:left="81" w:right="58"/>
              <w:jc w:val="center"/>
              <w:rPr>
                <w:sz w:val="19"/>
              </w:rPr>
            </w:pPr>
            <w:r>
              <w:rPr>
                <w:sz w:val="19"/>
              </w:rPr>
              <w:t>первичный</w:t>
            </w:r>
            <w:r>
              <w:rPr>
                <w:w w:val="99"/>
                <w:sz w:val="19"/>
              </w:rPr>
              <w:t> </w:t>
            </w:r>
            <w:r>
              <w:rPr>
                <w:sz w:val="19"/>
              </w:rPr>
              <w:t>балл</w:t>
            </w:r>
          </w:p>
        </w:tc>
        <w:tc>
          <w:tcPr>
            <w:tcW w:w="3067" w:type="dxa"/>
          </w:tcPr>
          <w:p>
            <w:pPr>
              <w:pStyle w:val="TableParagraph"/>
              <w:spacing w:line="256" w:lineRule="auto" w:before="14"/>
              <w:ind w:left="355" w:right="342" w:hanging="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Процент максимального первичного  балла за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задания</w:t>
            </w:r>
          </w:p>
          <w:p>
            <w:pPr>
              <w:pStyle w:val="TableParagraph"/>
              <w:spacing w:before="46"/>
              <w:ind w:left="126" w:right="10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ДіlННОГО    ]ЭОВНЯ  СЛОЖНОСТИ ОТ</w:t>
            </w:r>
          </w:p>
          <w:p>
            <w:pPr>
              <w:pStyle w:val="TableParagraph"/>
              <w:spacing w:before="19"/>
              <w:ind w:left="126" w:right="111"/>
              <w:jc w:val="center"/>
              <w:rPr>
                <w:sz w:val="19"/>
              </w:rPr>
            </w:pPr>
            <w:r>
              <w:rPr>
                <w:sz w:val="19"/>
              </w:rPr>
              <w:t>максимального  первичного балла</w:t>
            </w:r>
          </w:p>
          <w:p>
            <w:pPr>
              <w:pStyle w:val="TableParagraph"/>
              <w:spacing w:before="11"/>
              <w:ind w:left="126" w:right="1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за всю работу, равного  19 баллам</w:t>
            </w:r>
          </w:p>
        </w:tc>
      </w:tr>
      <w:tr>
        <w:trPr>
          <w:trHeight w:val="240" w:hRule="atLeast"/>
        </w:trPr>
        <w:tc>
          <w:tcPr>
            <w:tcW w:w="1440" w:type="dxa"/>
          </w:tcPr>
          <w:p>
            <w:pPr>
              <w:pStyle w:val="TableParagraph"/>
              <w:spacing w:line="209" w:lineRule="exact"/>
              <w:ind w:left="77"/>
              <w:rPr>
                <w:sz w:val="19"/>
              </w:rPr>
            </w:pPr>
            <w:r>
              <w:rPr>
                <w:sz w:val="19"/>
              </w:rPr>
              <w:t>Задание 1</w:t>
            </w:r>
          </w:p>
        </w:tc>
        <w:tc>
          <w:tcPr>
            <w:tcW w:w="878" w:type="dxa"/>
          </w:tcPr>
          <w:p>
            <w:pPr>
              <w:pStyle w:val="TableParagraph"/>
              <w:spacing w:line="209" w:lineRule="exact"/>
              <w:ind w:left="74" w:right="59"/>
              <w:jc w:val="center"/>
              <w:rPr>
                <w:sz w:val="19"/>
              </w:rPr>
            </w:pPr>
            <w:r>
              <w:rPr>
                <w:sz w:val="19"/>
              </w:rPr>
              <w:t>Базовый</w:t>
            </w:r>
          </w:p>
        </w:tc>
        <w:tc>
          <w:tcPr>
            <w:tcW w:w="1171" w:type="dxa"/>
          </w:tcPr>
          <w:p>
            <w:pPr>
              <w:pStyle w:val="TableParagraph"/>
              <w:spacing w:line="209" w:lineRule="exact"/>
              <w:ind w:left="547"/>
              <w:rPr>
                <w:sz w:val="19"/>
              </w:rPr>
            </w:pPr>
            <w:r>
              <w:rPr>
                <w:w w:val="96"/>
                <w:sz w:val="19"/>
              </w:rPr>
              <w:t>2</w:t>
            </w:r>
          </w:p>
        </w:tc>
        <w:tc>
          <w:tcPr>
            <w:tcW w:w="3067" w:type="dxa"/>
          </w:tcPr>
          <w:p>
            <w:pPr>
              <w:pStyle w:val="TableParagraph"/>
              <w:spacing w:line="209" w:lineRule="exact"/>
              <w:ind w:left="1369"/>
              <w:rPr>
                <w:sz w:val="19"/>
              </w:rPr>
            </w:pPr>
            <w:r>
              <w:rPr>
                <w:sz w:val="19"/>
              </w:rPr>
              <w:t>10,5</w:t>
            </w:r>
          </w:p>
        </w:tc>
      </w:tr>
      <w:tr>
        <w:trPr>
          <w:trHeight w:val="240" w:hRule="atLeast"/>
        </w:trPr>
        <w:tc>
          <w:tcPr>
            <w:tcW w:w="1440" w:type="dxa"/>
          </w:tcPr>
          <w:p>
            <w:pPr>
              <w:pStyle w:val="TableParagraph"/>
              <w:spacing w:line="214" w:lineRule="exact"/>
              <w:ind w:left="82"/>
              <w:rPr>
                <w:sz w:val="19"/>
              </w:rPr>
            </w:pPr>
            <w:r>
              <w:rPr>
                <w:sz w:val="19"/>
              </w:rPr>
              <w:t>Задание 2</w:t>
            </w:r>
          </w:p>
        </w:tc>
        <w:tc>
          <w:tcPr>
            <w:tcW w:w="878" w:type="dxa"/>
          </w:tcPr>
          <w:p>
            <w:pPr>
              <w:pStyle w:val="TableParagraph"/>
              <w:spacing w:line="214" w:lineRule="exact"/>
              <w:ind w:left="74" w:right="59"/>
              <w:jc w:val="center"/>
              <w:rPr>
                <w:sz w:val="19"/>
              </w:rPr>
            </w:pPr>
            <w:r>
              <w:rPr>
                <w:sz w:val="19"/>
              </w:rPr>
              <w:t>Баэовый</w:t>
            </w:r>
          </w:p>
        </w:tc>
        <w:tc>
          <w:tcPr>
            <w:tcW w:w="1171" w:type="dxa"/>
          </w:tcPr>
          <w:p>
            <w:pPr>
              <w:pStyle w:val="TableParagraph"/>
              <w:spacing w:line="214" w:lineRule="exact"/>
              <w:ind w:left="548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3067" w:type="dxa"/>
          </w:tcPr>
          <w:p>
            <w:pPr>
              <w:pStyle w:val="TableParagraph"/>
              <w:spacing w:before="4"/>
              <w:ind w:left="1440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1440" w:type="dxa"/>
          </w:tcPr>
          <w:p>
            <w:pPr>
              <w:pStyle w:val="TableParagraph"/>
              <w:spacing w:line="214" w:lineRule="exact"/>
              <w:ind w:left="77"/>
              <w:rPr>
                <w:sz w:val="19"/>
              </w:rPr>
            </w:pPr>
            <w:r>
              <w:rPr>
                <w:sz w:val="19"/>
              </w:rPr>
              <w:t>Задание 3</w:t>
            </w:r>
          </w:p>
        </w:tc>
        <w:tc>
          <w:tcPr>
            <w:tcW w:w="878" w:type="dxa"/>
          </w:tcPr>
          <w:p>
            <w:pPr>
              <w:pStyle w:val="TableParagraph"/>
              <w:spacing w:line="214" w:lineRule="exact"/>
              <w:ind w:left="74" w:right="59"/>
              <w:jc w:val="center"/>
              <w:rPr>
                <w:sz w:val="19"/>
              </w:rPr>
            </w:pPr>
            <w:r>
              <w:rPr>
                <w:sz w:val="19"/>
              </w:rPr>
              <w:t>Базовый</w:t>
            </w:r>
          </w:p>
        </w:tc>
        <w:tc>
          <w:tcPr>
            <w:tcW w:w="1171" w:type="dxa"/>
          </w:tcPr>
          <w:p>
            <w:pPr>
              <w:pStyle w:val="TableParagraph"/>
              <w:spacing w:line="214" w:lineRule="exact"/>
              <w:ind w:left="548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3067" w:type="dxa"/>
          </w:tcPr>
          <w:p>
            <w:pPr>
              <w:pStyle w:val="TableParagraph"/>
              <w:spacing w:line="214" w:lineRule="exact"/>
              <w:ind w:left="1441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1440" w:type="dxa"/>
          </w:tcPr>
          <w:p>
            <w:pPr>
              <w:pStyle w:val="TableParagraph"/>
              <w:spacing w:line="214" w:lineRule="exact"/>
              <w:ind w:left="77"/>
              <w:rPr>
                <w:sz w:val="19"/>
              </w:rPr>
            </w:pPr>
            <w:r>
              <w:rPr>
                <w:sz w:val="19"/>
              </w:rPr>
              <w:t>Задание 4</w:t>
            </w:r>
          </w:p>
        </w:tc>
        <w:tc>
          <w:tcPr>
            <w:tcW w:w="878" w:type="dxa"/>
          </w:tcPr>
          <w:p>
            <w:pPr>
              <w:pStyle w:val="TableParagraph"/>
              <w:spacing w:line="214" w:lineRule="exact"/>
              <w:ind w:left="74" w:right="59"/>
              <w:jc w:val="center"/>
              <w:rPr>
                <w:sz w:val="19"/>
              </w:rPr>
            </w:pPr>
            <w:r>
              <w:rPr>
                <w:sz w:val="19"/>
              </w:rPr>
              <w:t>Базовый</w:t>
            </w:r>
          </w:p>
        </w:tc>
        <w:tc>
          <w:tcPr>
            <w:tcW w:w="1171" w:type="dxa"/>
          </w:tcPr>
          <w:p>
            <w:pPr>
              <w:pStyle w:val="TableParagraph"/>
              <w:spacing w:line="214" w:lineRule="exact"/>
              <w:ind w:left="547"/>
              <w:rPr>
                <w:sz w:val="19"/>
              </w:rPr>
            </w:pPr>
            <w:r>
              <w:rPr>
                <w:w w:val="96"/>
                <w:sz w:val="19"/>
              </w:rPr>
              <w:t>2</w:t>
            </w:r>
          </w:p>
        </w:tc>
        <w:tc>
          <w:tcPr>
            <w:tcW w:w="3067" w:type="dxa"/>
          </w:tcPr>
          <w:p>
            <w:pPr>
              <w:pStyle w:val="TableParagraph"/>
              <w:spacing w:line="214" w:lineRule="exact"/>
              <w:ind w:left="1369"/>
              <w:rPr>
                <w:sz w:val="19"/>
              </w:rPr>
            </w:pPr>
            <w:r>
              <w:rPr>
                <w:sz w:val="19"/>
              </w:rPr>
              <w:t>10,5</w:t>
            </w:r>
          </w:p>
        </w:tc>
      </w:tr>
      <w:tr>
        <w:trPr>
          <w:trHeight w:val="1360" w:hRule="atLeast"/>
        </w:trPr>
        <w:tc>
          <w:tcPr>
            <w:tcW w:w="1440" w:type="dxa"/>
          </w:tcPr>
          <w:p>
            <w:pPr>
              <w:pStyle w:val="TableParagraph"/>
              <w:spacing w:line="244" w:lineRule="auto"/>
              <w:ind w:left="76" w:firstLine="2"/>
              <w:rPr>
                <w:sz w:val="19"/>
              </w:rPr>
            </w:pPr>
            <w:r>
              <w:rPr>
                <w:sz w:val="19"/>
              </w:rPr>
              <w:t>Соблюдение норм современного русского </w:t>
            </w:r>
            <w:r>
              <w:rPr>
                <w:w w:val="95"/>
                <w:sz w:val="19"/>
              </w:rPr>
              <w:t>литературного </w:t>
            </w:r>
            <w:r>
              <w:rPr>
                <w:sz w:val="19"/>
              </w:rPr>
              <w:t>языка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7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9"/>
              <w:rPr>
                <w:i/>
                <w:sz w:val="28"/>
              </w:rPr>
            </w:pPr>
          </w:p>
          <w:p>
            <w:pPr>
              <w:pStyle w:val="TableParagraph"/>
              <w:ind w:left="1441"/>
              <w:rPr>
                <w:sz w:val="18"/>
              </w:rPr>
            </w:pPr>
            <w:r>
              <w:rPr>
                <w:w w:val="105"/>
                <w:sz w:val="18"/>
              </w:rPr>
              <w:t>42</w:t>
            </w:r>
          </w:p>
        </w:tc>
      </w:tr>
      <w:tr>
        <w:trPr>
          <w:trHeight w:val="240" w:hRule="atLeast"/>
        </w:trPr>
        <w:tc>
          <w:tcPr>
            <w:tcW w:w="1440" w:type="dxa"/>
          </w:tcPr>
          <w:p>
            <w:pPr>
              <w:pStyle w:val="TableParagraph"/>
              <w:spacing w:line="214" w:lineRule="exact"/>
              <w:ind w:left="879"/>
              <w:rPr>
                <w:sz w:val="19"/>
              </w:rPr>
            </w:pPr>
            <w:r>
              <w:rPr>
                <w:sz w:val="19"/>
              </w:rPr>
              <w:t>Итого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line="214" w:lineRule="exact"/>
              <w:ind w:left="500"/>
              <w:rPr>
                <w:sz w:val="19"/>
              </w:rPr>
            </w:pPr>
            <w:r>
              <w:rPr>
                <w:sz w:val="19"/>
              </w:rPr>
              <w:t>19</w:t>
            </w:r>
          </w:p>
        </w:tc>
        <w:tc>
          <w:tcPr>
            <w:tcW w:w="3067" w:type="dxa"/>
          </w:tcPr>
          <w:p>
            <w:pPr>
              <w:pStyle w:val="TableParagraph"/>
              <w:spacing w:line="214" w:lineRule="exact"/>
              <w:ind w:left="1393"/>
              <w:rPr>
                <w:sz w:val="19"/>
              </w:rPr>
            </w:pPr>
            <w:r>
              <w:rPr>
                <w:sz w:val="19"/>
              </w:rPr>
              <w:t>100</w:t>
            </w:r>
          </w:p>
        </w:tc>
      </w:tr>
    </w:tbl>
    <w:p>
      <w:pPr>
        <w:pStyle w:val="BodyText"/>
        <w:spacing w:before="6"/>
        <w:rPr>
          <w:i/>
          <w:sz w:val="17"/>
        </w:rPr>
      </w:pPr>
    </w:p>
    <w:p>
      <w:pPr>
        <w:pStyle w:val="BodyText"/>
        <w:spacing w:line="244" w:lineRule="auto"/>
        <w:ind w:left="202" w:right="33" w:firstLine="494"/>
        <w:jc w:val="both"/>
      </w:pPr>
      <w:r>
        <w:rPr/>
        <w:t>Задания, предлагаемые итоговом собеседовании по русскому языку, различны по способам предъявления языкового материала (таблица 2). Испытуемый выразительно читает вслух текст, пересказывает его, дополняя предложенным высказыванием, участвует в диалоге, создаёт собственное устное  монологическое высказывание.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spacing w:before="0"/>
        <w:ind w:left="201" w:right="0" w:firstLine="0"/>
        <w:jc w:val="left"/>
        <w:rPr>
          <w:sz w:val="15"/>
        </w:rPr>
      </w:pPr>
      <w:r>
        <w:rPr>
          <w:sz w:val="15"/>
        </w:rPr>
        <w:t>О 2019 Федеральная служба по надзору  в сфере образования  и науки Российской Федерации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240" w:lineRule="auto" w:before="0" w:after="0"/>
        <w:ind w:left="310" w:right="0" w:hanging="197"/>
        <w:jc w:val="left"/>
        <w:rPr>
          <w:sz w:val="19"/>
        </w:rPr>
      </w:pPr>
      <w:r>
        <w:rPr>
          <w:w w:val="105"/>
          <w:sz w:val="19"/>
        </w:rPr>
        <w:t>Продолжительность итогового </w:t>
      </w:r>
      <w:r>
        <w:rPr>
          <w:spacing w:val="12"/>
          <w:w w:val="105"/>
          <w:sz w:val="19"/>
        </w:rPr>
        <w:t> </w:t>
      </w:r>
      <w:r>
        <w:rPr>
          <w:w w:val="105"/>
          <w:sz w:val="19"/>
        </w:rPr>
        <w:t>собеседования</w:t>
      </w:r>
    </w:p>
    <w:p>
      <w:pPr>
        <w:pStyle w:val="BodyText"/>
        <w:spacing w:before="2"/>
        <w:ind w:left="113"/>
      </w:pPr>
      <w:r>
        <w:rPr/>
        <w:t>На   проведение   итогового   собеседования   с   одним   участником отводится</w:t>
      </w:r>
    </w:p>
    <w:p>
      <w:pPr>
        <w:spacing w:before="11"/>
        <w:ind w:left="113" w:right="0" w:firstLine="0"/>
        <w:jc w:val="left"/>
        <w:rPr>
          <w:sz w:val="18"/>
        </w:rPr>
      </w:pPr>
      <w:r>
        <w:rPr>
          <w:w w:val="105"/>
          <w:sz w:val="18"/>
        </w:rPr>
        <w:t>примерно  15 минут.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305" w:val="left" w:leader="none"/>
        </w:tabs>
        <w:spacing w:line="240" w:lineRule="auto" w:before="0" w:after="0"/>
        <w:ind w:left="304" w:right="0" w:hanging="189"/>
        <w:jc w:val="left"/>
        <w:rPr>
          <w:sz w:val="19"/>
        </w:rPr>
      </w:pPr>
      <w:r>
        <w:rPr>
          <w:b/>
          <w:sz w:val="19"/>
        </w:rPr>
        <w:t>Дополнительные  материалы  </w:t>
      </w:r>
      <w:r>
        <w:rPr>
          <w:sz w:val="19"/>
        </w:rPr>
        <w:t>и оборудование</w:t>
      </w:r>
    </w:p>
    <w:p>
      <w:pPr>
        <w:pStyle w:val="BodyText"/>
        <w:tabs>
          <w:tab w:pos="1255" w:val="left" w:leader="none"/>
          <w:tab w:pos="2633" w:val="left" w:leader="none"/>
          <w:tab w:pos="3864" w:val="left" w:leader="none"/>
          <w:tab w:pos="5479" w:val="left" w:leader="none"/>
        </w:tabs>
        <w:spacing w:before="2"/>
        <w:ind w:left="507"/>
      </w:pPr>
      <w:r>
        <w:rPr/>
        <w:t>При</w:t>
        <w:tab/>
        <w:t>проведении</w:t>
        <w:tab/>
        <w:t>итогового</w:t>
        <w:tab/>
        <w:t>собеседования</w:t>
        <w:tab/>
        <w:t>используется</w:t>
      </w:r>
    </w:p>
    <w:p>
      <w:pPr>
        <w:spacing w:before="11"/>
        <w:ind w:left="114" w:right="0" w:firstLine="0"/>
        <w:jc w:val="left"/>
        <w:rPr>
          <w:sz w:val="18"/>
        </w:rPr>
      </w:pPr>
      <w:r>
        <w:rPr>
          <w:w w:val="105"/>
          <w:sz w:val="18"/>
        </w:rPr>
        <w:t>звукозаписывающее оборудование.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40" w:lineRule="auto" w:before="0" w:after="0"/>
        <w:ind w:left="302" w:right="0" w:hanging="192"/>
        <w:jc w:val="left"/>
        <w:rPr>
          <w:b/>
          <w:sz w:val="19"/>
        </w:rPr>
      </w:pPr>
      <w:r>
        <w:rPr>
          <w:w w:val="105"/>
          <w:sz w:val="19"/>
        </w:rPr>
        <w:t>Система оценивания выполнения отдельных заданий и работы в</w:t>
      </w:r>
      <w:r>
        <w:rPr>
          <w:spacing w:val="15"/>
          <w:w w:val="105"/>
          <w:sz w:val="19"/>
        </w:rPr>
        <w:t> </w:t>
      </w:r>
      <w:r>
        <w:rPr>
          <w:b/>
          <w:w w:val="105"/>
          <w:sz w:val="19"/>
        </w:rPr>
        <w:t>целом</w:t>
      </w:r>
    </w:p>
    <w:p>
      <w:pPr>
        <w:pStyle w:val="BodyText"/>
        <w:tabs>
          <w:tab w:pos="6272" w:val="left" w:leader="none"/>
        </w:tabs>
        <w:spacing w:line="242" w:lineRule="auto" w:before="2"/>
        <w:ind w:left="113" w:right="215" w:firstLine="487"/>
      </w:pPr>
      <w:r>
        <w:rPr/>
        <w:t>Ответ на задание 1 (чтение текста) работы оценивается по специально разработанным  критериям.  Максимальное количество баллов</w:t>
      </w:r>
      <w:r>
        <w:rPr>
          <w:spacing w:val="-10"/>
        </w:rPr>
        <w:t> </w:t>
      </w:r>
      <w:r>
        <w:rPr/>
        <w:t>за чтение</w:t>
        <w:tab/>
        <w:t>2.</w:t>
      </w:r>
    </w:p>
    <w:p>
      <w:pPr>
        <w:pStyle w:val="BodyText"/>
        <w:spacing w:line="242" w:lineRule="auto" w:before="5"/>
        <w:ind w:left="114" w:firstLine="391"/>
        <w:rPr>
          <w:b/>
        </w:rPr>
      </w:pPr>
      <w:r>
        <w:rPr/>
        <w:t>За верное выполнение задания 2 (пересказ текста с привлечением дополнительной информации) выпускник получает  4 </w:t>
      </w:r>
      <w:r>
        <w:rPr>
          <w:b/>
        </w:rPr>
        <w:t>балла.</w:t>
      </w:r>
    </w:p>
    <w:p>
      <w:pPr>
        <w:pStyle w:val="BodyText"/>
        <w:spacing w:line="242" w:lineRule="auto"/>
        <w:ind w:left="113" w:firstLine="390"/>
      </w:pPr>
      <w:r>
        <w:rPr/>
        <w:t>Соблюдение норм современного русского литературного языка во время работы  с  текстом  оценивается  отдельно.  Максимальное  количество баллов,</w:t>
      </w:r>
    </w:p>
    <w:p>
      <w:pPr>
        <w:pStyle w:val="BodyText"/>
        <w:spacing w:before="4"/>
        <w:rPr>
          <w:sz w:val="25"/>
        </w:rPr>
      </w:pPr>
    </w:p>
    <w:p>
      <w:pPr>
        <w:spacing w:before="0"/>
        <w:ind w:left="111" w:right="0" w:firstLine="0"/>
        <w:jc w:val="left"/>
        <w:rPr>
          <w:sz w:val="15"/>
        </w:rPr>
      </w:pPr>
      <w:r>
        <w:rPr>
          <w:sz w:val="15"/>
        </w:rPr>
        <w:t>О 2019 Федеральная служба по надзору  в сфере образования  и науки Российской Федерации</w:t>
      </w:r>
    </w:p>
    <w:p>
      <w:pPr>
        <w:spacing w:after="0"/>
        <w:jc w:val="left"/>
        <w:rPr>
          <w:sz w:val="15"/>
        </w:rPr>
        <w:sectPr>
          <w:type w:val="continuous"/>
          <w:pgSz w:w="16840" w:h="11910" w:orient="landscape"/>
          <w:pgMar w:top="540" w:bottom="280" w:left="1080" w:right="500"/>
          <w:cols w:num="2" w:equalWidth="0">
            <w:col w:w="6690" w:space="1810"/>
            <w:col w:w="6760"/>
          </w:cols>
        </w:sectPr>
      </w:pPr>
    </w:p>
    <w:p>
      <w:pPr>
        <w:tabs>
          <w:tab w:pos="6572" w:val="right" w:leader="none"/>
        </w:tabs>
        <w:spacing w:before="68"/>
        <w:ind w:left="123" w:right="0" w:firstLine="0"/>
        <w:jc w:val="left"/>
        <w:rPr>
          <w:sz w:val="16"/>
        </w:rPr>
      </w:pPr>
      <w:r>
        <w:rPr>
          <w:sz w:val="16"/>
        </w:rPr>
        <w:t>Русский  язык.</w:t>
      </w:r>
      <w:r>
        <w:rPr>
          <w:spacing w:val="-14"/>
          <w:sz w:val="16"/>
        </w:rPr>
        <w:t> </w:t>
      </w:r>
      <w:r>
        <w:rPr>
          <w:sz w:val="16"/>
        </w:rPr>
        <w:t>9</w:t>
      </w:r>
      <w:r>
        <w:rPr>
          <w:spacing w:val="1"/>
          <w:sz w:val="16"/>
        </w:rPr>
        <w:t> </w:t>
      </w:r>
      <w:r>
        <w:rPr>
          <w:sz w:val="16"/>
        </w:rPr>
        <w:t>класс.</w:t>
        <w:tab/>
        <w:t>5</w:t>
      </w:r>
    </w:p>
    <w:p>
      <w:pPr>
        <w:pStyle w:val="BodyText"/>
        <w:spacing w:line="247" w:lineRule="auto" w:before="104"/>
        <w:ind w:left="124" w:hanging="2"/>
      </w:pPr>
      <w:r>
        <w:rPr/>
        <w:t>которое  может  получить  ученик  за  речевое   оформление   ответа   на задания 1 и 2, </w:t>
      </w:r>
      <w:r>
        <w:rPr>
          <w:w w:val="90"/>
        </w:rPr>
        <w:t>— </w:t>
      </w:r>
      <w:r>
        <w:rPr/>
        <w:t>4 балла.</w:t>
      </w:r>
    </w:p>
    <w:p>
      <w:pPr>
        <w:spacing w:line="242" w:lineRule="auto" w:before="0"/>
        <w:ind w:left="127" w:right="1" w:firstLine="485"/>
        <w:jc w:val="both"/>
        <w:rPr>
          <w:sz w:val="19"/>
        </w:rPr>
      </w:pPr>
      <w:r>
        <w:rPr>
          <w:b/>
          <w:sz w:val="19"/>
        </w:rPr>
        <w:t>Максимальное  количество  баллов  </w:t>
      </w:r>
      <w:r>
        <w:rPr>
          <w:sz w:val="19"/>
        </w:rPr>
        <w:t>за  работу  с  текстом  (задания  1 и 2) </w:t>
      </w:r>
      <w:r>
        <w:rPr>
          <w:w w:val="90"/>
          <w:sz w:val="19"/>
        </w:rPr>
        <w:t>— </w:t>
      </w:r>
      <w:r>
        <w:rPr>
          <w:sz w:val="19"/>
        </w:rPr>
        <w:t>10.</w:t>
      </w:r>
    </w:p>
    <w:p>
      <w:pPr>
        <w:pStyle w:val="BodyText"/>
        <w:rPr>
          <w:sz w:val="20"/>
        </w:rPr>
      </w:pPr>
    </w:p>
    <w:p>
      <w:pPr>
        <w:pStyle w:val="BodyText"/>
        <w:spacing w:line="242" w:lineRule="auto"/>
        <w:ind w:left="122" w:right="2" w:firstLine="487"/>
        <w:jc w:val="both"/>
      </w:pPr>
      <w:r>
        <w:rPr/>
        <w:t>Оценка ответа на задание 3 работы осуществляется по специально разработанным критериям. Максимальное количество баллов за </w:t>
      </w:r>
      <w:r>
        <w:rPr>
          <w:w w:val="101"/>
        </w:rPr>
        <w:t>монологическое</w:t>
      </w:r>
      <w:r>
        <w:rPr/>
        <w:t> </w:t>
      </w:r>
      <w:r>
        <w:rPr>
          <w:w w:val="99"/>
        </w:rPr>
        <w:t>высказывани</w:t>
      </w:r>
      <w:r>
        <w:rPr>
          <w:spacing w:val="-81"/>
          <w:w w:val="99"/>
        </w:rPr>
        <w:t>е</w:t>
      </w:r>
      <w:r>
        <w:rPr>
          <w:w w:val="100"/>
        </w:rPr>
        <w:t>—  </w:t>
      </w:r>
      <w:r>
        <w:rPr>
          <w:w w:val="105"/>
        </w:rPr>
        <w:t>3.</w:t>
      </w:r>
    </w:p>
    <w:p>
      <w:pPr>
        <w:pStyle w:val="BodyText"/>
        <w:spacing w:line="247" w:lineRule="auto"/>
        <w:ind w:left="126" w:firstLine="496"/>
        <w:jc w:val="both"/>
      </w:pPr>
      <w:r>
        <w:rPr/>
        <w:t>Максимальное количество баллов, которое может набрать ученик за выполнение задания 4, </w:t>
      </w:r>
      <w:r>
        <w:rPr>
          <w:color w:val="3D3D3D"/>
          <w:w w:val="90"/>
        </w:rPr>
        <w:t>— </w:t>
      </w:r>
      <w:r>
        <w:rPr/>
        <w:t>2.</w:t>
      </w:r>
    </w:p>
    <w:p>
      <w:pPr>
        <w:pStyle w:val="BodyText"/>
        <w:spacing w:line="244" w:lineRule="auto"/>
        <w:ind w:left="122" w:right="1" w:firstLine="496"/>
        <w:jc w:val="both"/>
      </w:pPr>
      <w:r>
        <w:rPr/>
        <w:t>Соблюдение норм современного русского литературного языка при ответе оцениваются отдельно. Максимальное количество баллов, которое может   получить    ученик    за   речевое    оформление    ответа    на    задания 3 и 4, </w:t>
      </w:r>
      <w:r>
        <w:rPr>
          <w:color w:val="424242"/>
          <w:w w:val="90"/>
        </w:rPr>
        <w:t>— </w:t>
      </w:r>
      <w:r>
        <w:rPr/>
        <w:t>4 балла.</w:t>
      </w:r>
    </w:p>
    <w:p>
      <w:pPr>
        <w:pStyle w:val="BodyText"/>
        <w:spacing w:line="217" w:lineRule="exact" w:before="4"/>
        <w:ind w:left="622"/>
      </w:pPr>
      <w:r>
        <w:rPr>
          <w:w w:val="105"/>
        </w:rPr>
        <w:t>Максимальное  количество  баллов, которое  может  получить ученик</w:t>
      </w:r>
    </w:p>
    <w:p>
      <w:pPr>
        <w:spacing w:before="68"/>
        <w:ind w:left="12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Русский  язык. 9 класс.</w:t>
      </w:r>
    </w:p>
    <w:p>
      <w:pPr>
        <w:spacing w:before="68"/>
        <w:ind w:left="0" w:right="114" w:firstLine="0"/>
        <w:jc w:val="right"/>
        <w:rPr>
          <w:sz w:val="16"/>
        </w:rPr>
      </w:pPr>
      <w:r>
        <w:rPr/>
        <w:br w:type="column"/>
      </w:r>
      <w:r>
        <w:rPr>
          <w:w w:val="95"/>
          <w:sz w:val="16"/>
        </w:rPr>
        <w:t>6</w:t>
      </w:r>
    </w:p>
    <w:p>
      <w:pPr>
        <w:spacing w:before="109"/>
        <w:ind w:left="0" w:right="111" w:firstLine="0"/>
        <w:jc w:val="right"/>
        <w:rPr>
          <w:i/>
          <w:sz w:val="19"/>
        </w:rPr>
      </w:pPr>
      <w:r>
        <w:rPr>
          <w:i/>
          <w:sz w:val="19"/>
        </w:rPr>
        <w:t>Таблица 3</w:t>
      </w:r>
    </w:p>
    <w:p>
      <w:pPr>
        <w:spacing w:after="0"/>
        <w:jc w:val="right"/>
        <w:rPr>
          <w:sz w:val="19"/>
        </w:rPr>
        <w:sectPr>
          <w:pgSz w:w="16840" w:h="11910" w:orient="landscape"/>
          <w:pgMar w:top="560" w:bottom="280" w:left="1160" w:right="580"/>
          <w:cols w:num="3" w:equalWidth="0">
            <w:col w:w="6576" w:space="1836"/>
            <w:col w:w="1698" w:space="3942"/>
            <w:col w:w="1048"/>
          </w:cols>
        </w:sectPr>
      </w:pPr>
    </w:p>
    <w:p>
      <w:pPr>
        <w:pStyle w:val="BodyText"/>
        <w:spacing w:before="7"/>
        <w:ind w:left="124"/>
      </w:pPr>
      <w:r>
        <w:rPr/>
        <w:drawing>
          <wp:anchor distT="0" distB="0" distL="0" distR="0" allowOverlap="1" layoutInCell="1" locked="0" behindDoc="1" simplePos="0" relativeHeight="268408991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73.804993pt;margin-top:-154.94635pt;width:328pt;height:488.2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2719"/>
                    <w:gridCol w:w="2533"/>
                    <w:gridCol w:w="802"/>
                  </w:tblGrid>
                  <w:tr>
                    <w:trPr>
                      <w:trHeight w:val="420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19" w:type="dxa"/>
                      </w:tcPr>
                      <w:p>
                        <w:pPr>
                          <w:pStyle w:val="TableParagraph"/>
                          <w:spacing w:line="232" w:lineRule="auto"/>
                          <w:ind w:left="784" w:right="335" w:hanging="41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Действия собеседника- экзаменатора</w:t>
                        </w:r>
                      </w:p>
                    </w:tc>
                    <w:tc>
                      <w:tcPr>
                        <w:tcW w:w="2533" w:type="dxa"/>
                      </w:tcPr>
                      <w:p>
                        <w:pPr>
                          <w:pStyle w:val="TableParagraph"/>
                          <w:spacing w:before="91"/>
                          <w:ind w:left="410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Действия учащихся</w:t>
                        </w: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spacing w:before="91"/>
                          <w:ind w:left="62" w:right="50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Время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252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65" w:right="44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15 мин.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203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2719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Приветствие ученика.</w:t>
                        </w:r>
                      </w:p>
                      <w:p>
                        <w:pPr>
                          <w:pStyle w:val="TableParagraph"/>
                          <w:spacing w:line="244" w:lineRule="auto" w:before="9"/>
                          <w:ind w:left="84" w:right="82" w:firstLine="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Знакомство. Короткий рассказ о содержании экзамена</w:t>
                        </w:r>
                      </w:p>
                    </w:tc>
                    <w:tc>
                      <w:tcPr>
                        <w:tcW w:w="253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65" w:right="4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 мин.</w:t>
                        </w: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6538" w:type="dxa"/>
                        <w:gridSpan w:val="4"/>
                      </w:tcPr>
                      <w:p>
                        <w:pPr>
                          <w:pStyle w:val="TableParagraph"/>
                          <w:spacing w:line="150" w:lineRule="exact"/>
                          <w:ind w:left="2616" w:right="256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ЧТЕНИЕ TEKCTA</w:t>
                        </w:r>
                      </w:p>
                    </w:tc>
                  </w:tr>
                  <w:tr>
                    <w:trPr>
                      <w:trHeight w:val="1500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19" w:type="dxa"/>
                      </w:tcPr>
                      <w:p>
                        <w:pPr>
                          <w:pStyle w:val="TableParagraph"/>
                          <w:tabs>
                            <w:tab w:pos="1726" w:val="left" w:leader="none"/>
                          </w:tabs>
                          <w:spacing w:line="190" w:lineRule="exact"/>
                          <w:ind w:left="8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Предложить</w:t>
                          <w:tab/>
                          <w:t>учащемуся</w:t>
                        </w:r>
                      </w:p>
                      <w:p>
                        <w:pPr>
                          <w:pStyle w:val="TableParagraph"/>
                          <w:spacing w:line="244" w:lineRule="auto" w:before="7"/>
                          <w:ind w:left="88" w:right="72" w:hanging="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познакомиться с текстом для чтения вслух.</w:t>
                        </w:r>
                      </w:p>
                      <w:p>
                        <w:pPr>
                          <w:pStyle w:val="TableParagraph"/>
                          <w:spacing w:line="249" w:lineRule="auto" w:before="5"/>
                          <w:ind w:left="85" w:right="68" w:hanging="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Обратить внимание на то, что ученик будет работать с этим текстом, выполняя задания 1 и 2</w:t>
                        </w:r>
                      </w:p>
                    </w:tc>
                    <w:tc>
                      <w:tcPr>
                        <w:tcW w:w="253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620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19" w:type="dxa"/>
                      </w:tcPr>
                      <w:p>
                        <w:pPr>
                          <w:pStyle w:val="TableParagraph"/>
                          <w:tabs>
                            <w:tab w:pos="777" w:val="left" w:leader="none"/>
                            <w:tab w:pos="2090" w:val="left" w:leader="none"/>
                          </w:tabs>
                          <w:spacing w:line="188" w:lineRule="exact"/>
                          <w:ind w:left="87" w:hanging="1"/>
                          <w:rPr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За</w:t>
                          <w:tab/>
                        </w:r>
                        <w:r>
                          <w:rPr>
                            <w:sz w:val="19"/>
                          </w:rPr>
                          <w:t>несколько</w:t>
                          <w:tab/>
                          <w:t>секупб</w:t>
                        </w:r>
                      </w:p>
                      <w:p>
                        <w:pPr>
                          <w:pStyle w:val="TableParagraph"/>
                          <w:spacing w:line="237" w:lineRule="auto" w:before="1"/>
                          <w:ind w:left="87" w:right="335" w:hanging="1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напомнить </w:t>
                        </w:r>
                        <w:r>
                          <w:rPr>
                            <w:sz w:val="19"/>
                          </w:rPr>
                          <w:t>о </w:t>
                        </w:r>
                        <w:r>
                          <w:rPr>
                            <w:i/>
                            <w:sz w:val="19"/>
                          </w:rPr>
                          <w:t>готовности к </w:t>
                        </w:r>
                        <w:r>
                          <w:rPr>
                            <w:i/>
                            <w:sz w:val="19"/>
                          </w:rPr>
                          <w:t>чтению</w:t>
                        </w:r>
                      </w:p>
                    </w:tc>
                    <w:tc>
                      <w:tcPr>
                        <w:tcW w:w="2533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Подготовка к чтению вслух.</w:t>
                        </w:r>
                      </w:p>
                      <w:p>
                        <w:pPr>
                          <w:pStyle w:val="TableParagraph"/>
                          <w:spacing w:line="223" w:lineRule="exact"/>
                          <w:ind w:left="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Чтение текста про себя</w:t>
                        </w: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65" w:right="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мин.</w:t>
                        </w:r>
                      </w:p>
                    </w:tc>
                  </w:tr>
                  <w:tr>
                    <w:trPr>
                      <w:trHeight w:val="620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0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2719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Слушание текста.</w:t>
                        </w:r>
                      </w:p>
                      <w:p>
                        <w:pPr>
                          <w:pStyle w:val="TableParagraph"/>
                          <w:tabs>
                            <w:tab w:pos="1580" w:val="left" w:leader="none"/>
                            <w:tab w:pos="2444" w:val="left" w:leader="none"/>
                          </w:tabs>
                          <w:spacing w:line="237" w:lineRule="auto" w:before="1"/>
                          <w:ind w:left="87" w:right="73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Эмоциональная</w:t>
                          <w:tab/>
                          <w:t>реакция</w:t>
                          <w:tab/>
                        </w:r>
                        <w:r>
                          <w:rPr>
                            <w:i/>
                            <w:w w:val="95"/>
                            <w:sz w:val="19"/>
                          </w:rPr>
                          <w:t>на </w:t>
                        </w:r>
                        <w:r>
                          <w:rPr>
                            <w:i/>
                            <w:sz w:val="19"/>
                          </w:rPr>
                          <w:t>чтение</w:t>
                        </w:r>
                        <w:r>
                          <w:rPr>
                            <w:i/>
                            <w:spacing w:val="6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sz w:val="19"/>
                          </w:rPr>
                          <w:t>ученика</w:t>
                        </w:r>
                      </w:p>
                    </w:tc>
                    <w:tc>
                      <w:tcPr>
                        <w:tcW w:w="2533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6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Чтение текста вслух</w:t>
                        </w: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920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201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2719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83" w:firstLine="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Переключение      ученика    на</w:t>
                        </w:r>
                      </w:p>
                      <w:p>
                        <w:pPr>
                          <w:pStyle w:val="TableParagraph"/>
                          <w:tabs>
                            <w:tab w:pos="1180" w:val="left" w:leader="none"/>
                            <w:tab w:pos="1277" w:val="left" w:leader="none"/>
                            <w:tab w:pos="1997" w:val="left" w:leader="none"/>
                          </w:tabs>
                          <w:spacing w:before="9"/>
                          <w:ind w:left="83" w:right="6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8"/>
                          </w:rPr>
                          <w:t>другой</w:t>
                          <w:tab/>
                          <w:t>вид</w:t>
                          <w:tab/>
                          <w:t>работы. Объяснить, что ученик имеет право пользоваться записями, </w:t>
                        </w:r>
                        <w:r>
                          <w:rPr>
                            <w:sz w:val="19"/>
                          </w:rPr>
                          <w:t>сделанными во время подготовки к пересказу, а также</w:t>
                          <w:tab/>
                          <w:tab/>
                          <w:t>дополнительной информацией, необходимой для выполнения  задания</w:t>
                        </w:r>
                        <w:r>
                          <w:rPr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2533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6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Подготовка  к пересказу с</w:t>
                        </w:r>
                      </w:p>
                      <w:p>
                        <w:pPr>
                          <w:pStyle w:val="TableParagraph"/>
                          <w:spacing w:line="237" w:lineRule="auto" w:before="1"/>
                          <w:ind w:left="63" w:right="115" w:firstLine="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привлечением дополнительной информации</w:t>
                        </w: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65" w:right="4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 мин</w:t>
                        </w:r>
                      </w:p>
                    </w:tc>
                  </w:tr>
                  <w:tr>
                    <w:trPr>
                      <w:trHeight w:val="1060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2719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Забрать   у   ученика исходный</w:t>
                        </w:r>
                      </w:p>
                      <w:p>
                        <w:pPr>
                          <w:pStyle w:val="TableParagraph"/>
                          <w:tabs>
                            <w:tab w:pos="1579" w:val="left" w:leader="none"/>
                            <w:tab w:pos="2443" w:val="left" w:leader="none"/>
                          </w:tabs>
                          <w:spacing w:line="237" w:lineRule="auto" w:before="2"/>
                          <w:ind w:left="87" w:right="73" w:hanging="3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текст. Слушание пересказа. </w:t>
                        </w:r>
                        <w:r>
                          <w:rPr>
                            <w:i/>
                            <w:sz w:val="19"/>
                          </w:rPr>
                          <w:t>Эмоциональная</w:t>
                          <w:tab/>
                          <w:t>реакция</w:t>
                          <w:tab/>
                        </w:r>
                        <w:r>
                          <w:rPr>
                            <w:i/>
                            <w:w w:val="95"/>
                            <w:sz w:val="19"/>
                          </w:rPr>
                          <w:t>на </w:t>
                        </w:r>
                        <w:r>
                          <w:rPr>
                            <w:i/>
                            <w:sz w:val="19"/>
                          </w:rPr>
                          <w:t>пересказ</w:t>
                        </w:r>
                        <w:r>
                          <w:rPr>
                            <w:i/>
                            <w:spacing w:val="6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sz w:val="19"/>
                          </w:rPr>
                          <w:t>ученика.</w:t>
                        </w:r>
                      </w:p>
                    </w:tc>
                    <w:tc>
                      <w:tcPr>
                        <w:tcW w:w="2533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6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Пересказ текста с</w:t>
                        </w:r>
                      </w:p>
                      <w:p>
                        <w:pPr>
                          <w:pStyle w:val="TableParagraph"/>
                          <w:spacing w:line="237" w:lineRule="auto"/>
                          <w:ind w:left="63" w:right="115" w:firstLine="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привлечением дополнительной информации</w:t>
                        </w: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360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199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w w:val="8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2719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8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Забрать  у  ученика материалы,</w:t>
                        </w:r>
                      </w:p>
                      <w:p>
                        <w:pPr>
                          <w:pStyle w:val="TableParagraph"/>
                          <w:ind w:left="84" w:right="67" w:firstLine="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необходимые для выполнения задания lи 2. Объяснить, что задания 3 и 4 связаны тематически и не имеют отношения  к  тексту,  с </w:t>
                        </w:r>
                        <w:r>
                          <w:rPr>
                            <w:sz w:val="18"/>
                          </w:rPr>
                          <w:t>которым работал ученик при </w:t>
                        </w:r>
                        <w:r>
                          <w:rPr>
                            <w:sz w:val="19"/>
                          </w:rPr>
                          <w:t>выполнении заданий 1 и 2. Предложить обучающемуся </w:t>
                        </w:r>
                        <w:r>
                          <w:rPr>
                            <w:sz w:val="18"/>
                          </w:rPr>
                          <w:t>выбрать  вариант  темы  беседы и  выдать  ему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соответствующую</w:t>
                        </w:r>
                      </w:p>
                    </w:tc>
                    <w:tc>
                      <w:tcPr>
                        <w:tcW w:w="253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8"/>
        </w:rPr>
        <w:t>за</w:t>
      </w:r>
      <w:r>
        <w:rPr>
          <w:spacing w:val="2"/>
        </w:rPr>
        <w:t> </w:t>
      </w:r>
      <w:r>
        <w:rPr>
          <w:w w:val="99"/>
        </w:rPr>
        <w:t>выполнение</w:t>
      </w:r>
      <w:r>
        <w:rPr>
          <w:spacing w:val="15"/>
        </w:rPr>
        <w:t> </w:t>
      </w:r>
      <w:r>
        <w:rPr>
          <w:w w:val="98"/>
        </w:rPr>
        <w:t>всей</w:t>
      </w:r>
      <w:r>
        <w:rPr>
          <w:spacing w:val="11"/>
        </w:rPr>
        <w:t> </w:t>
      </w:r>
      <w:r>
        <w:rPr>
          <w:w w:val="99"/>
        </w:rPr>
        <w:t>устной</w:t>
      </w:r>
      <w:r>
        <w:rPr>
          <w:spacing w:val="8"/>
        </w:rPr>
        <w:t> </w:t>
      </w:r>
      <w:r>
        <w:rPr>
          <w:w w:val="99"/>
        </w:rPr>
        <w:t>част</w:t>
      </w:r>
      <w:r>
        <w:rPr>
          <w:spacing w:val="-48"/>
          <w:w w:val="99"/>
        </w:rPr>
        <w:t>и</w:t>
      </w:r>
      <w:r>
        <w:rPr>
          <w:spacing w:val="-143"/>
          <w:w w:val="100"/>
        </w:rPr>
        <w:t>—</w:t>
      </w:r>
      <w:r>
        <w:rPr>
          <w:w w:val="100"/>
        </w:rPr>
        <w:t>,   </w:t>
      </w:r>
      <w:r>
        <w:rPr>
          <w:spacing w:val="-4"/>
          <w:w w:val="100"/>
        </w:rPr>
        <w:t> </w:t>
      </w:r>
      <w:r>
        <w:rPr>
          <w:w w:val="105"/>
        </w:rPr>
        <w:t>19.</w:t>
      </w:r>
    </w:p>
    <w:p>
      <w:pPr>
        <w:pStyle w:val="BodyText"/>
        <w:spacing w:line="247" w:lineRule="auto" w:before="2"/>
        <w:ind w:left="114" w:right="8534" w:firstLine="509"/>
        <w:jc w:val="both"/>
      </w:pPr>
      <w:r>
        <w:rPr/>
        <w:t>Ученик получает зачёт в случае, если за выполнение работы он набрал 10  и  более баллов.</w:t>
      </w: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40" w:lineRule="auto" w:before="0" w:after="0"/>
        <w:ind w:left="316" w:right="0" w:hanging="193"/>
        <w:jc w:val="left"/>
        <w:rPr>
          <w:sz w:val="19"/>
        </w:rPr>
      </w:pPr>
      <w:r>
        <w:rPr>
          <w:w w:val="105"/>
          <w:sz w:val="19"/>
        </w:rPr>
        <w:t>Условия проведения итогового </w:t>
      </w:r>
      <w:r>
        <w:rPr>
          <w:spacing w:val="17"/>
          <w:w w:val="105"/>
          <w:sz w:val="19"/>
        </w:rPr>
        <w:t> </w:t>
      </w:r>
      <w:r>
        <w:rPr>
          <w:w w:val="105"/>
          <w:sz w:val="19"/>
        </w:rPr>
        <w:t>собеседования</w:t>
      </w:r>
    </w:p>
    <w:p>
      <w:pPr>
        <w:pStyle w:val="BodyText"/>
        <w:spacing w:line="242" w:lineRule="auto" w:before="2"/>
        <w:ind w:left="122" w:right="8526" w:firstLine="487"/>
        <w:jc w:val="both"/>
      </w:pPr>
      <w:r>
        <w:rPr/>
        <w:t>Организатором проведения итогового собеседования должен быть педагог, не преподающий в этом классе. Использование единой  инструкции  по проведению экзамена позволяет обеспечить соблюдение единых условий для всех участников  итогового</w:t>
      </w:r>
      <w:r>
        <w:rPr>
          <w:spacing w:val="11"/>
        </w:rPr>
        <w:t> </w:t>
      </w:r>
      <w:r>
        <w:rPr/>
        <w:t>собеседования.</w:t>
      </w:r>
    </w:p>
    <w:p>
      <w:pPr>
        <w:spacing w:line="242" w:lineRule="auto" w:before="5"/>
        <w:ind w:left="124" w:right="8542" w:firstLine="489"/>
        <w:jc w:val="both"/>
        <w:rPr>
          <w:sz w:val="19"/>
        </w:rPr>
      </w:pPr>
      <w:r>
        <w:rPr>
          <w:sz w:val="19"/>
        </w:rPr>
        <w:t>Далее приводится </w:t>
      </w:r>
      <w:r>
        <w:rPr>
          <w:b/>
          <w:sz w:val="19"/>
          <w:u w:val="single" w:color="131313"/>
        </w:rPr>
        <w:t>рекомендvемый порядок</w:t>
      </w:r>
      <w:r>
        <w:rPr>
          <w:b/>
          <w:sz w:val="19"/>
        </w:rPr>
        <w:t> </w:t>
      </w:r>
      <w:r>
        <w:rPr>
          <w:sz w:val="19"/>
        </w:rPr>
        <w:t>проведения итогового собеседования.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tabs>
          <w:tab w:pos="8531" w:val="left" w:leader="none"/>
        </w:tabs>
        <w:spacing w:before="0"/>
        <w:ind w:left="121" w:right="0" w:firstLine="0"/>
        <w:jc w:val="left"/>
        <w:rPr>
          <w:sz w:val="15"/>
        </w:rPr>
      </w:pPr>
      <w:r>
        <w:rPr>
          <w:sz w:val="15"/>
        </w:rPr>
        <w:t>О 2019 Федеральная служба по надзору в сфере образования и </w:t>
      </w:r>
      <w:r>
        <w:rPr>
          <w:spacing w:val="12"/>
          <w:sz w:val="15"/>
        </w:rPr>
        <w:t> </w:t>
      </w:r>
      <w:r>
        <w:rPr>
          <w:sz w:val="15"/>
        </w:rPr>
        <w:t>науки Российской</w:t>
      </w:r>
      <w:r>
        <w:rPr>
          <w:spacing w:val="11"/>
          <w:sz w:val="15"/>
        </w:rPr>
        <w:t> </w:t>
      </w:r>
      <w:r>
        <w:rPr>
          <w:sz w:val="15"/>
        </w:rPr>
        <w:t>Федерации</w:t>
        <w:tab/>
        <w:t>О 2019 Федеральная служба по надзору  в сфере образования  и науки Российской</w:t>
      </w:r>
      <w:r>
        <w:rPr>
          <w:spacing w:val="-20"/>
          <w:sz w:val="15"/>
        </w:rPr>
        <w:t> </w:t>
      </w:r>
      <w:r>
        <w:rPr>
          <w:sz w:val="15"/>
        </w:rPr>
        <w:t>Федерации</w:t>
      </w:r>
    </w:p>
    <w:p>
      <w:pPr>
        <w:spacing w:after="0"/>
        <w:jc w:val="left"/>
        <w:rPr>
          <w:sz w:val="15"/>
        </w:rPr>
        <w:sectPr>
          <w:type w:val="continuous"/>
          <w:pgSz w:w="16840" w:h="11910" w:orient="landscape"/>
          <w:pgMar w:top="540" w:bottom="280" w:left="1160" w:right="580"/>
        </w:sectPr>
      </w:pPr>
    </w:p>
    <w:p>
      <w:pPr>
        <w:spacing w:before="88"/>
        <w:ind w:left="323" w:right="0" w:firstLine="0"/>
        <w:jc w:val="left"/>
        <w:rPr>
          <w:sz w:val="16"/>
        </w:rPr>
      </w:pPr>
      <w:r>
        <w:rPr/>
        <w:pict>
          <v:shape style="position:absolute;margin-left:53.285pt;margin-top:19.309044pt;width:328pt;height:248.65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2693"/>
                    <w:gridCol w:w="2559"/>
                    <w:gridCol w:w="802"/>
                  </w:tblGrid>
                  <w:tr>
                    <w:trPr>
                      <w:trHeight w:val="220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8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карточку</w:t>
                        </w:r>
                      </w:p>
                    </w:tc>
                    <w:tc>
                      <w:tcPr>
                        <w:tcW w:w="2559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6538" w:type="dxa"/>
                        <w:gridSpan w:val="4"/>
                      </w:tcPr>
                      <w:p>
                        <w:pPr>
                          <w:pStyle w:val="TableParagraph"/>
                          <w:spacing w:line="161" w:lineRule="exact"/>
                          <w:ind w:left="2616" w:right="228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МоНОЛоГ</w:t>
                        </w:r>
                      </w:p>
                    </w:tc>
                  </w:tr>
                  <w:tr>
                    <w:trPr>
                      <w:trHeight w:val="1700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207" w:lineRule="exact"/>
                          <w:ind w:right="163"/>
                          <w:jc w:val="right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88"/>
                            <w:sz w:val="21"/>
                          </w:rPr>
                          <w:t>8</w:t>
                        </w: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tabs>
                            <w:tab w:pos="1957" w:val="left" w:leader="none"/>
                          </w:tabs>
                          <w:spacing w:line="183" w:lineRule="exact"/>
                          <w:ind w:left="84" w:firstLine="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Предложить</w:t>
                          <w:tab/>
                          <w:t>ученику</w:t>
                        </w:r>
                      </w:p>
                      <w:p>
                        <w:pPr>
                          <w:pStyle w:val="TableParagraph"/>
                          <w:spacing w:line="207" w:lineRule="exact" w:before="9"/>
                          <w:ind w:left="8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ознакомиться          с        темой</w:t>
                        </w:r>
                      </w:p>
                      <w:p>
                        <w:pPr>
                          <w:pStyle w:val="TableParagraph"/>
                          <w:spacing w:line="217" w:lineRule="exact"/>
                          <w:ind w:left="8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монолога.</w:t>
                        </w:r>
                      </w:p>
                      <w:p>
                        <w:pPr>
                          <w:pStyle w:val="TableParagraph"/>
                          <w:spacing w:line="217" w:lineRule="exact"/>
                          <w:ind w:left="87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Предупредить,          что        на</w:t>
                        </w:r>
                      </w:p>
                      <w:p>
                        <w:pPr>
                          <w:pStyle w:val="TableParagraph"/>
                          <w:tabs>
                            <w:tab w:pos="1804" w:val="left" w:leader="none"/>
                          </w:tabs>
                          <w:spacing w:before="48"/>
                          <w:ind w:left="88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ПОДГОТОВК</w:t>
                          <w:tab/>
                        </w:r>
                        <w:r>
                          <w:rPr>
                            <w:b/>
                            <w:sz w:val="13"/>
                          </w:rPr>
                          <w:t>OTB</w:t>
                        </w:r>
                        <w:r>
                          <w:rPr>
                            <w:sz w:val="13"/>
                          </w:rPr>
                          <w:t>ОДИТСЯ</w:t>
                        </w:r>
                      </w:p>
                      <w:p>
                        <w:pPr>
                          <w:pStyle w:val="TableParagraph"/>
                          <w:spacing w:line="249" w:lineRule="auto" w:before="14"/>
                          <w:ind w:left="85" w:right="44" w:firstLine="2"/>
                          <w:jc w:val="both"/>
                          <w:rPr>
                            <w:rFonts w:ascii="Courier New" w:hAnsi="Courier New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1 минута, а высказывание не должно занимать более </w:t>
                        </w:r>
                        <w:r>
                          <w:rPr>
                            <w:rFonts w:ascii="Courier New" w:hAnsi="Courier New"/>
                            <w:sz w:val="18"/>
                          </w:rPr>
                          <w:t>Зминут</w:t>
                        </w:r>
                      </w:p>
                    </w:tc>
                    <w:tc>
                      <w:tcPr>
                        <w:tcW w:w="255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59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9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Подготовка к ответу</w:t>
                        </w: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65" w:right="4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 мин.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90" w:lineRule="exact"/>
                          <w:ind w:right="16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9</w:t>
                        </w: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Слушать устный ответ.</w:t>
                        </w:r>
                      </w:p>
                      <w:p>
                        <w:pPr>
                          <w:pStyle w:val="TableParagraph"/>
                          <w:spacing w:line="237" w:lineRule="auto" w:before="1"/>
                          <w:ind w:left="85" w:firstLine="2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Эмоциональная реакция на </w:t>
                        </w:r>
                        <w:r>
                          <w:rPr>
                            <w:i/>
                            <w:sz w:val="19"/>
                          </w:rPr>
                          <w:t>ответ</w:t>
                        </w:r>
                      </w:p>
                    </w:tc>
                    <w:tc>
                      <w:tcPr>
                        <w:tcW w:w="2559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по теме  выбранного</w:t>
                        </w:r>
                      </w:p>
                      <w:p>
                        <w:pPr>
                          <w:pStyle w:val="TableParagraph"/>
                          <w:spacing w:line="217" w:lineRule="exact"/>
                          <w:ind w:left="9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варианта</w:t>
                        </w: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65" w:right="4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 мин.</w:t>
                        </w: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6538" w:type="dxa"/>
                        <w:gridSpan w:val="4"/>
                      </w:tcPr>
                      <w:p>
                        <w:pPr>
                          <w:pStyle w:val="TableParagraph"/>
                          <w:spacing w:line="154" w:lineRule="exact"/>
                          <w:ind w:left="20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ДИАЛОГ</w:t>
                        </w:r>
                      </w:p>
                    </w:tc>
                  </w:tr>
                  <w:tr>
                    <w:trPr>
                      <w:trHeight w:val="1280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7" w:lineRule="exact"/>
                          <w:ind w:right="19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spacing w:line="182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Задать вопросы  для диалога.</w:t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84" w:firstLine="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Экзаменатор-собеседник </w:t>
                        </w:r>
                        <w:r>
                          <w:rPr>
                            <w:w w:val="105"/>
                            <w:sz w:val="18"/>
                          </w:rPr>
                          <w:t>может задать вопросы, </w:t>
                        </w:r>
                        <w:r>
                          <w:rPr>
                            <w:w w:val="105"/>
                            <w:sz w:val="19"/>
                          </w:rPr>
                          <w:t>отличающиеся от предложенных в </w:t>
                        </w:r>
                        <w:r>
                          <w:rPr>
                            <w:w w:val="105"/>
                            <w:sz w:val="18"/>
                          </w:rPr>
                          <w:t>экзаменационных материалах</w:t>
                        </w:r>
                      </w:p>
                    </w:tc>
                    <w:tc>
                      <w:tcPr>
                        <w:tcW w:w="2559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9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Вступает в диалог</w:t>
                        </w: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92" w:lineRule="exact"/>
                          <w:ind w:right="20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85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Эмоционально поддержать</w:t>
                        </w:r>
                      </w:p>
                      <w:p>
                        <w:pPr>
                          <w:pStyle w:val="TableParagraph"/>
                          <w:spacing w:before="9"/>
                          <w:ind w:left="85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ученика</w:t>
                        </w:r>
                      </w:p>
                    </w:tc>
                    <w:tc>
                      <w:tcPr>
                        <w:tcW w:w="255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Русский  язык. 9 класс.</w:t>
      </w:r>
    </w:p>
    <w:p>
      <w:pPr>
        <w:tabs>
          <w:tab w:pos="2362" w:val="left" w:leader="none"/>
        </w:tabs>
        <w:spacing w:before="79"/>
        <w:ind w:left="323" w:right="0" w:firstLine="0"/>
        <w:jc w:val="left"/>
        <w:rPr>
          <w:sz w:val="16"/>
        </w:rPr>
      </w:pPr>
      <w:r>
        <w:rPr/>
        <w:br w:type="column"/>
      </w:r>
      <w:r>
        <w:rPr>
          <w:sz w:val="17"/>
        </w:rPr>
        <w:t>7</w:t>
        <w:tab/>
      </w:r>
      <w:r>
        <w:rPr>
          <w:sz w:val="16"/>
        </w:rPr>
        <w:t>Русский  язык. 9</w:t>
      </w:r>
      <w:r>
        <w:rPr>
          <w:spacing w:val="-1"/>
          <w:sz w:val="16"/>
        </w:rPr>
        <w:t> </w:t>
      </w:r>
      <w:r>
        <w:rPr>
          <w:sz w:val="16"/>
        </w:rPr>
        <w:t>класс.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152"/>
        <w:ind w:left="323" w:right="0" w:firstLine="0"/>
        <w:jc w:val="left"/>
        <w:rPr>
          <w:i/>
          <w:sz w:val="19"/>
        </w:rPr>
      </w:pPr>
      <w:r>
        <w:rPr>
          <w:i/>
          <w:sz w:val="19"/>
        </w:rPr>
        <w:t>Приложение</w:t>
      </w:r>
    </w:p>
    <w:p>
      <w:pPr>
        <w:spacing w:after="0"/>
        <w:jc w:val="left"/>
        <w:rPr>
          <w:sz w:val="19"/>
        </w:rPr>
        <w:sectPr>
          <w:pgSz w:w="16840" w:h="11910" w:orient="landscape"/>
          <w:pgMar w:top="540" w:bottom="280" w:left="960" w:right="500"/>
          <w:cols w:num="3" w:equalWidth="0">
            <w:col w:w="1899" w:space="4472"/>
            <w:col w:w="3939" w:space="3504"/>
            <w:col w:w="1566"/>
          </w:cols>
        </w:sectPr>
      </w:pPr>
    </w:p>
    <w:p>
      <w:pPr>
        <w:pStyle w:val="BodyText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268409039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line="242" w:lineRule="auto" w:before="131"/>
        <w:ind w:left="324" w:firstLine="493"/>
      </w:pPr>
      <w:r>
        <w:rPr/>
        <w:t>Устные ответы участников итогового собеседования проверяются специалистами  по русскому языку, прошедшими  специальную подготовку.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75"/>
        <w:ind w:left="321" w:right="0" w:firstLine="0"/>
        <w:jc w:val="left"/>
        <w:rPr>
          <w:sz w:val="15"/>
        </w:rPr>
      </w:pPr>
      <w:r>
        <w:rPr>
          <w:sz w:val="15"/>
        </w:rPr>
        <w:t>О 2019 Федеральная служба по надзору  в сфере образования  и науки Российской Федерации</w:t>
      </w:r>
    </w:p>
    <w:p>
      <w:pPr>
        <w:spacing w:line="242" w:lineRule="auto" w:before="2"/>
        <w:ind w:left="669" w:right="467" w:firstLine="0"/>
        <w:jc w:val="center"/>
        <w:rPr>
          <w:sz w:val="19"/>
        </w:rPr>
      </w:pPr>
      <w:r>
        <w:rPr/>
        <w:br w:type="column"/>
      </w:r>
      <w:r>
        <w:rPr>
          <w:b/>
          <w:w w:val="105"/>
          <w:sz w:val="19"/>
        </w:rPr>
        <w:t>Обобщённый план </w:t>
      </w:r>
      <w:r>
        <w:rPr>
          <w:w w:val="105"/>
          <w:sz w:val="19"/>
        </w:rPr>
        <w:t>варианта итогового собеседования выпускников lX классов</w:t>
      </w:r>
    </w:p>
    <w:p>
      <w:pPr>
        <w:pStyle w:val="Heading3"/>
        <w:ind w:left="669" w:right="464" w:firstLine="0"/>
        <w:jc w:val="center"/>
      </w:pPr>
      <w:r>
        <w:rPr/>
        <w:t>по PУCCKOMУ ЯЗЫКУ</w:t>
      </w:r>
    </w:p>
    <w:p>
      <w:pPr>
        <w:pStyle w:val="BodyText"/>
        <w:spacing w:before="9"/>
        <w:rPr>
          <w:b/>
        </w:rPr>
      </w:pPr>
    </w:p>
    <w:p>
      <w:pPr>
        <w:spacing w:before="0"/>
        <w:ind w:left="669" w:right="459" w:firstLine="0"/>
        <w:jc w:val="center"/>
        <w:rPr>
          <w:i/>
          <w:sz w:val="19"/>
        </w:rPr>
      </w:pPr>
      <w:r>
        <w:rPr>
          <w:i/>
          <w:sz w:val="19"/>
        </w:rPr>
        <w:t>Уровень сложности заданий. Б </w:t>
      </w:r>
      <w:r>
        <w:rPr>
          <w:i/>
          <w:w w:val="95"/>
          <w:sz w:val="19"/>
        </w:rPr>
        <w:t>— </w:t>
      </w:r>
      <w:r>
        <w:rPr>
          <w:i/>
          <w:sz w:val="19"/>
        </w:rPr>
        <w:t>базовый.</w:t>
      </w:r>
    </w:p>
    <w:tbl>
      <w:tblPr>
        <w:tblW w:w="0" w:type="auto"/>
        <w:jc w:val="left"/>
        <w:tblInd w:w="32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3077"/>
        <w:gridCol w:w="888"/>
        <w:gridCol w:w="802"/>
        <w:gridCol w:w="696"/>
        <w:gridCol w:w="802"/>
      </w:tblGrid>
      <w:tr>
        <w:trPr>
          <w:trHeight w:val="1540" w:hRule="atLeast"/>
        </w:trPr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spacing w:line="242" w:lineRule="auto"/>
              <w:ind w:left="640" w:right="615" w:firstLine="349"/>
              <w:rPr>
                <w:sz w:val="19"/>
              </w:rPr>
            </w:pPr>
            <w:r>
              <w:rPr>
                <w:sz w:val="19"/>
              </w:rPr>
              <w:t>Проверяемые элементы содержания</w:t>
            </w:r>
          </w:p>
        </w:tc>
        <w:tc>
          <w:tcPr>
            <w:tcW w:w="888" w:type="dxa"/>
          </w:tcPr>
          <w:p>
            <w:pPr>
              <w:pStyle w:val="TableParagraph"/>
              <w:spacing w:line="242" w:lineRule="auto"/>
              <w:ind w:left="59" w:right="29" w:firstLine="171"/>
              <w:jc w:val="both"/>
              <w:rPr>
                <w:sz w:val="19"/>
              </w:rPr>
            </w:pPr>
            <w:r>
              <w:rPr>
                <w:sz w:val="19"/>
              </w:rPr>
              <w:t>Коды прове- </w:t>
            </w:r>
            <w:r>
              <w:rPr>
                <w:sz w:val="20"/>
              </w:rPr>
              <w:t>ряемых </w:t>
            </w:r>
            <w:r>
              <w:rPr>
                <w:sz w:val="18"/>
              </w:rPr>
              <w:t>элемен- </w:t>
            </w:r>
            <w:r>
              <w:rPr>
                <w:sz w:val="19"/>
              </w:rPr>
              <w:t>тов co- держания</w:t>
            </w:r>
          </w:p>
        </w:tc>
        <w:tc>
          <w:tcPr>
            <w:tcW w:w="802" w:type="dxa"/>
          </w:tcPr>
          <w:p>
            <w:pPr>
              <w:pStyle w:val="TableParagraph"/>
              <w:spacing w:line="242" w:lineRule="auto"/>
              <w:ind w:left="48" w:right="25" w:firstLine="4"/>
              <w:jc w:val="center"/>
              <w:rPr>
                <w:sz w:val="18"/>
              </w:rPr>
            </w:pPr>
            <w:r>
              <w:rPr>
                <w:sz w:val="19"/>
              </w:rPr>
              <w:t>Коды проверя-</w:t>
            </w:r>
            <w:r>
              <w:rPr>
                <w:w w:val="99"/>
                <w:sz w:val="19"/>
              </w:rPr>
              <w:t> </w:t>
            </w:r>
            <w:r>
              <w:rPr>
                <w:sz w:val="20"/>
              </w:rPr>
              <w:t>емых </w:t>
            </w:r>
            <w:r>
              <w:rPr>
                <w:sz w:val="18"/>
              </w:rPr>
              <w:t>умений</w:t>
            </w:r>
          </w:p>
        </w:tc>
        <w:tc>
          <w:tcPr>
            <w:tcW w:w="696" w:type="dxa"/>
          </w:tcPr>
          <w:p>
            <w:pPr>
              <w:pStyle w:val="TableParagraph"/>
              <w:spacing w:line="242" w:lineRule="auto"/>
              <w:ind w:left="112" w:right="95" w:firstLine="47"/>
              <w:jc w:val="both"/>
              <w:rPr>
                <w:sz w:val="19"/>
              </w:rPr>
            </w:pPr>
            <w:r>
              <w:rPr>
                <w:sz w:val="19"/>
              </w:rPr>
              <w:t>Уpo- вень </w:t>
            </w:r>
            <w:r>
              <w:rPr>
                <w:w w:val="95"/>
                <w:sz w:val="20"/>
              </w:rPr>
              <w:t>слож- </w:t>
            </w:r>
            <w:r>
              <w:rPr>
                <w:sz w:val="18"/>
              </w:rPr>
              <w:t>ности </w:t>
            </w:r>
            <w:r>
              <w:rPr>
                <w:sz w:val="19"/>
              </w:rPr>
              <w:t>зада- ния</w:t>
            </w:r>
          </w:p>
        </w:tc>
        <w:tc>
          <w:tcPr>
            <w:tcW w:w="802" w:type="dxa"/>
          </w:tcPr>
          <w:p>
            <w:pPr>
              <w:pStyle w:val="TableParagraph"/>
              <w:spacing w:line="244" w:lineRule="auto"/>
              <w:ind w:left="88" w:right="74" w:hanging="6"/>
              <w:jc w:val="center"/>
              <w:rPr>
                <w:sz w:val="18"/>
              </w:rPr>
            </w:pPr>
            <w:r>
              <w:rPr>
                <w:sz w:val="19"/>
              </w:rPr>
              <w:t>Макси- маль- </w:t>
            </w:r>
            <w:r>
              <w:rPr>
                <w:sz w:val="20"/>
              </w:rPr>
              <w:t>ный </w:t>
            </w:r>
            <w:r>
              <w:rPr>
                <w:sz w:val="18"/>
              </w:rPr>
              <w:t>балл за </w:t>
            </w:r>
            <w:r>
              <w:rPr>
                <w:sz w:val="19"/>
              </w:rPr>
              <w:t>выпол- нение </w:t>
            </w:r>
            <w:r>
              <w:rPr>
                <w:sz w:val="18"/>
              </w:rPr>
              <w:t>задания</w:t>
            </w:r>
          </w:p>
        </w:tc>
      </w:tr>
      <w:tr>
        <w:trPr>
          <w:trHeight w:val="180" w:hRule="atLeast"/>
        </w:trPr>
        <w:tc>
          <w:tcPr>
            <w:tcW w:w="341" w:type="dxa"/>
            <w:tcBorders>
              <w:bottom w:val="nil"/>
            </w:tcBorders>
          </w:tcPr>
          <w:p>
            <w:pPr>
              <w:pStyle w:val="TableParagraph"/>
              <w:spacing w:line="188" w:lineRule="exact"/>
              <w:ind w:left="84"/>
              <w:rPr>
                <w:rFonts w:ascii="Cambria"/>
                <w:sz w:val="18"/>
              </w:rPr>
            </w:pPr>
            <w:r>
              <w:rPr>
                <w:rFonts w:ascii="Cambria"/>
                <w:w w:val="59"/>
                <w:sz w:val="18"/>
              </w:rPr>
              <w:t>1</w:t>
            </w:r>
          </w:p>
        </w:tc>
        <w:tc>
          <w:tcPr>
            <w:tcW w:w="3077" w:type="dxa"/>
            <w:tcBorders>
              <w:bottom w:val="nil"/>
            </w:tcBorders>
          </w:tcPr>
          <w:p>
            <w:pPr>
              <w:pStyle w:val="TableParagraph"/>
              <w:spacing w:line="188" w:lineRule="exact"/>
              <w:ind w:left="7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95"/>
                <w:sz w:val="18"/>
              </w:rPr>
              <w:t>Выразительное   чтение текста</w:t>
            </w:r>
          </w:p>
        </w:tc>
        <w:tc>
          <w:tcPr>
            <w:tcW w:w="888" w:type="dxa"/>
            <w:tcBorders>
              <w:bottom w:val="nil"/>
            </w:tcBorders>
          </w:tcPr>
          <w:p>
            <w:pPr>
              <w:pStyle w:val="TableParagraph"/>
              <w:spacing w:line="190" w:lineRule="exact"/>
              <w:ind w:left="110" w:right="82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02" w:type="dxa"/>
            <w:tcBorders>
              <w:bottom w:val="nil"/>
            </w:tcBorders>
          </w:tcPr>
          <w:p>
            <w:pPr>
              <w:pStyle w:val="TableParagraph"/>
              <w:spacing w:line="190" w:lineRule="exact"/>
              <w:ind w:left="65" w:right="33"/>
              <w:jc w:val="center"/>
              <w:rPr>
                <w:sz w:val="19"/>
              </w:rPr>
            </w:pPr>
            <w:r>
              <w:rPr>
                <w:sz w:val="19"/>
              </w:rPr>
              <w:t>1.2</w:t>
            </w:r>
          </w:p>
        </w:tc>
        <w:tc>
          <w:tcPr>
            <w:tcW w:w="696" w:type="dxa"/>
            <w:tcBorders>
              <w:bottom w:val="nil"/>
            </w:tcBorders>
          </w:tcPr>
          <w:p>
            <w:pPr>
              <w:pStyle w:val="TableParagraph"/>
              <w:spacing w:line="190" w:lineRule="exact"/>
              <w:ind w:left="29"/>
              <w:jc w:val="center"/>
              <w:rPr>
                <w:sz w:val="19"/>
              </w:rPr>
            </w:pPr>
            <w:r>
              <w:rPr>
                <w:w w:val="94"/>
                <w:sz w:val="19"/>
              </w:rPr>
              <w:t>Б</w:t>
            </w:r>
          </w:p>
        </w:tc>
        <w:tc>
          <w:tcPr>
            <w:tcW w:w="80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3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78"/>
              <w:rPr>
                <w:rFonts w:ascii="Cambria" w:hAnsi="Cambria"/>
                <w:sz w:val="13"/>
              </w:rPr>
            </w:pPr>
            <w:r>
              <w:rPr>
                <w:rFonts w:ascii="Cambria" w:hAnsi="Cambria"/>
                <w:sz w:val="13"/>
              </w:rPr>
              <w:t>В СЛ   Х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10" w:right="78"/>
              <w:jc w:val="center"/>
              <w:rPr>
                <w:sz w:val="19"/>
              </w:rPr>
            </w:pPr>
            <w:r>
              <w:rPr>
                <w:sz w:val="19"/>
              </w:rPr>
              <w:t>8.1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65" w:right="28"/>
              <w:jc w:val="center"/>
              <w:rPr>
                <w:sz w:val="19"/>
              </w:rPr>
            </w:pPr>
            <w:r>
              <w:rPr>
                <w:sz w:val="19"/>
              </w:rPr>
              <w:t>1.3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3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10" w:right="76"/>
              <w:jc w:val="center"/>
              <w:rPr>
                <w:sz w:val="19"/>
              </w:rPr>
            </w:pPr>
            <w:r>
              <w:rPr>
                <w:sz w:val="19"/>
              </w:rPr>
              <w:t>8.3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65" w:right="35"/>
              <w:jc w:val="center"/>
              <w:rPr>
                <w:sz w:val="19"/>
              </w:rPr>
            </w:pPr>
            <w:r>
              <w:rPr>
                <w:sz w:val="19"/>
              </w:rPr>
              <w:t>2.1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40" w:hRule="atLeast"/>
        </w:trPr>
        <w:tc>
          <w:tcPr>
            <w:tcW w:w="3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>
            <w:pPr>
              <w:pStyle w:val="TableParagraph"/>
              <w:spacing w:before="105"/>
              <w:ind w:left="65" w:right="4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2.3</w:t>
            </w:r>
          </w:p>
        </w:tc>
        <w:tc>
          <w:tcPr>
            <w:tcW w:w="69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341" w:type="dxa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77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3077" w:type="dxa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82"/>
              <w:rPr>
                <w:sz w:val="19"/>
              </w:rPr>
            </w:pPr>
            <w:r>
              <w:rPr>
                <w:sz w:val="19"/>
              </w:rPr>
              <w:t>Пересказ текста с привлечением</w:t>
            </w:r>
          </w:p>
        </w:tc>
        <w:tc>
          <w:tcPr>
            <w:tcW w:w="888" w:type="dxa"/>
            <w:tcBorders>
              <w:bottom w:val="nil"/>
            </w:tcBorders>
          </w:tcPr>
          <w:p>
            <w:pPr>
              <w:pStyle w:val="TableParagraph"/>
              <w:spacing w:line="191" w:lineRule="exact"/>
              <w:ind w:left="110" w:right="85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90"/>
                <w:sz w:val="19"/>
              </w:rPr>
              <w:t>11</w:t>
            </w:r>
          </w:p>
        </w:tc>
        <w:tc>
          <w:tcPr>
            <w:tcW w:w="802" w:type="dxa"/>
            <w:tcBorders>
              <w:bottom w:val="nil"/>
            </w:tcBorders>
          </w:tcPr>
          <w:p>
            <w:pPr>
              <w:pStyle w:val="TableParagraph"/>
              <w:spacing w:line="191" w:lineRule="exact"/>
              <w:ind w:left="65" w:right="5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2.1</w:t>
            </w:r>
          </w:p>
        </w:tc>
        <w:tc>
          <w:tcPr>
            <w:tcW w:w="696" w:type="dxa"/>
            <w:tcBorders>
              <w:bottom w:val="nil"/>
            </w:tcBorders>
          </w:tcPr>
          <w:p>
            <w:pPr>
              <w:pStyle w:val="TableParagraph"/>
              <w:spacing w:line="191" w:lineRule="exact"/>
              <w:ind w:left="20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4"/>
                <w:sz w:val="19"/>
              </w:rPr>
              <w:t>Б</w:t>
            </w:r>
          </w:p>
        </w:tc>
        <w:tc>
          <w:tcPr>
            <w:tcW w:w="802" w:type="dxa"/>
            <w:tcBorders>
              <w:bottom w:val="nil"/>
            </w:tcBorders>
          </w:tcPr>
          <w:p>
            <w:pPr>
              <w:pStyle w:val="TableParagraph"/>
              <w:spacing w:line="187" w:lineRule="exact"/>
              <w:ind w:left="356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</w:p>
        </w:tc>
      </w:tr>
      <w:tr>
        <w:trPr>
          <w:trHeight w:val="220" w:hRule="atLeast"/>
        </w:trPr>
        <w:tc>
          <w:tcPr>
            <w:tcW w:w="3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3"/>
              <w:rPr>
                <w:sz w:val="19"/>
              </w:rPr>
            </w:pPr>
            <w:r>
              <w:rPr>
                <w:sz w:val="19"/>
              </w:rPr>
              <w:t>дополнительной информации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65" w:right="37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2.4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65" w:right="35"/>
              <w:jc w:val="center"/>
              <w:rPr>
                <w:sz w:val="19"/>
              </w:rPr>
            </w:pPr>
            <w:r>
              <w:rPr>
                <w:sz w:val="19"/>
              </w:rPr>
              <w:t>3.1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65" w:right="33"/>
              <w:jc w:val="center"/>
              <w:rPr>
                <w:sz w:val="19"/>
              </w:rPr>
            </w:pPr>
            <w:r>
              <w:rPr>
                <w:sz w:val="19"/>
              </w:rPr>
              <w:t>3.5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4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65" w:right="33"/>
              <w:jc w:val="center"/>
              <w:rPr>
                <w:sz w:val="19"/>
              </w:rPr>
            </w:pPr>
            <w:r>
              <w:rPr>
                <w:sz w:val="19"/>
              </w:rPr>
              <w:t>3.6</w:t>
            </w:r>
          </w:p>
        </w:tc>
        <w:tc>
          <w:tcPr>
            <w:tcW w:w="69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341" w:type="dxa"/>
            <w:tcBorders>
              <w:bottom w:val="nil"/>
            </w:tcBorders>
          </w:tcPr>
          <w:p>
            <w:pPr>
              <w:pStyle w:val="TableParagraph"/>
              <w:spacing w:line="192" w:lineRule="exact"/>
              <w:ind w:left="78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3077" w:type="dxa"/>
            <w:tcBorders>
              <w:bottom w:val="nil"/>
            </w:tcBorders>
          </w:tcPr>
          <w:p>
            <w:pPr>
              <w:pStyle w:val="TableParagraph"/>
              <w:spacing w:line="192" w:lineRule="exact"/>
              <w:ind w:left="83"/>
              <w:rPr>
                <w:sz w:val="19"/>
              </w:rPr>
            </w:pPr>
            <w:r>
              <w:rPr>
                <w:sz w:val="19"/>
              </w:rPr>
              <w:t>Создание устного</w:t>
            </w:r>
          </w:p>
        </w:tc>
        <w:tc>
          <w:tcPr>
            <w:tcW w:w="888" w:type="dxa"/>
            <w:tcBorders>
              <w:bottom w:val="nil"/>
            </w:tcBorders>
          </w:tcPr>
          <w:p>
            <w:pPr>
              <w:pStyle w:val="TableParagraph"/>
              <w:spacing w:line="192" w:lineRule="exact"/>
              <w:ind w:left="105" w:right="86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2.1—2.4</w:t>
            </w:r>
          </w:p>
        </w:tc>
        <w:tc>
          <w:tcPr>
            <w:tcW w:w="802" w:type="dxa"/>
            <w:tcBorders>
              <w:bottom w:val="nil"/>
            </w:tcBorders>
          </w:tcPr>
          <w:p>
            <w:pPr>
              <w:pStyle w:val="TableParagraph"/>
              <w:spacing w:line="192" w:lineRule="exact"/>
              <w:ind w:left="65" w:right="33"/>
              <w:jc w:val="center"/>
              <w:rPr>
                <w:sz w:val="19"/>
              </w:rPr>
            </w:pPr>
            <w:r>
              <w:rPr>
                <w:sz w:val="19"/>
              </w:rPr>
              <w:t>1.2</w:t>
            </w:r>
          </w:p>
        </w:tc>
        <w:tc>
          <w:tcPr>
            <w:tcW w:w="696" w:type="dxa"/>
            <w:tcBorders>
              <w:bottom w:val="nil"/>
            </w:tcBorders>
          </w:tcPr>
          <w:p>
            <w:pPr>
              <w:pStyle w:val="TableParagraph"/>
              <w:spacing w:line="192" w:lineRule="exact"/>
              <w:ind w:left="24"/>
              <w:jc w:val="center"/>
              <w:rPr>
                <w:sz w:val="19"/>
              </w:rPr>
            </w:pPr>
            <w:r>
              <w:rPr>
                <w:w w:val="98"/>
                <w:sz w:val="19"/>
              </w:rPr>
              <w:t>Б</w:t>
            </w:r>
          </w:p>
        </w:tc>
        <w:tc>
          <w:tcPr>
            <w:tcW w:w="80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3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81"/>
              <w:rPr>
                <w:sz w:val="19"/>
              </w:rPr>
            </w:pPr>
            <w:r>
              <w:rPr>
                <w:sz w:val="19"/>
              </w:rPr>
              <w:t>монологического высказывания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10" w:right="86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8.1—8.3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65" w:right="9"/>
              <w:jc w:val="center"/>
              <w:rPr>
                <w:sz w:val="19"/>
              </w:rPr>
            </w:pPr>
            <w:r>
              <w:rPr>
                <w:sz w:val="19"/>
              </w:rPr>
              <w:t>i .3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3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10" w:right="76"/>
              <w:jc w:val="center"/>
              <w:rPr>
                <w:sz w:val="19"/>
              </w:rPr>
            </w:pPr>
            <w:r>
              <w:rPr>
                <w:sz w:val="19"/>
              </w:rPr>
              <w:t>8.6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65" w:right="43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3.2—3.7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4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08" w:right="86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9.1—9.4</w:t>
            </w:r>
          </w:p>
        </w:tc>
        <w:tc>
          <w:tcPr>
            <w:tcW w:w="80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341" w:type="dxa"/>
            <w:tcBorders>
              <w:bottom w:val="nil"/>
            </w:tcBorders>
          </w:tcPr>
          <w:p>
            <w:pPr>
              <w:pStyle w:val="TableParagraph"/>
              <w:spacing w:line="192" w:lineRule="exact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</w:p>
        </w:tc>
        <w:tc>
          <w:tcPr>
            <w:tcW w:w="3077" w:type="dxa"/>
            <w:tcBorders>
              <w:bottom w:val="nil"/>
            </w:tcBorders>
          </w:tcPr>
          <w:p>
            <w:pPr>
              <w:pStyle w:val="TableParagraph"/>
              <w:spacing w:line="192" w:lineRule="exact"/>
              <w:ind w:left="83"/>
              <w:rPr>
                <w:sz w:val="18"/>
              </w:rPr>
            </w:pPr>
            <w:r>
              <w:rPr>
                <w:w w:val="105"/>
                <w:sz w:val="18"/>
              </w:rPr>
              <w:t>Участие  в диалоге</w:t>
            </w:r>
          </w:p>
        </w:tc>
        <w:tc>
          <w:tcPr>
            <w:tcW w:w="888" w:type="dxa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110" w:right="81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2.1—2.4</w:t>
            </w:r>
          </w:p>
        </w:tc>
        <w:tc>
          <w:tcPr>
            <w:tcW w:w="802" w:type="dxa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65" w:right="33"/>
              <w:jc w:val="center"/>
              <w:rPr>
                <w:sz w:val="19"/>
              </w:rPr>
            </w:pPr>
            <w:r>
              <w:rPr>
                <w:sz w:val="19"/>
              </w:rPr>
              <w:t>1.2</w:t>
            </w:r>
          </w:p>
        </w:tc>
        <w:tc>
          <w:tcPr>
            <w:tcW w:w="696" w:type="dxa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24"/>
              <w:jc w:val="center"/>
              <w:rPr>
                <w:sz w:val="19"/>
              </w:rPr>
            </w:pPr>
            <w:r>
              <w:rPr>
                <w:w w:val="98"/>
                <w:sz w:val="19"/>
              </w:rPr>
              <w:t>Б</w:t>
            </w:r>
          </w:p>
        </w:tc>
        <w:tc>
          <w:tcPr>
            <w:tcW w:w="802" w:type="dxa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355"/>
              <w:rPr>
                <w:sz w:val="19"/>
              </w:rPr>
            </w:pPr>
            <w:r>
              <w:rPr>
                <w:w w:val="96"/>
                <w:sz w:val="19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3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3" w:right="8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8.1—8.3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65" w:right="30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0" w:right="77"/>
              <w:jc w:val="center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65" w:righ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3.2—3.7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09" w:right="8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9.1—9.4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65" w:right="36"/>
              <w:jc w:val="center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4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5" w:right="37"/>
              <w:jc w:val="center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69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40" w:hRule="atLeast"/>
        </w:trPr>
        <w:tc>
          <w:tcPr>
            <w:tcW w:w="3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spacing w:line="194" w:lineRule="exact"/>
              <w:ind w:left="83"/>
              <w:rPr>
                <w:sz w:val="19"/>
              </w:rPr>
            </w:pPr>
            <w:r>
              <w:rPr>
                <w:sz w:val="19"/>
              </w:rPr>
              <w:t>Соблюдение норм современного</w:t>
            </w:r>
          </w:p>
          <w:p>
            <w:pPr>
              <w:pStyle w:val="TableParagraph"/>
              <w:spacing w:before="11"/>
              <w:ind w:left="82"/>
              <w:rPr>
                <w:sz w:val="18"/>
              </w:rPr>
            </w:pPr>
            <w:r>
              <w:rPr>
                <w:w w:val="105"/>
                <w:sz w:val="18"/>
              </w:rPr>
              <w:t>русского  литературного языка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192" w:lineRule="exact"/>
              <w:ind w:left="289"/>
              <w:rPr>
                <w:sz w:val="20"/>
              </w:rPr>
            </w:pPr>
            <w:r>
              <w:rPr>
                <w:sz w:val="20"/>
              </w:rPr>
              <w:t>3.7</w:t>
            </w:r>
          </w:p>
          <w:p>
            <w:pPr>
              <w:pStyle w:val="TableParagraph"/>
              <w:spacing w:line="225" w:lineRule="exact"/>
              <w:ind w:left="289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16" w:lineRule="exact"/>
              <w:ind w:left="345"/>
              <w:rPr>
                <w:rFonts w:ascii="Courier New"/>
                <w:sz w:val="21"/>
              </w:rPr>
            </w:pPr>
            <w:r>
              <w:rPr>
                <w:rFonts w:ascii="Courier New"/>
                <w:w w:val="88"/>
                <w:sz w:val="21"/>
              </w:rPr>
              <w:t>8</w:t>
            </w:r>
          </w:p>
        </w:tc>
      </w:tr>
      <w:tr>
        <w:trPr>
          <w:trHeight w:val="1080" w:hRule="atLeast"/>
        </w:trPr>
        <w:tc>
          <w:tcPr>
            <w:tcW w:w="6605" w:type="dxa"/>
            <w:gridSpan w:val="6"/>
          </w:tcPr>
          <w:p>
            <w:pPr>
              <w:pStyle w:val="TableParagraph"/>
              <w:spacing w:line="185" w:lineRule="exact"/>
              <w:ind w:left="78"/>
              <w:rPr>
                <w:sz w:val="19"/>
              </w:rPr>
            </w:pPr>
            <w:r>
              <w:rPr>
                <w:sz w:val="19"/>
              </w:rPr>
              <w:t>Всего заданий </w:t>
            </w:r>
            <w:r>
              <w:rPr>
                <w:color w:val="181818"/>
                <w:w w:val="90"/>
                <w:sz w:val="19"/>
              </w:rPr>
              <w:t>— </w:t>
            </w:r>
            <w:r>
              <w:rPr>
                <w:sz w:val="19"/>
              </w:rPr>
              <w:t>4; из них</w:t>
            </w:r>
          </w:p>
          <w:p>
            <w:pPr>
              <w:pStyle w:val="TableParagraph"/>
              <w:spacing w:line="256" w:lineRule="auto" w:before="16"/>
              <w:ind w:left="77" w:right="4135" w:firstLine="2"/>
              <w:rPr>
                <w:sz w:val="18"/>
              </w:rPr>
            </w:pPr>
            <w:r>
              <w:rPr>
                <w:sz w:val="18"/>
              </w:rPr>
              <w:t>с развёрнутым  ответом  </w:t>
            </w:r>
            <w:r>
              <w:rPr>
                <w:color w:val="3B3B3B"/>
                <w:w w:val="90"/>
                <w:sz w:val="18"/>
              </w:rPr>
              <w:t>— </w:t>
            </w:r>
            <w:r>
              <w:rPr>
                <w:sz w:val="18"/>
              </w:rPr>
              <w:t>4; по уровню  сложности:  Б </w:t>
            </w:r>
            <w:r>
              <w:rPr>
                <w:w w:val="90"/>
                <w:sz w:val="18"/>
              </w:rPr>
              <w:t>— </w:t>
            </w:r>
            <w:r>
              <w:rPr>
                <w:sz w:val="18"/>
              </w:rPr>
              <w:t>4.</w:t>
            </w:r>
          </w:p>
          <w:p>
            <w:pPr>
              <w:pStyle w:val="TableParagraph"/>
              <w:spacing w:before="4"/>
              <w:ind w:left="78"/>
              <w:rPr>
                <w:sz w:val="18"/>
              </w:rPr>
            </w:pPr>
            <w:r>
              <w:rPr>
                <w:w w:val="104"/>
                <w:sz w:val="18"/>
              </w:rPr>
              <w:t>Максимальный</w:t>
            </w:r>
            <w:r>
              <w:rPr>
                <w:sz w:val="18"/>
              </w:rPr>
              <w:t> </w:t>
            </w:r>
            <w:r>
              <w:rPr>
                <w:spacing w:val="-13"/>
                <w:sz w:val="18"/>
              </w:rPr>
              <w:t> </w:t>
            </w:r>
            <w:r>
              <w:rPr>
                <w:w w:val="104"/>
                <w:sz w:val="18"/>
              </w:rPr>
              <w:t>первичный</w:t>
            </w:r>
            <w:r>
              <w:rPr>
                <w:sz w:val="18"/>
              </w:rPr>
              <w:t> </w:t>
            </w:r>
            <w:r>
              <w:rPr>
                <w:spacing w:val="-22"/>
                <w:sz w:val="18"/>
              </w:rPr>
              <w:t> </w:t>
            </w:r>
            <w:r>
              <w:rPr>
                <w:w w:val="104"/>
                <w:sz w:val="18"/>
              </w:rPr>
              <w:t>бал</w:t>
            </w:r>
            <w:r>
              <w:rPr>
                <w:spacing w:val="-90"/>
                <w:w w:val="105"/>
                <w:sz w:val="18"/>
              </w:rPr>
              <w:t>л</w:t>
            </w:r>
            <w:r>
              <w:rPr>
                <w:w w:val="105"/>
                <w:sz w:val="18"/>
              </w:rPr>
              <w:t>—</w:t>
            </w:r>
            <w:r>
              <w:rPr>
                <w:sz w:val="18"/>
              </w:rPr>
              <w:t> </w:t>
            </w:r>
            <w:r>
              <w:rPr>
                <w:spacing w:val="0"/>
                <w:sz w:val="18"/>
              </w:rPr>
              <w:t> </w:t>
            </w:r>
            <w:r>
              <w:rPr>
                <w:w w:val="108"/>
                <w:sz w:val="18"/>
              </w:rPr>
              <w:t>19.</w:t>
            </w:r>
          </w:p>
          <w:p>
            <w:pPr>
              <w:pStyle w:val="TableParagraph"/>
              <w:spacing w:before="4"/>
              <w:ind w:left="79"/>
              <w:rPr>
                <w:sz w:val="19"/>
              </w:rPr>
            </w:pPr>
            <w:r>
              <w:rPr>
                <w:sz w:val="19"/>
              </w:rPr>
              <w:t>Общее время ответа ученика </w:t>
            </w:r>
            <w:r>
              <w:rPr>
                <w:color w:val="232323"/>
                <w:w w:val="90"/>
                <w:sz w:val="19"/>
              </w:rPr>
              <w:t>— </w:t>
            </w:r>
            <w:r>
              <w:rPr>
                <w:sz w:val="19"/>
              </w:rPr>
              <w:t>15 минут.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4"/>
        </w:rPr>
      </w:pPr>
    </w:p>
    <w:p>
      <w:pPr>
        <w:spacing w:before="0"/>
        <w:ind w:left="412" w:right="0" w:firstLine="0"/>
        <w:jc w:val="left"/>
        <w:rPr>
          <w:sz w:val="15"/>
        </w:rPr>
      </w:pPr>
      <w:r>
        <w:rPr>
          <w:sz w:val="15"/>
        </w:rPr>
        <w:t>О 2019 Федеральная служба по надзору  в сфере образования  и науки Российской Федерации</w:t>
      </w:r>
    </w:p>
    <w:sectPr>
      <w:type w:val="continuous"/>
      <w:pgSz w:w="16840" w:h="11910" w:orient="landscape"/>
      <w:pgMar w:top="540" w:bottom="280" w:left="960" w:right="500"/>
      <w:cols w:num="2" w:equalWidth="0">
        <w:col w:w="6752" w:space="1567"/>
        <w:col w:w="706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9" w:hanging="206"/>
        <w:jc w:val="left"/>
      </w:pPr>
      <w:rPr>
        <w:rFonts w:hint="default"/>
        <w:b/>
        <w:bCs/>
        <w:w w:val="100"/>
      </w:rPr>
    </w:lvl>
    <w:lvl w:ilvl="1">
      <w:start w:val="0"/>
      <w:numFmt w:val="bullet"/>
      <w:lvlText w:val="•"/>
      <w:lvlJc w:val="left"/>
      <w:pPr>
        <w:ind w:left="2360" w:hanging="2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9" w:hanging="2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9" w:hanging="2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48" w:hanging="2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78" w:hanging="2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08" w:hanging="2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37" w:hanging="2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67" w:hanging="2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ind w:left="115" w:right="16"/>
      <w:jc w:val="center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spacing w:before="1"/>
      <w:ind w:left="108" w:hanging="413"/>
      <w:outlineLvl w:val="2"/>
    </w:pPr>
    <w:rPr>
      <w:rFonts w:ascii="Times New Roman" w:hAnsi="Times New Roman" w:eastAsia="Times New Roman" w:cs="Times New Roman"/>
      <w:sz w:val="23"/>
      <w:szCs w:val="23"/>
    </w:rPr>
  </w:style>
  <w:style w:styleId="Heading3" w:type="paragraph">
    <w:name w:val="Heading 3"/>
    <w:basedOn w:val="Normal"/>
    <w:uiPriority w:val="1"/>
    <w:qFormat/>
    <w:pPr>
      <w:ind w:left="300" w:hanging="187"/>
      <w:outlineLvl w:val="3"/>
    </w:pPr>
    <w:rPr>
      <w:rFonts w:ascii="Times New Roman" w:hAnsi="Times New Roman" w:eastAsia="Times New Roman" w:cs="Times New Roman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>
      <w:ind w:left="149" w:hanging="48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2018-02-25T11:04:09Z</dcterms:created>
  <dcterms:modified xsi:type="dcterms:W3CDTF">2018-02-25T11:04:09Z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