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1"/>
        </w:rPr>
      </w:pPr>
    </w:p>
    <w:p>
      <w:pPr>
        <w:spacing w:line="148" w:lineRule="exact"/>
        <w:ind w:left="133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2492761" cy="9448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76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240" w:lineRule="auto" w:before="64"/>
        <w:ind w:left="121" w:right="0" w:firstLine="8"/>
        <w:jc w:val="left"/>
        <w:rPr>
          <w:sz w:val="21"/>
        </w:rPr>
      </w:pPr>
      <w:r>
        <w:rPr>
          <w:w w:val="105"/>
          <w:sz w:val="21"/>
        </w:rPr>
        <w:t>Начальное значение суммы </w:t>
      </w:r>
      <w:r>
        <w:rPr>
          <w:i/>
          <w:w w:val="105"/>
          <w:sz w:val="21"/>
        </w:rPr>
        <w:t>s </w:t>
      </w:r>
      <w:r>
        <w:rPr>
          <w:w w:val="105"/>
          <w:sz w:val="21"/>
        </w:rPr>
        <w:t>считаем равным 0. В цикле просматриваем значения всех чисел, обозначатощих возраст участников группы. Если возраст меньше 11, то значение суммы s не изменяется, и мы переходим к просмотру следующего числа. Если возраст меньше 19, значение суммы s увеличиваем  на 50 (py6.), в противном случае увеличиваем  </w:t>
      </w:r>
      <w:r>
        <w:rPr>
          <w:i/>
          <w:w w:val="105"/>
          <w:sz w:val="21"/>
        </w:rPr>
        <w:t>s </w:t>
      </w:r>
      <w:r>
        <w:rPr>
          <w:w w:val="105"/>
          <w:sz w:val="21"/>
        </w:rPr>
        <w:t>на 100 (py6.).</w:t>
      </w:r>
    </w:p>
    <w:p>
      <w:pPr>
        <w:pStyle w:val="BodyText"/>
        <w:spacing w:before="119"/>
        <w:ind w:left="3244" w:right="4717" w:hanging="427"/>
      </w:pPr>
      <w:r>
        <w:rPr>
          <w:color w:val="006EBF"/>
        </w:rPr>
        <w:t>for </w:t>
      </w:r>
      <w:r>
        <w:rPr>
          <w:color w:val="1C7EC6"/>
        </w:rPr>
        <w:t>i </w:t>
      </w:r>
      <w:r>
        <w:rPr>
          <w:color w:val="006EBF"/>
        </w:rPr>
        <w:t>:= 1 to п do begiп read(d);</w:t>
      </w:r>
    </w:p>
    <w:p>
      <w:pPr>
        <w:tabs>
          <w:tab w:pos="3888" w:val="left" w:leader="none"/>
        </w:tabs>
        <w:spacing w:line="253" w:lineRule="exact" w:before="0"/>
        <w:ind w:left="3244" w:right="0" w:firstLine="0"/>
        <w:jc w:val="left"/>
        <w:rPr>
          <w:rFonts w:ascii="Cambria"/>
          <w:sz w:val="20"/>
        </w:rPr>
      </w:pPr>
      <w:r>
        <w:rPr>
          <w:rFonts w:ascii="Cambria"/>
          <w:color w:val="006EBF"/>
          <w:w w:val="110"/>
          <w:sz w:val="20"/>
        </w:rPr>
        <w:t>if  </w:t>
      </w:r>
      <w:r>
        <w:rPr>
          <w:rFonts w:ascii="Cambria"/>
          <w:color w:val="006EBF"/>
          <w:spacing w:val="12"/>
          <w:w w:val="110"/>
          <w:sz w:val="20"/>
        </w:rPr>
        <w:t> </w:t>
      </w:r>
      <w:r>
        <w:rPr>
          <w:rFonts w:ascii="Palatino Linotype"/>
          <w:i/>
          <w:color w:val="006EBF"/>
          <w:w w:val="110"/>
          <w:sz w:val="20"/>
        </w:rPr>
        <w:t>d</w:t>
        <w:tab/>
        <w:t>I I    </w:t>
      </w:r>
      <w:r>
        <w:rPr>
          <w:rFonts w:ascii="Cambria"/>
          <w:color w:val="006EBF"/>
          <w:w w:val="110"/>
          <w:sz w:val="20"/>
        </w:rPr>
        <w:t>then </w:t>
      </w:r>
      <w:r>
        <w:rPr>
          <w:rFonts w:ascii="Cambria"/>
          <w:color w:val="006EBF"/>
          <w:spacing w:val="15"/>
          <w:w w:val="110"/>
          <w:sz w:val="20"/>
        </w:rPr>
        <w:t> </w:t>
      </w:r>
      <w:r>
        <w:rPr>
          <w:rFonts w:ascii="Cambria"/>
          <w:color w:val="006EBF"/>
          <w:w w:val="110"/>
          <w:sz w:val="20"/>
        </w:rPr>
        <w:t>continue</w:t>
      </w:r>
    </w:p>
    <w:p>
      <w:pPr>
        <w:pStyle w:val="BodyText"/>
        <w:tabs>
          <w:tab w:pos="3883" w:val="left" w:leader="none"/>
        </w:tabs>
        <w:spacing w:line="248" w:lineRule="exact"/>
        <w:ind w:left="3244"/>
      </w:pPr>
      <w:r>
        <w:rPr>
          <w:color w:val="006EBF"/>
          <w:w w:val="110"/>
        </w:rPr>
        <w:t>if  </w:t>
      </w:r>
      <w:r>
        <w:rPr>
          <w:color w:val="006EBF"/>
          <w:spacing w:val="11"/>
          <w:w w:val="110"/>
        </w:rPr>
        <w:t> </w:t>
      </w:r>
      <w:r>
        <w:rPr>
          <w:rFonts w:ascii="Palatino Linotype"/>
          <w:i/>
          <w:color w:val="006EBF"/>
          <w:w w:val="110"/>
        </w:rPr>
        <w:t>d</w:t>
        <w:tab/>
        <w:t>i 9  </w:t>
      </w:r>
      <w:r>
        <w:rPr>
          <w:color w:val="006EBF"/>
          <w:w w:val="110"/>
        </w:rPr>
        <w:t>then  Inc(s, 50)  else Inc(s,</w:t>
      </w:r>
      <w:r>
        <w:rPr>
          <w:color w:val="006EBF"/>
          <w:spacing w:val="-5"/>
          <w:w w:val="110"/>
        </w:rPr>
        <w:t> </w:t>
      </w:r>
      <w:r>
        <w:rPr>
          <w:color w:val="006EBF"/>
          <w:w w:val="110"/>
        </w:rPr>
        <w:t>60);</w:t>
      </w:r>
    </w:p>
    <w:p>
      <w:pPr>
        <w:pStyle w:val="Heading1"/>
        <w:spacing w:line="236" w:lineRule="exact"/>
        <w:ind w:left="2814"/>
        <w:rPr>
          <w:rFonts w:ascii="Cambria"/>
        </w:rPr>
      </w:pPr>
      <w:r>
        <w:rPr>
          <w:rFonts w:ascii="Cambria"/>
          <w:color w:val="006EBF"/>
          <w:w w:val="115"/>
        </w:rPr>
        <w:t>end;</w:t>
      </w:r>
    </w:p>
    <w:p>
      <w:pPr>
        <w:spacing w:before="13"/>
        <w:ind w:left="282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006EBF"/>
          <w:w w:val="110"/>
          <w:sz w:val="19"/>
        </w:rPr>
        <w:t>write(s),’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1087916</wp:posOffset>
            </wp:positionH>
            <wp:positionV relativeFrom="paragraph">
              <wp:posOffset>205386</wp:posOffset>
            </wp:positionV>
            <wp:extent cx="2492761" cy="9144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76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45"/>
        <w:ind w:left="118" w:right="359" w:firstLine="3"/>
      </w:pPr>
      <w:r>
        <w:rPr>
          <w:w w:val="105"/>
        </w:rPr>
        <w:t>В десятичной записи ліобого палиндрома равноудаленные от концов цифры совпадаіот. Из ii цифр заданного набора можно будет составить палиндром только в том случае, когда каждая цифра от 0 до 9 входит в этот набор </w:t>
      </w:r>
      <w:r>
        <w:rPr>
          <w:rFonts w:ascii="Palatino Linotype" w:hAnsi="Palatino Linotype"/>
          <w:i/>
          <w:w w:val="105"/>
        </w:rPr>
        <w:t>чёт ное </w:t>
      </w:r>
      <w:r>
        <w:rPr>
          <w:w w:val="105"/>
        </w:rPr>
        <w:t>количество раз (возможно, ни разу), или же </w:t>
      </w:r>
      <w:r>
        <w:rPr>
          <w:rFonts w:ascii="Palatino Linotype" w:hAnsi="Palatino Linotype"/>
          <w:i/>
          <w:w w:val="105"/>
        </w:rPr>
        <w:t>ровно </w:t>
      </w:r>
      <w:r>
        <w:rPr>
          <w:rFonts w:ascii="Palatino Linotype" w:hAnsi="Palatino Linotype"/>
          <w:i/>
          <w:w w:val="105"/>
        </w:rPr>
        <w:t>одна </w:t>
      </w:r>
      <w:r>
        <w:rPr>
          <w:w w:val="105"/>
        </w:rPr>
        <w:t>цифра входит нечётное число раз, а все остальные — чётное число. Например, последнему условиіо удовлетворяют числа 1112002 и 2200550, из которых можно составить палиндромы 2011102 и 2050502. В  записи этих палиндромов  цифра, входящая  </w:t>
      </w:r>
      <w:r>
        <w:rPr>
          <w:rFonts w:ascii="Palatino Linotype" w:hAnsi="Palatino Linotype"/>
          <w:i/>
          <w:w w:val="105"/>
        </w:rPr>
        <w:t>нечётное </w:t>
      </w:r>
      <w:r>
        <w:rPr>
          <w:w w:val="105"/>
        </w:rPr>
        <w:t>число раз, находится ровно посередине. Исключение составляіот числа, которые содержат чётное число нулей и ровно одну ненулевую цифру. К ним относится, в частности, число 10000, из которого составить палиндром невозможно. Реализация этого алгоритма требует аккуратной проверки всех этих условий, а также умения работать с отдельными цифрами-символами исходного</w:t>
      </w:r>
    </w:p>
    <w:p>
      <w:pPr>
        <w:pStyle w:val="BodyText"/>
        <w:spacing w:before="5"/>
        <w:ind w:left="118"/>
      </w:pPr>
      <w:r>
        <w:rPr>
          <w:w w:val="105"/>
        </w:rPr>
        <w:t>набора. Сложность этого алгоритма — О(п) операций.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tabs>
          <w:tab w:pos="2340" w:val="left" w:leader="none"/>
        </w:tabs>
        <w:spacing w:before="1"/>
        <w:ind w:left="126" w:right="0" w:firstLine="0"/>
        <w:jc w:val="left"/>
        <w:rPr>
          <w:i/>
          <w:sz w:val="16"/>
        </w:rPr>
      </w:pPr>
      <w:r>
        <w:rPr>
          <w:color w:val="006EBF"/>
          <w:sz w:val="16"/>
        </w:rPr>
        <w:t>(Аптор  </w:t>
      </w:r>
      <w:r>
        <w:rPr>
          <w:color w:val="167BC4"/>
          <w:sz w:val="16"/>
        </w:rPr>
        <w:t>задачи </w:t>
      </w:r>
      <w:r>
        <w:rPr>
          <w:color w:val="167BC4"/>
          <w:spacing w:val="10"/>
          <w:sz w:val="16"/>
        </w:rPr>
        <w:t> </w:t>
      </w:r>
      <w:r>
        <w:rPr>
          <w:color w:val="3F93CF"/>
          <w:sz w:val="16"/>
        </w:rPr>
        <w:t>и </w:t>
      </w:r>
      <w:r>
        <w:rPr>
          <w:color w:val="3F93CF"/>
          <w:spacing w:val="3"/>
          <w:sz w:val="16"/>
        </w:rPr>
        <w:t> </w:t>
      </w:r>
      <w:r>
        <w:rPr>
          <w:color w:val="006EBF"/>
          <w:sz w:val="16"/>
        </w:rPr>
        <w:t>решений</w:t>
        <w:tab/>
      </w:r>
      <w:r>
        <w:rPr>
          <w:color w:val="F2F2F2"/>
          <w:sz w:val="16"/>
        </w:rPr>
        <w:t>/tnn6ey   </w:t>
      </w:r>
      <w:r>
        <w:rPr>
          <w:i/>
          <w:color w:val="006EBF"/>
          <w:sz w:val="16"/>
        </w:rPr>
        <w:t>М.И.</w:t>
      </w:r>
      <w:r>
        <w:rPr>
          <w:i/>
          <w:color w:val="006EBF"/>
          <w:spacing w:val="5"/>
          <w:sz w:val="16"/>
        </w:rPr>
        <w:t> </w:t>
      </w:r>
      <w:r>
        <w:rPr>
          <w:i/>
          <w:color w:val="1D80C6"/>
          <w:sz w:val="16"/>
        </w:rPr>
        <w:t>)</w:t>
      </w:r>
    </w:p>
    <w:p>
      <w:pPr>
        <w:pStyle w:val="BodyText"/>
        <w:spacing w:line="244" w:lineRule="auto" w:before="68"/>
        <w:ind w:left="118" w:right="274" w:firstLine="3"/>
      </w:pPr>
      <w:r>
        <w:rPr>
          <w:w w:val="105"/>
        </w:rPr>
        <w:t>ПEPBOE РЕШЕНИЕ. Воспользуемся жадным алгоритмом. Из данного числа х вычтем нопболоtиий возможный факториал п! и к полученной разности применим те же рассуждения. Другими словами,  из полученной разности снова вычтем наибольший факториал,  и так далее.</w:t>
      </w:r>
    </w:p>
    <w:p>
      <w:pPr>
        <w:pStyle w:val="BodyText"/>
        <w:spacing w:line="244" w:lineRule="auto"/>
        <w:ind w:left="125" w:hanging="5"/>
      </w:pPr>
      <w:r>
        <w:rPr>
          <w:w w:val="105"/>
        </w:rPr>
        <w:t>Количество вычитаемых факториалов и будет искомым ответом в задаче. Реализация этого алгоритма несложная. Корректность жадного алгоритма следует из неравенства</w:t>
      </w:r>
    </w:p>
    <w:p>
      <w:pPr>
        <w:spacing w:before="197"/>
        <w:ind w:left="311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  1! +  2-2! +  . . . + (u — 1) (п — 1)! &lt; п! .</w:t>
      </w:r>
    </w:p>
    <w:p>
      <w:pPr>
        <w:pStyle w:val="Heading1"/>
        <w:tabs>
          <w:tab w:pos="7324" w:val="left" w:leader="none"/>
        </w:tabs>
        <w:spacing w:line="247" w:lineRule="auto" w:before="184"/>
        <w:ind w:left="119" w:right="359" w:firstLine="1"/>
      </w:pPr>
      <w:r>
        <w:rPr/>
        <w:t>Действительно,  если  для   заданного  числа  т  выполняется</w:t>
      </w:r>
      <w:r>
        <w:rPr>
          <w:spacing w:val="0"/>
        </w:rPr>
        <w:t> </w:t>
      </w:r>
      <w:r>
        <w:rPr/>
        <w:t>неравенство </w:t>
      </w:r>
      <w:r>
        <w:rPr>
          <w:spacing w:val="30"/>
        </w:rPr>
        <w:t> </w:t>
      </w:r>
      <w:r>
        <w:rPr/>
        <w:t>ii!</w:t>
        <w:tab/>
        <w:t>х &lt; (ii +</w:t>
      </w:r>
      <w:r>
        <w:rPr>
          <w:spacing w:val="-19"/>
        </w:rPr>
        <w:t> </w:t>
      </w:r>
      <w:r>
        <w:rPr/>
        <w:t>1)!,</w:t>
      </w:r>
      <w:r>
        <w:rPr>
          <w:spacing w:val="1"/>
        </w:rPr>
        <w:t> </w:t>
      </w:r>
      <w:r>
        <w:rPr/>
        <w:t>то</w:t>
      </w:r>
      <w:r>
        <w:rPr>
          <w:w w:val="96"/>
        </w:rPr>
        <w:t> </w:t>
      </w:r>
      <w:r>
        <w:rPr/>
        <w:t>представление х в виде суммы наименьшего  количества  факториалов  обязательно  содержит слагаемое п!. В противном случае, как следует из приведённого неравенства, сумма «остальных» факториалов  будет  меньше  х.  (Если  факториал  k! входит  с коэффициентом    с,  &gt;  k,  то слагаемое с,    k! = (k  + 1)! + (с, </w:t>
      </w:r>
      <w:r>
        <w:rPr>
          <w:w w:val="90"/>
        </w:rPr>
        <w:t>— </w:t>
      </w:r>
      <w:r>
        <w:rPr/>
        <w:t>k </w:t>
      </w:r>
      <w:r>
        <w:rPr>
          <w:w w:val="90"/>
        </w:rPr>
        <w:t>— </w:t>
      </w:r>
      <w:r>
        <w:rPr/>
        <w:t>1)a! можно заменить суммой меньшего числа </w:t>
      </w:r>
      <w:r>
        <w:rPr>
          <w:spacing w:val="6"/>
        </w:rPr>
        <w:t> </w:t>
      </w:r>
      <w:r>
        <w:rPr/>
        <w:t>слагаемых.)</w:t>
      </w:r>
    </w:p>
    <w:p>
      <w:pPr>
        <w:spacing w:line="240" w:lineRule="auto" w:before="68"/>
        <w:ind w:left="119" w:right="359" w:firstLine="10"/>
        <w:jc w:val="left"/>
        <w:rPr>
          <w:sz w:val="21"/>
        </w:rPr>
      </w:pPr>
      <w:r>
        <w:rPr>
          <w:w w:val="105"/>
          <w:sz w:val="21"/>
        </w:rPr>
        <w:t>BTOPOE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РЕШЕНиЕ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основано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на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применении</w:t>
      </w:r>
      <w:r>
        <w:rPr>
          <w:spacing w:val="-18"/>
          <w:w w:val="105"/>
          <w:sz w:val="21"/>
        </w:rPr>
        <w:t> </w:t>
      </w:r>
      <w:r>
        <w:rPr>
          <w:i/>
          <w:w w:val="105"/>
          <w:sz w:val="21"/>
        </w:rPr>
        <w:t>факіпоритньной</w:t>
      </w:r>
      <w:r>
        <w:rPr>
          <w:i/>
          <w:spacing w:val="-27"/>
          <w:w w:val="105"/>
          <w:sz w:val="21"/>
        </w:rPr>
        <w:t> </w:t>
      </w:r>
      <w:r>
        <w:rPr>
          <w:i/>
          <w:spacing w:val="1"/>
          <w:w w:val="105"/>
          <w:sz w:val="21"/>
        </w:rPr>
        <w:t>сисіпемьt</w:t>
      </w:r>
      <w:r>
        <w:rPr>
          <w:i/>
          <w:spacing w:val="-28"/>
          <w:w w:val="105"/>
          <w:sz w:val="21"/>
        </w:rPr>
        <w:t> </w:t>
      </w:r>
      <w:r>
        <w:rPr>
          <w:i/>
          <w:w w:val="105"/>
          <w:sz w:val="21"/>
        </w:rPr>
        <w:t>счисления.</w:t>
      </w:r>
      <w:r>
        <w:rPr>
          <w:i/>
          <w:spacing w:val="-21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этой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системе счисления основанием служит последовательность натуральных чисел: 1!, 2!, ... , </w:t>
      </w:r>
      <w:r>
        <w:rPr>
          <w:i/>
          <w:w w:val="105"/>
          <w:sz w:val="21"/>
        </w:rPr>
        <w:t>h!. </w:t>
      </w:r>
      <w:r>
        <w:rPr>
          <w:w w:val="105"/>
          <w:sz w:val="21"/>
        </w:rPr>
        <w:t>В факториальной  системе  натуральное  число х представляется единственным  образом в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виде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5"/>
          <w:type w:val="continuous"/>
          <w:pgSz w:w="11910" w:h="16840"/>
          <w:pgMar w:header="763" w:top="1260" w:bottom="280" w:left="1580" w:right="580"/>
        </w:sectPr>
      </w:pPr>
    </w:p>
    <w:p>
      <w:pPr>
        <w:tabs>
          <w:tab w:pos="327" w:val="left" w:leader="none"/>
        </w:tabs>
        <w:spacing w:before="138"/>
        <w:ind w:left="0" w:right="0" w:firstLine="0"/>
        <w:jc w:val="right"/>
        <w:rPr>
          <w:rFonts w:ascii="Cambria" w:hAnsi="Cambria"/>
          <w:sz w:val="18"/>
        </w:rPr>
      </w:pPr>
      <w:r>
        <w:rPr>
          <w:rFonts w:ascii="Cambria" w:hAnsi="Cambria"/>
          <w:w w:val="94"/>
          <w:sz w:val="18"/>
        </w:rPr>
        <w:t>Х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w w:val="76"/>
          <w:sz w:val="18"/>
        </w:rPr>
        <w:t>Су</w:t>
      </w:r>
      <w:r>
        <w:rPr>
          <w:rFonts w:ascii="Cambria" w:hAnsi="Cambria"/>
          <w:sz w:val="18"/>
        </w:rPr>
        <w:t>  </w:t>
      </w:r>
      <w:r>
        <w:rPr>
          <w:rFonts w:ascii="Cambria" w:hAnsi="Cambria"/>
          <w:spacing w:val="11"/>
          <w:sz w:val="18"/>
        </w:rPr>
        <w:t> </w:t>
      </w:r>
      <w:r>
        <w:rPr>
          <w:rFonts w:ascii="Cambria" w:hAnsi="Cambria"/>
          <w:w w:val="106"/>
          <w:sz w:val="18"/>
        </w:rPr>
        <w:t>1!</w:t>
      </w:r>
      <w:r>
        <w:rPr>
          <w:rFonts w:ascii="Cambria" w:hAnsi="Cambria"/>
          <w:spacing w:val="-12"/>
          <w:sz w:val="18"/>
        </w:rPr>
        <w:t> </w:t>
      </w:r>
      <w:r>
        <w:rPr>
          <w:rFonts w:ascii="Cambria" w:hAnsi="Cambria"/>
          <w:spacing w:val="1"/>
          <w:w w:val="52"/>
          <w:position w:val="-2"/>
          <w:sz w:val="18"/>
        </w:rPr>
        <w:t>’</w:t>
      </w:r>
      <w:r>
        <w:rPr>
          <w:rFonts w:ascii="Cambria" w:hAnsi="Cambria"/>
          <w:w w:val="106"/>
          <w:sz w:val="18"/>
        </w:rPr>
        <w:t>+</w:t>
      </w:r>
      <w:r>
        <w:rPr>
          <w:rFonts w:ascii="Cambria" w:hAnsi="Cambria"/>
          <w:sz w:val="18"/>
        </w:rPr>
        <w:t> </w:t>
      </w:r>
      <w:r>
        <w:rPr>
          <w:rFonts w:ascii="Cambria" w:hAnsi="Cambria"/>
          <w:spacing w:val="-8"/>
          <w:sz w:val="18"/>
        </w:rPr>
        <w:t> </w:t>
      </w:r>
      <w:r>
        <w:rPr>
          <w:rFonts w:ascii="Cambria" w:hAnsi="Cambria"/>
          <w:spacing w:val="-9"/>
          <w:w w:val="92"/>
          <w:position w:val="1"/>
          <w:sz w:val="18"/>
        </w:rPr>
        <w:t>C</w:t>
      </w:r>
      <w:r>
        <w:rPr>
          <w:rFonts w:ascii="Cambria" w:hAnsi="Cambria"/>
          <w:w w:val="75"/>
          <w:position w:val="0"/>
          <w:sz w:val="18"/>
        </w:rPr>
        <w:t>2</w:t>
      </w:r>
    </w:p>
    <w:p>
      <w:pPr>
        <w:tabs>
          <w:tab w:pos="1292" w:val="left" w:leader="none"/>
          <w:tab w:pos="1943" w:val="left" w:leader="none"/>
          <w:tab w:pos="2271" w:val="left" w:leader="none"/>
          <w:tab w:pos="2654" w:val="left" w:leader="none"/>
        </w:tabs>
        <w:spacing w:before="148"/>
        <w:ind w:left="119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65"/>
          <w:sz w:val="18"/>
        </w:rPr>
        <w:t>2!     +     .</w:t>
      </w:r>
      <w:r>
        <w:rPr>
          <w:rFonts w:ascii="Cambria" w:hAnsi="Cambria"/>
          <w:spacing w:val="25"/>
          <w:w w:val="65"/>
          <w:sz w:val="18"/>
        </w:rPr>
        <w:t> </w:t>
      </w:r>
      <w:r>
        <w:rPr>
          <w:rFonts w:ascii="Cambria" w:hAnsi="Cambria"/>
          <w:w w:val="65"/>
          <w:sz w:val="18"/>
        </w:rPr>
        <w:t>.</w:t>
      </w:r>
      <w:r>
        <w:rPr>
          <w:rFonts w:ascii="Cambria" w:hAnsi="Cambria"/>
          <w:spacing w:val="25"/>
          <w:w w:val="65"/>
          <w:sz w:val="18"/>
        </w:rPr>
        <w:t> </w:t>
      </w:r>
      <w:r>
        <w:rPr>
          <w:rFonts w:ascii="Cambria" w:hAnsi="Cambria"/>
          <w:w w:val="65"/>
          <w:sz w:val="18"/>
        </w:rPr>
        <w:t>. </w:t>
      </w:r>
      <w:r>
        <w:rPr>
          <w:rFonts w:ascii="Cambria" w:hAnsi="Cambria"/>
          <w:spacing w:val="3"/>
          <w:w w:val="65"/>
          <w:sz w:val="18"/>
        </w:rPr>
        <w:t> </w:t>
      </w:r>
      <w:r>
        <w:rPr>
          <w:rFonts w:ascii="Cambria" w:hAnsi="Cambria"/>
          <w:w w:val="65"/>
          <w:sz w:val="18"/>
        </w:rPr>
        <w:t>+   </w:t>
      </w:r>
      <w:r>
        <w:rPr>
          <w:rFonts w:ascii="Cambria" w:hAnsi="Cambria"/>
          <w:spacing w:val="10"/>
          <w:w w:val="65"/>
          <w:sz w:val="18"/>
        </w:rPr>
        <w:t> </w:t>
      </w:r>
      <w:r>
        <w:rPr>
          <w:rFonts w:ascii="Cambria" w:hAnsi="Cambria"/>
          <w:w w:val="65"/>
          <w:sz w:val="18"/>
        </w:rPr>
        <w:t>с,</w:t>
        <w:tab/>
        <w:t>п!,    </w:t>
      </w:r>
      <w:r>
        <w:rPr>
          <w:rFonts w:ascii="Cambria" w:hAnsi="Cambria"/>
          <w:spacing w:val="17"/>
          <w:w w:val="65"/>
          <w:sz w:val="18"/>
        </w:rPr>
        <w:t> </w:t>
      </w:r>
      <w:r>
        <w:rPr>
          <w:rFonts w:ascii="Cambria" w:hAnsi="Cambria"/>
          <w:w w:val="65"/>
          <w:sz w:val="18"/>
        </w:rPr>
        <w:t>где</w:t>
        <w:tab/>
        <w:t>0</w:t>
        <w:tab/>
        <w:t>с,</w:t>
        <w:tab/>
        <w:t>L.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1910" w:h="16840"/>
          <w:pgMar w:top="1260" w:bottom="280" w:left="1580" w:right="580"/>
          <w:cols w:num="2" w:equalWidth="0">
            <w:col w:w="3975" w:space="40"/>
            <w:col w:w="5735"/>
          </w:cols>
        </w:sectPr>
      </w:pPr>
    </w:p>
    <w:p>
      <w:pPr>
        <w:pStyle w:val="Heading1"/>
        <w:spacing w:line="247" w:lineRule="auto" w:before="108"/>
        <w:ind w:right="996" w:firstLine="8"/>
        <w:jc w:val="both"/>
      </w:pPr>
      <w:r>
        <w:rPr>
          <w:w w:val="105"/>
        </w:rPr>
        <w:t>Из этого представления следует, что ноиженьtпее количество факториалов, при сложении которых получается заданное х, равно сумме «цифр» с, в записи числа х в факториальной системе счисления, то есть равно</w:t>
      </w:r>
    </w:p>
    <w:p>
      <w:pPr>
        <w:spacing w:before="176"/>
        <w:ind w:left="3933" w:right="4088" w:firstLine="0"/>
        <w:jc w:val="center"/>
        <w:rPr>
          <w:sz w:val="14"/>
        </w:rPr>
      </w:pPr>
      <w:r>
        <w:rPr>
          <w:i/>
          <w:w w:val="95"/>
          <w:sz w:val="14"/>
        </w:rPr>
        <w:t>S  </w:t>
      </w:r>
      <w:r>
        <w:rPr>
          <w:w w:val="95"/>
          <w:sz w:val="14"/>
        </w:rPr>
        <w:t>—  Cj   +  </w:t>
      </w:r>
      <w:r>
        <w:rPr>
          <w:w w:val="95"/>
          <w:position w:val="1"/>
          <w:sz w:val="14"/>
        </w:rPr>
        <w:t>C</w:t>
      </w:r>
      <w:r>
        <w:rPr>
          <w:w w:val="95"/>
          <w:position w:val="0"/>
          <w:sz w:val="14"/>
        </w:rPr>
        <w:t>2  </w:t>
      </w:r>
      <w:r>
        <w:rPr>
          <w:w w:val="95"/>
          <w:sz w:val="14"/>
        </w:rPr>
        <w:t>+-   • .  +  Сц .</w:t>
      </w:r>
    </w:p>
    <w:p>
      <w:pPr>
        <w:pStyle w:val="BodyText"/>
        <w:spacing w:line="254" w:lineRule="auto" w:before="142"/>
        <w:ind w:left="121" w:right="359" w:firstLine="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Осталось научиться переводить число в факториальнуіо систему. Оказывается, для этого не обязательно вьшислять факториалы натуральных чисел. Действительно, каждое из чисел L! делится на  все натуральные  числа от 1 до L,  поэтому слагаемые вида с,   L! делятся на 2 при</w:t>
      </w:r>
    </w:p>
    <w:p>
      <w:pPr>
        <w:spacing w:after="0" w:line="254" w:lineRule="auto"/>
        <w:rPr>
          <w:rFonts w:ascii="Times New Roman" w:hAnsi="Times New Roman"/>
        </w:rPr>
        <w:sectPr>
          <w:type w:val="continuous"/>
          <w:pgSz w:w="11910" w:h="16840"/>
          <w:pgMar w:top="1260" w:bottom="280" w:left="1580" w:right="580"/>
        </w:sectPr>
      </w:pPr>
    </w:p>
    <w:p>
      <w:pPr>
        <w:pStyle w:val="BodyText"/>
        <w:spacing w:before="174"/>
        <w:ind w:left="12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лтобом  k й  2. Значит,  число с,  равно остатку  от деления  </w:t>
      </w:r>
      <w:r>
        <w:rPr>
          <w:rFonts w:ascii="Times New Roman" w:hAnsi="Times New Roman"/>
          <w:i/>
          <w:w w:val="105"/>
        </w:rPr>
        <w:t>х </w:t>
      </w:r>
      <w:r>
        <w:rPr>
          <w:rFonts w:ascii="Times New Roman" w:hAnsi="Times New Roman"/>
          <w:w w:val="105"/>
        </w:rPr>
        <w:t>на  2. Разделив  нацело  </w:t>
      </w:r>
      <w:r>
        <w:rPr>
          <w:rFonts w:ascii="Times New Roman" w:hAnsi="Times New Roman"/>
          <w:i/>
          <w:w w:val="105"/>
        </w:rPr>
        <w:t>х </w:t>
      </w:r>
      <w:r>
        <w:rPr>
          <w:rFonts w:ascii="Times New Roman" w:hAnsi="Times New Roman"/>
          <w:w w:val="105"/>
        </w:rPr>
        <w:t>на  2, то есть</w:t>
      </w:r>
    </w:p>
    <w:p>
      <w:pPr>
        <w:spacing w:after="0"/>
        <w:rPr>
          <w:rFonts w:ascii="Times New Roman" w:hAnsi="Times New Roman"/>
        </w:rPr>
        <w:sectPr>
          <w:pgSz w:w="11910" w:h="16840"/>
          <w:pgMar w:header="763" w:footer="0" w:top="1260" w:bottom="280" w:left="1580" w:right="580"/>
        </w:sectPr>
      </w:pPr>
    </w:p>
    <w:p>
      <w:pPr>
        <w:pStyle w:val="BodyText"/>
        <w:spacing w:before="33"/>
        <w:ind w:left="12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отбрасывая  слагаемое </w:t>
      </w:r>
      <w:r>
        <w:rPr>
          <w:rFonts w:ascii="Times New Roman" w:hAnsi="Times New Roman"/>
          <w:spacing w:val="-26"/>
          <w:w w:val="110"/>
        </w:rPr>
        <w:t>с-,</w:t>
      </w:r>
    </w:p>
    <w:p>
      <w:pPr>
        <w:pStyle w:val="BodyText"/>
        <w:spacing w:before="17"/>
        <w:ind w:left="12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10"/>
          <w:position w:val="1"/>
        </w:rPr>
        <w:t>1!, применим  те же рассуждения к числу  </w:t>
      </w:r>
      <w:r>
        <w:rPr>
          <w:rFonts w:ascii="Times New Roman" w:hAnsi="Times New Roman"/>
          <w:i/>
          <w:w w:val="110"/>
          <w:position w:val="1"/>
        </w:rPr>
        <w:t>х </w:t>
      </w:r>
      <w:r>
        <w:rPr>
          <w:rFonts w:ascii="Times New Roman" w:hAnsi="Times New Roman"/>
          <w:w w:val="110"/>
          <w:position w:val="1"/>
        </w:rPr>
        <w:t>div 2. Теперь число </w:t>
      </w:r>
      <w:r>
        <w:rPr>
          <w:rFonts w:ascii="Times New Roman" w:hAnsi="Times New Roman"/>
          <w:w w:val="110"/>
          <w:position w:val="3"/>
        </w:rPr>
        <w:t>c</w:t>
      </w:r>
      <w:r>
        <w:rPr>
          <w:rFonts w:ascii="Times New Roman" w:hAnsi="Times New Roman"/>
          <w:w w:val="110"/>
        </w:rPr>
        <w:t>c </w:t>
      </w:r>
      <w:r>
        <w:rPr>
          <w:rFonts w:ascii="Times New Roman" w:hAnsi="Times New Roman"/>
          <w:w w:val="110"/>
          <w:position w:val="1"/>
        </w:rPr>
        <w:t>равно</w:t>
      </w:r>
    </w:p>
    <w:p>
      <w:pPr>
        <w:spacing w:after="0"/>
        <w:rPr>
          <w:rFonts w:ascii="Times New Roman" w:hAnsi="Times New Roman"/>
        </w:rPr>
        <w:sectPr>
          <w:type w:val="continuous"/>
          <w:pgSz w:w="11910" w:h="16840"/>
          <w:pgMar w:top="1260" w:bottom="280" w:left="1580" w:right="580"/>
          <w:cols w:num="2" w:equalWidth="0">
            <w:col w:w="2456" w:space="43"/>
            <w:col w:w="7251"/>
          </w:cols>
        </w:sectPr>
      </w:pPr>
    </w:p>
    <w:p>
      <w:pPr>
        <w:pStyle w:val="BodyText"/>
        <w:spacing w:line="249" w:lineRule="auto" w:before="14"/>
        <w:ind w:left="12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остатку от деления х div 2 на 3. Этот процесс продолжаем до тех пор, пока частное от деления на очередное число fi не станет уже равным нулто. Ниже приведен фрагмент кода на языке Delphi, реализующего  этот алгоритм.</w:t>
      </w:r>
    </w:p>
    <w:p>
      <w:pPr>
        <w:pStyle w:val="BodyText"/>
        <w:spacing w:before="121"/>
        <w:ind w:left="2810"/>
        <w:rPr>
          <w:rFonts w:ascii="Times New Roman"/>
        </w:rPr>
      </w:pPr>
      <w:r>
        <w:rPr>
          <w:rFonts w:ascii="Times New Roman"/>
          <w:color w:val="006EBF"/>
        </w:rPr>
        <w:t>s := 0;    k := 2;</w:t>
      </w:r>
    </w:p>
    <w:p>
      <w:pPr>
        <w:pStyle w:val="BodyText"/>
        <w:spacing w:line="249" w:lineRule="auto" w:before="14"/>
        <w:ind w:left="3238" w:right="4717" w:hanging="414"/>
        <w:rPr>
          <w:rFonts w:ascii="Times New Roman" w:hAnsi="Times New Roman"/>
        </w:rPr>
      </w:pPr>
      <w:r>
        <w:rPr>
          <w:rFonts w:ascii="Times New Roman" w:hAnsi="Times New Roman"/>
          <w:color w:val="006EBF"/>
          <w:w w:val="105"/>
        </w:rPr>
        <w:t>while  (п &gt; </w:t>
      </w:r>
      <w:r>
        <w:rPr>
          <w:rFonts w:ascii="Times New Roman" w:hAnsi="Times New Roman"/>
          <w:color w:val="1379C4"/>
          <w:w w:val="105"/>
        </w:rPr>
        <w:t>0)   </w:t>
      </w:r>
      <w:r>
        <w:rPr>
          <w:rFonts w:ascii="Times New Roman" w:hAnsi="Times New Roman"/>
          <w:color w:val="2683C8"/>
          <w:w w:val="105"/>
        </w:rPr>
        <w:t>do   </w:t>
      </w:r>
      <w:r>
        <w:rPr>
          <w:rFonts w:ascii="Times New Roman" w:hAnsi="Times New Roman"/>
          <w:color w:val="006EBF"/>
          <w:w w:val="105"/>
        </w:rPr>
        <w:t>begin s := s  </w:t>
      </w:r>
      <w:r>
        <w:rPr>
          <w:rFonts w:ascii="Times New Roman" w:hAnsi="Times New Roman"/>
          <w:color w:val="388ECD"/>
          <w:w w:val="105"/>
        </w:rPr>
        <w:t>+ </w:t>
      </w:r>
      <w:r>
        <w:rPr>
          <w:rFonts w:ascii="Times New Roman" w:hAnsi="Times New Roman"/>
          <w:color w:val="1379C3"/>
          <w:w w:val="105"/>
        </w:rPr>
        <w:t>х </w:t>
      </w:r>
      <w:r>
        <w:rPr>
          <w:rFonts w:ascii="Times New Roman" w:hAnsi="Times New Roman"/>
          <w:color w:val="006EBF"/>
          <w:w w:val="105"/>
        </w:rPr>
        <w:t>mod k;</w:t>
      </w:r>
    </w:p>
    <w:p>
      <w:pPr>
        <w:pStyle w:val="BodyText"/>
        <w:spacing w:line="229" w:lineRule="exact"/>
        <w:ind w:left="3240"/>
        <w:rPr>
          <w:rFonts w:ascii="Times New Roman" w:hAnsi="Times New Roman"/>
        </w:rPr>
      </w:pPr>
      <w:r>
        <w:rPr>
          <w:rFonts w:ascii="Times New Roman" w:hAnsi="Times New Roman"/>
          <w:color w:val="167CC4"/>
        </w:rPr>
        <w:t>х </w:t>
      </w:r>
      <w:r>
        <w:rPr>
          <w:rFonts w:ascii="Times New Roman" w:hAnsi="Times New Roman"/>
          <w:color w:val="006EBF"/>
        </w:rPr>
        <w:t>:=  </w:t>
      </w:r>
      <w:r>
        <w:rPr>
          <w:rFonts w:ascii="Times New Roman" w:hAnsi="Times New Roman"/>
          <w:i/>
          <w:color w:val="89BCE1"/>
        </w:rPr>
        <w:t>х </w:t>
      </w:r>
      <w:r>
        <w:rPr>
          <w:rFonts w:ascii="Times New Roman" w:hAnsi="Times New Roman"/>
          <w:color w:val="006EBF"/>
        </w:rPr>
        <w:t>div k;</w:t>
      </w:r>
    </w:p>
    <w:p>
      <w:pPr>
        <w:pStyle w:val="Heading1"/>
        <w:spacing w:line="232" w:lineRule="auto" w:before="5"/>
        <w:ind w:left="2814" w:right="5927" w:firstLine="424"/>
        <w:rPr>
          <w:rFonts w:ascii="Cambria"/>
        </w:rPr>
      </w:pPr>
      <w:r>
        <w:rPr>
          <w:rFonts w:ascii="Cambria"/>
          <w:color w:val="006EBF"/>
          <w:w w:val="95"/>
        </w:rPr>
        <w:t>inc(k); </w:t>
      </w:r>
      <w:r>
        <w:rPr>
          <w:rFonts w:ascii="Cambria"/>
          <w:color w:val="006EBF"/>
          <w:w w:val="105"/>
        </w:rPr>
        <w:t>end; write(s);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1521" w:val="left" w:leader="none"/>
          <w:tab w:pos="5291" w:val="left" w:leader="none"/>
        </w:tabs>
        <w:spacing w:before="191"/>
        <w:ind w:left="126" w:right="0" w:firstLine="0"/>
        <w:jc w:val="left"/>
        <w:rPr>
          <w:i/>
          <w:sz w:val="16"/>
        </w:rPr>
      </w:pPr>
      <w:r>
        <w:rPr>
          <w:color w:val="006EBF"/>
          <w:w w:val="105"/>
          <w:sz w:val="16"/>
        </w:rPr>
        <w:t>(Л</w:t>
      </w:r>
      <w:r>
        <w:rPr>
          <w:color w:val="4495CF"/>
          <w:w w:val="105"/>
          <w:sz w:val="16"/>
        </w:rPr>
        <w:t>огонда</w:t>
      </w:r>
      <w:r>
        <w:rPr>
          <w:color w:val="4495CF"/>
          <w:spacing w:val="-8"/>
          <w:w w:val="105"/>
          <w:sz w:val="16"/>
        </w:rPr>
        <w:t> </w:t>
      </w:r>
      <w:r>
        <w:rPr>
          <w:color w:val="4F9CD3"/>
          <w:w w:val="105"/>
          <w:sz w:val="16"/>
        </w:rPr>
        <w:t>coc=i</w:t>
        <w:tab/>
      </w:r>
      <w:r>
        <w:rPr>
          <w:color w:val="006EBF"/>
          <w:w w:val="105"/>
          <w:sz w:val="16"/>
        </w:rPr>
        <w:t>на  </w:t>
      </w:r>
      <w:r>
        <w:rPr>
          <w:color w:val="006EBF"/>
          <w:spacing w:val="1"/>
          <w:w w:val="105"/>
          <w:sz w:val="16"/>
        </w:rPr>
        <w:t>с</w:t>
      </w:r>
      <w:r>
        <w:rPr>
          <w:color w:val="1379C3"/>
          <w:spacing w:val="1"/>
          <w:w w:val="105"/>
          <w:sz w:val="16"/>
        </w:rPr>
        <w:t>туден=і</w:t>
      </w:r>
      <w:r>
        <w:rPr>
          <w:color w:val="4F9CD3"/>
          <w:spacing w:val="1"/>
          <w:w w:val="105"/>
          <w:sz w:val="16"/>
        </w:rPr>
        <w:t>ами  </w:t>
      </w:r>
      <w:r>
        <w:rPr>
          <w:color w:val="006EBF"/>
          <w:w w:val="105"/>
          <w:sz w:val="16"/>
        </w:rPr>
        <w:t>КФУ, </w:t>
      </w:r>
      <w:r>
        <w:rPr>
          <w:color w:val="60A5D6"/>
          <w:w w:val="105"/>
          <w:sz w:val="16"/>
        </w:rPr>
        <w:t>ав=і</w:t>
      </w:r>
      <w:r>
        <w:rPr>
          <w:color w:val="006EBF"/>
          <w:w w:val="105"/>
          <w:sz w:val="16"/>
        </w:rPr>
        <w:t>op </w:t>
      </w:r>
      <w:r>
        <w:rPr>
          <w:color w:val="0170BF"/>
          <w:w w:val="105"/>
          <w:sz w:val="16"/>
        </w:rPr>
        <w:t>зауаии</w:t>
      </w:r>
      <w:r>
        <w:rPr>
          <w:color w:val="0170BF"/>
          <w:spacing w:val="-7"/>
          <w:w w:val="105"/>
          <w:sz w:val="16"/>
        </w:rPr>
        <w:t> </w:t>
      </w:r>
      <w:r>
        <w:rPr>
          <w:color w:val="0F77C3"/>
          <w:w w:val="105"/>
          <w:sz w:val="16"/>
        </w:rPr>
        <w:t>и </w:t>
      </w:r>
      <w:r>
        <w:rPr>
          <w:color w:val="2685C8"/>
          <w:w w:val="105"/>
          <w:sz w:val="16"/>
        </w:rPr>
        <w:t>решений</w:t>
        <w:tab/>
      </w:r>
      <w:r>
        <w:rPr>
          <w:i/>
          <w:color w:val="006EBF"/>
          <w:spacing w:val="1"/>
          <w:w w:val="105"/>
          <w:sz w:val="16"/>
        </w:rPr>
        <w:t>Киндер</w:t>
      </w:r>
      <w:r>
        <w:rPr>
          <w:i/>
          <w:color w:val="006EBF"/>
          <w:spacing w:val="35"/>
          <w:w w:val="105"/>
          <w:sz w:val="16"/>
        </w:rPr>
        <w:t> </w:t>
      </w:r>
      <w:r>
        <w:rPr>
          <w:i/>
          <w:color w:val="006EBF"/>
          <w:w w:val="105"/>
          <w:sz w:val="16"/>
        </w:rPr>
        <w:t>М.И.)</w:t>
      </w:r>
    </w:p>
    <w:p>
      <w:pPr>
        <w:pStyle w:val="BodyText"/>
        <w:tabs>
          <w:tab w:pos="7438" w:val="left" w:leader="none"/>
        </w:tabs>
        <w:spacing w:line="249" w:lineRule="auto" w:before="133"/>
        <w:ind w:left="124" w:right="499" w:firstLine="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РЕШЕНИЕ ПОДЗАДАЧИ 1. Для «небольших» значений </w:t>
      </w:r>
      <w:r>
        <w:rPr>
          <w:rFonts w:ascii="Times New Roman" w:hAnsi="Times New Roman"/>
          <w:i/>
          <w:w w:val="105"/>
        </w:rPr>
        <w:t>h </w:t>
      </w:r>
      <w:r>
        <w:rPr>
          <w:rFonts w:ascii="Times New Roman" w:hAnsi="Times New Roman"/>
          <w:w w:val="105"/>
        </w:rPr>
        <w:t>и nt (2 й h й 3, 1</w:t>
      </w:r>
      <w:r>
        <w:rPr>
          <w:rFonts w:ascii="Times New Roman" w:hAnsi="Times New Roman"/>
          <w:spacing w:val="-33"/>
          <w:w w:val="105"/>
        </w:rPr>
        <w:t> </w:t>
      </w:r>
      <w:r>
        <w:rPr>
          <w:rFonts w:ascii="Times New Roman" w:hAnsi="Times New Roman"/>
          <w:w w:val="105"/>
        </w:rPr>
        <w:t>й</w:t>
      </w:r>
      <w:r>
        <w:rPr>
          <w:rFonts w:ascii="Times New Roman" w:hAnsi="Times New Roman"/>
          <w:spacing w:val="-5"/>
          <w:w w:val="105"/>
        </w:rPr>
        <w:t> </w:t>
      </w:r>
      <w:r>
        <w:rPr>
          <w:rFonts w:ascii="Times New Roman" w:hAnsi="Times New Roman"/>
          <w:w w:val="105"/>
        </w:rPr>
        <w:t>m</w:t>
        <w:tab/>
        <w:t>100)</w:t>
      </w:r>
      <w:r>
        <w:rPr>
          <w:rFonts w:ascii="Times New Roman" w:hAnsi="Times New Roman"/>
          <w:spacing w:val="30"/>
          <w:w w:val="105"/>
        </w:rPr>
        <w:t> </w:t>
      </w:r>
      <w:r>
        <w:rPr>
          <w:rFonts w:ascii="Times New Roman" w:hAnsi="Times New Roman"/>
          <w:w w:val="105"/>
        </w:rPr>
        <w:t>все</w:t>
      </w:r>
      <w:r>
        <w:rPr>
          <w:rFonts w:ascii="Times New Roman" w:hAnsi="Times New Roman"/>
          <w:spacing w:val="33"/>
          <w:w w:val="105"/>
        </w:rPr>
        <w:t> </w:t>
      </w:r>
      <w:r>
        <w:rPr>
          <w:rFonts w:ascii="Times New Roman" w:hAnsi="Times New Roman"/>
          <w:w w:val="105"/>
        </w:rPr>
        <w:t>требуемые</w:t>
      </w:r>
      <w:r>
        <w:rPr>
          <w:rFonts w:ascii="Times New Roman" w:hAnsi="Times New Roman"/>
          <w:w w:val="108"/>
        </w:rPr>
        <w:t> </w:t>
      </w:r>
      <w:r>
        <w:rPr>
          <w:rFonts w:ascii="Times New Roman" w:hAnsi="Times New Roman"/>
          <w:w w:val="105"/>
        </w:rPr>
        <w:t>наборы  можно  найти  несложным  перебором.  Такое  решение  проходит  тесты  на  30</w:t>
      </w:r>
      <w:r>
        <w:rPr>
          <w:rFonts w:ascii="Times New Roman" w:hAnsi="Times New Roman"/>
          <w:spacing w:val="-14"/>
          <w:w w:val="105"/>
        </w:rPr>
        <w:t> </w:t>
      </w:r>
      <w:r>
        <w:rPr>
          <w:rFonts w:ascii="Times New Roman" w:hAnsi="Times New Roman"/>
          <w:w w:val="105"/>
        </w:rPr>
        <w:t>баллов.</w:t>
      </w:r>
    </w:p>
    <w:p>
      <w:pPr>
        <w:pStyle w:val="BodyText"/>
        <w:spacing w:line="230" w:lineRule="auto" w:before="126"/>
        <w:ind w:left="118" w:right="448" w:hanging="2"/>
        <w:jc w:val="both"/>
      </w:pPr>
      <w:r>
        <w:rPr/>
        <w:drawing>
          <wp:anchor distT="0" distB="0" distL="0" distR="0" allowOverlap="1" layoutInCell="1" locked="0" behindDoc="1" simplePos="0" relativeHeight="268431695">
            <wp:simplePos x="0" y="0"/>
            <wp:positionH relativeFrom="page">
              <wp:posOffset>4784395</wp:posOffset>
            </wp:positionH>
            <wp:positionV relativeFrom="paragraph">
              <wp:posOffset>557441</wp:posOffset>
            </wp:positionV>
            <wp:extent cx="399206" cy="17373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 ПОДЗАДАЧИ 2. Поскольку требуется подсчитать только количество требуемых наборов чисел, можно применить комбинаторные рассуждения.  Пусть  /п — наименьшее  общее  красное всех чисел нашего набора,  и пусть m — р  </w:t>
      </w:r>
      <w:r>
        <w:rPr>
          <w:position w:val="2"/>
        </w:rPr>
        <w:t>'p </w:t>
      </w:r>
      <w:r>
        <w:rPr>
          <w:position w:val="-3"/>
          <w:sz w:val="15"/>
        </w:rPr>
        <w:t>2</w:t>
      </w:r>
      <w:r>
        <w:rPr>
          <w:position w:val="8"/>
          <w:sz w:val="12"/>
        </w:rPr>
        <w:t>2   </w:t>
      </w:r>
      <w:r>
        <w:rPr/>
        <w:t>.. </w:t>
      </w:r>
      <w:r>
        <w:rPr>
          <w:rFonts w:ascii="Palatino Linotype" w:hAnsi="Palatino Linotype"/>
          <w:i/>
          <w:position w:val="1"/>
        </w:rPr>
        <w:t>р</w:t>
      </w:r>
      <w:r>
        <w:rPr>
          <w:rFonts w:ascii="Palatino Linotype" w:hAnsi="Palatino Linotype"/>
          <w:i/>
          <w:position w:val="-2"/>
        </w:rPr>
        <w:t>а</w:t>
      </w:r>
      <w:r>
        <w:rPr>
          <w:rFonts w:ascii="Palatino Linotype" w:hAnsi="Palatino Linotype"/>
          <w:i/>
          <w:position w:val="1"/>
        </w:rPr>
        <w:t>'  </w:t>
      </w:r>
      <w:r>
        <w:rPr>
          <w:rFonts w:ascii="Palatino Linotype" w:hAnsi="Palatino Linotype"/>
          <w:i/>
        </w:rPr>
        <w:t>—  </w:t>
      </w:r>
      <w:r>
        <w:rPr/>
        <w:t>разложение  nt  на  простые множители.</w:t>
      </w:r>
    </w:p>
    <w:p>
      <w:pPr>
        <w:spacing w:after="0" w:line="230" w:lineRule="auto"/>
        <w:jc w:val="both"/>
        <w:sectPr>
          <w:type w:val="continuous"/>
          <w:pgSz w:w="11910" w:h="16840"/>
          <w:pgMar w:top="1260" w:bottom="280" w:left="1580" w:right="580"/>
        </w:sectPr>
      </w:pPr>
    </w:p>
    <w:p>
      <w:pPr>
        <w:pStyle w:val="Heading1"/>
        <w:spacing w:before="7"/>
        <w:ind w:left="122"/>
      </w:pPr>
      <w:r>
        <w:rPr/>
        <w:t>Тогда  условито  задачи  удовлетворятот все  наборы чисел  п, =</w:t>
      </w:r>
    </w:p>
    <w:p>
      <w:pPr>
        <w:spacing w:line="124" w:lineRule="exact" w:before="0"/>
        <w:ind w:left="122" w:right="0" w:firstLine="0"/>
        <w:jc w:val="left"/>
        <w:rPr>
          <w:rFonts w:ascii="Cambria"/>
          <w:sz w:val="14"/>
        </w:rPr>
      </w:pPr>
      <w:r>
        <w:rPr/>
        <w:br w:type="column"/>
      </w:r>
      <w:r>
        <w:rPr>
          <w:rFonts w:ascii="Cambria"/>
          <w:w w:val="105"/>
          <w:sz w:val="14"/>
        </w:rPr>
        <w:t>o[i,2]</w:t>
      </w:r>
    </w:p>
    <w:p>
      <w:pPr>
        <w:tabs>
          <w:tab w:pos="1024" w:val="left" w:leader="none"/>
        </w:tabs>
        <w:spacing w:before="40"/>
        <w:ind w:left="122" w:right="0" w:firstLine="0"/>
        <w:jc w:val="left"/>
        <w:rPr>
          <w:sz w:val="19"/>
        </w:rPr>
      </w:pPr>
      <w:r>
        <w:rPr/>
        <w:br w:type="column"/>
      </w:r>
      <w:r>
        <w:rPr>
          <w:i/>
          <w:position w:val="-2"/>
          <w:sz w:val="19"/>
        </w:rPr>
        <w:t>or</w:t>
      </w:r>
      <w:r>
        <w:rPr>
          <w:i/>
          <w:spacing w:val="-24"/>
          <w:position w:val="-2"/>
          <w:sz w:val="19"/>
        </w:rPr>
        <w:t> </w:t>
      </w:r>
      <w:r>
        <w:rPr>
          <w:position w:val="-2"/>
          <w:sz w:val="19"/>
        </w:rPr>
        <w:t>"‘"'</w:t>
      </w:r>
      <w:r>
        <w:rPr>
          <w:spacing w:val="-32"/>
          <w:position w:val="-2"/>
          <w:sz w:val="19"/>
        </w:rPr>
        <w:t> </w:t>
      </w:r>
      <w:r>
        <w:rPr>
          <w:w w:val="95"/>
          <w:position w:val="-2"/>
          <w:sz w:val="19"/>
        </w:rPr>
        <w:t>› </w:t>
      </w:r>
      <w:r>
        <w:rPr>
          <w:w w:val="95"/>
          <w:sz w:val="19"/>
        </w:rPr>
        <w:t>1</w:t>
        <w:tab/>
      </w:r>
      <w:r>
        <w:rPr>
          <w:i/>
          <w:w w:val="95"/>
          <w:sz w:val="19"/>
        </w:rPr>
        <w:t>i  </w:t>
      </w:r>
      <w:r>
        <w:rPr>
          <w:sz w:val="19"/>
        </w:rPr>
        <w:t>й  k,  у</w:t>
      </w:r>
      <w:r>
        <w:rPr>
          <w:spacing w:val="-9"/>
          <w:sz w:val="19"/>
        </w:rPr>
        <w:t> </w:t>
      </w:r>
      <w:r>
        <w:rPr>
          <w:sz w:val="19"/>
        </w:rPr>
        <w:t>которых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260" w:bottom="280" w:left="1580" w:right="580"/>
          <w:cols w:num="3" w:equalWidth="0">
            <w:col w:w="5886" w:space="520"/>
            <w:col w:w="462" w:space="106"/>
            <w:col w:w="2776"/>
          </w:cols>
        </w:sectPr>
      </w:pPr>
    </w:p>
    <w:p>
      <w:pPr>
        <w:pStyle w:val="BodyText"/>
        <w:spacing w:line="271" w:lineRule="auto"/>
        <w:ind w:left="12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неотрицательные показатели o[i,s] степеней простых чисел </w:t>
      </w:r>
      <w:r>
        <w:rPr>
          <w:rFonts w:ascii="Times New Roman" w:hAnsi="Times New Roman"/>
          <w:i/>
          <w:w w:val="110"/>
        </w:rPr>
        <w:t>р, </w:t>
      </w:r>
      <w:r>
        <w:rPr>
          <w:rFonts w:ascii="Times New Roman" w:hAnsi="Times New Roman"/>
          <w:w w:val="110"/>
        </w:rPr>
        <w:t>не превосходят о, и для которых выполняются условия</w:t>
      </w:r>
    </w:p>
    <w:p>
      <w:pPr>
        <w:spacing w:before="178"/>
        <w:ind w:left="322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max(cl[1,s],  п[2,s],  . . .  , ‹i[L,s]) =  ‹i, ,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54" w:lineRule="auto"/>
        <w:ind w:left="124" w:right="499" w:hanging="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для всех 1 й s й </w:t>
      </w:r>
      <w:r>
        <w:rPr>
          <w:rFonts w:ascii="Times New Roman" w:hAnsi="Times New Roman"/>
          <w:i/>
          <w:w w:val="105"/>
        </w:rPr>
        <w:t>г. </w:t>
      </w:r>
      <w:r>
        <w:rPr>
          <w:rFonts w:ascii="Times New Roman" w:hAnsi="Times New Roman"/>
          <w:w w:val="105"/>
        </w:rPr>
        <w:t>Подсчитаем число наборов по каждому показателто о отдельно. Количество наборов,  которые  удовлетворятот условиям  0 й о,  й п для  всех  i от 1 до </w:t>
      </w:r>
      <w:r>
        <w:rPr>
          <w:rFonts w:ascii="Times New Roman" w:hAnsi="Times New Roman"/>
          <w:i/>
          <w:w w:val="105"/>
        </w:rPr>
        <w:t>h, </w:t>
      </w:r>
      <w:r>
        <w:rPr>
          <w:rFonts w:ascii="Times New Roman" w:hAnsi="Times New Roman"/>
          <w:w w:val="105"/>
        </w:rPr>
        <w:t>равно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6"/>
        <w:rPr>
          <w:sz w:val="31"/>
        </w:rPr>
      </w:pPr>
    </w:p>
    <w:p>
      <w:pPr>
        <w:pStyle w:val="Heading1"/>
        <w:tabs>
          <w:tab w:pos="5860" w:val="left" w:leader="none"/>
        </w:tabs>
        <w:spacing w:line="254" w:lineRule="auto"/>
        <w:ind w:right="459" w:firstLine="8"/>
      </w:pPr>
      <w:r>
        <w:rPr/>
        <w:t>В самом деле,  число  о, может  принимать  о  +</w:t>
      </w:r>
      <w:r>
        <w:rPr>
          <w:spacing w:val="-12"/>
        </w:rPr>
        <w:t> </w:t>
      </w:r>
      <w:r>
        <w:rPr/>
        <w:t>1</w:t>
      </w:r>
      <w:r>
        <w:rPr>
          <w:spacing w:val="27"/>
        </w:rPr>
        <w:t> </w:t>
      </w:r>
      <w:r>
        <w:rPr/>
        <w:t>вначений</w:t>
        <w:tab/>
        <w:t>это  все  неотрицательные  числа от</w:t>
      </w:r>
      <w:r>
        <w:rPr>
          <w:spacing w:val="50"/>
        </w:rPr>
        <w:t> </w:t>
      </w:r>
      <w:r>
        <w:rPr/>
        <w:t>0</w:t>
      </w:r>
      <w:r>
        <w:rPr>
          <w:w w:val="98"/>
        </w:rPr>
        <w:t> </w:t>
      </w:r>
      <w:r>
        <w:rPr/>
        <w:t>до о, и по правилу  произведения  количество  таких  наборов  равно  (п + 1)a.  Осталось  исклточить из этого множества  наборы, для  которых  max(n  , о  , ...   , п,) &lt; о.  Для  таких наборов 0 й о, й о  </w:t>
      </w:r>
      <w:r>
        <w:rPr>
          <w:w w:val="90"/>
        </w:rPr>
        <w:t>— 1 для   </w:t>
      </w:r>
      <w:r>
        <w:rPr/>
        <w:t>всех  i от 1 до </w:t>
      </w:r>
      <w:r>
        <w:rPr>
          <w:i/>
        </w:rPr>
        <w:t>h, </w:t>
      </w:r>
      <w:r>
        <w:rPr/>
        <w:t>поэтому  их количество  равно  п*. Значит,  количество  требуемых  наборов равно  (п + 1)a  </w:t>
      </w:r>
      <w:r>
        <w:rPr>
          <w:w w:val="90"/>
        </w:rPr>
        <w:t>— </w:t>
      </w:r>
      <w:r>
        <w:rPr/>
        <w:t>о*. Теперь  по правилу  произведения  число  наборов  по  всех  показателям  о, равно:</w:t>
      </w:r>
    </w:p>
    <w:p>
      <w:pPr>
        <w:tabs>
          <w:tab w:pos="5801" w:val="left" w:leader="none"/>
        </w:tabs>
        <w:spacing w:before="121"/>
        <w:ind w:left="3498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L(т, k)</w:t>
      </w:r>
      <w:r>
        <w:rPr>
          <w:i/>
          <w:spacing w:val="48"/>
          <w:w w:val="105"/>
          <w:sz w:val="19"/>
        </w:rPr>
        <w:t> </w:t>
      </w:r>
      <w:r>
        <w:rPr>
          <w:i/>
          <w:w w:val="70"/>
          <w:sz w:val="19"/>
        </w:rPr>
        <w:t>——   </w:t>
      </w:r>
      <w:r>
        <w:rPr>
          <w:i/>
          <w:w w:val="105"/>
          <w:sz w:val="19"/>
        </w:rPr>
        <w:t>[(а,</w:t>
      </w:r>
      <w:r>
        <w:rPr>
          <w:i/>
          <w:spacing w:val="-29"/>
          <w:w w:val="105"/>
          <w:sz w:val="19"/>
        </w:rPr>
        <w:t> </w:t>
      </w:r>
      <w:r>
        <w:rPr>
          <w:i/>
          <w:w w:val="105"/>
          <w:sz w:val="19"/>
        </w:rPr>
        <w:t>+  </w:t>
      </w:r>
      <w:r>
        <w:rPr>
          <w:i/>
          <w:spacing w:val="20"/>
          <w:w w:val="105"/>
          <w:sz w:val="19"/>
        </w:rPr>
        <w:t> </w:t>
      </w:r>
      <w:r>
        <w:rPr>
          <w:i/>
          <w:spacing w:val="3"/>
          <w:w w:val="105"/>
          <w:position w:val="-3"/>
          <w:sz w:val="19"/>
        </w:rPr>
        <w:t>)</w:t>
      </w:r>
      <w:r>
        <w:rPr>
          <w:i/>
          <w:spacing w:val="3"/>
          <w:w w:val="105"/>
          <w:position w:val="4"/>
          <w:sz w:val="15"/>
        </w:rPr>
        <w:t>k</w:t>
        <w:tab/>
      </w:r>
      <w:r>
        <w:rPr>
          <w:i/>
          <w:w w:val="105"/>
          <w:position w:val="6"/>
          <w:sz w:val="19"/>
        </w:rPr>
        <w:t>gk]</w:t>
      </w:r>
    </w:p>
    <w:p>
      <w:pPr>
        <w:spacing w:line="240" w:lineRule="auto" w:before="2"/>
        <w:rPr>
          <w:i/>
          <w:sz w:val="28"/>
        </w:rPr>
      </w:pPr>
    </w:p>
    <w:p>
      <w:pPr>
        <w:pStyle w:val="BodyText"/>
        <w:tabs>
          <w:tab w:pos="2863" w:val="left" w:leader="none"/>
        </w:tabs>
        <w:ind w:left="121"/>
      </w:pPr>
      <w:r>
        <w:rPr>
          <w:w w:val="105"/>
        </w:rPr>
        <w:t>Например,  для m =  10</w:t>
      </w:r>
      <w:r>
        <w:rPr>
          <w:spacing w:val="-19"/>
          <w:w w:val="105"/>
        </w:rPr>
        <w:t> </w:t>
      </w:r>
      <w:r>
        <w:rPr>
          <w:w w:val="105"/>
        </w:rPr>
        <w:t>=</w:t>
      </w:r>
      <w:r>
        <w:rPr>
          <w:spacing w:val="22"/>
          <w:w w:val="105"/>
        </w:rPr>
        <w:t> </w:t>
      </w:r>
      <w:r>
        <w:rPr>
          <w:w w:val="105"/>
        </w:rPr>
        <w:t>2'</w:t>
        <w:tab/>
        <w:t>5'  и L = 2</w:t>
      </w:r>
      <w:r>
        <w:rPr>
          <w:spacing w:val="6"/>
          <w:w w:val="105"/>
        </w:rPr>
        <w:t> </w:t>
      </w:r>
      <w:r>
        <w:rPr>
          <w:w w:val="105"/>
        </w:rPr>
        <w:t>получаем</w:t>
      </w:r>
    </w:p>
    <w:p>
      <w:pPr>
        <w:tabs>
          <w:tab w:pos="4751" w:val="left" w:leader="none"/>
          <w:tab w:pos="6520" w:val="left" w:leader="none"/>
        </w:tabs>
        <w:spacing w:before="171"/>
        <w:ind w:left="2960" w:right="0" w:firstLine="0"/>
        <w:jc w:val="left"/>
        <w:rPr>
          <w:rFonts w:ascii="Cambria" w:hAnsi="Cambria"/>
          <w:sz w:val="17"/>
        </w:rPr>
      </w:pPr>
      <w:r>
        <w:rPr>
          <w:rFonts w:ascii="Palatino Linotype" w:hAnsi="Palatino Linotype"/>
          <w:i/>
          <w:w w:val="105"/>
          <w:position w:val="1"/>
          <w:sz w:val="17"/>
        </w:rPr>
        <w:t>L(1  </w:t>
      </w:r>
      <w:r>
        <w:rPr>
          <w:rFonts w:ascii="Cambria" w:hAnsi="Cambria"/>
          <w:w w:val="105"/>
          <w:position w:val="1"/>
          <w:sz w:val="17"/>
        </w:rPr>
        <w:t>О, 2)  =</w:t>
      </w:r>
      <w:r>
        <w:rPr>
          <w:rFonts w:ascii="Cambria" w:hAnsi="Cambria"/>
          <w:spacing w:val="-11"/>
          <w:w w:val="105"/>
          <w:position w:val="1"/>
          <w:sz w:val="17"/>
        </w:rPr>
        <w:t> </w:t>
      </w:r>
      <w:r>
        <w:rPr>
          <w:rFonts w:ascii="Cambria" w:hAnsi="Cambria"/>
          <w:w w:val="105"/>
          <w:position w:val="1"/>
          <w:sz w:val="17"/>
        </w:rPr>
        <w:t>[(1+</w:t>
      </w:r>
      <w:r>
        <w:rPr>
          <w:rFonts w:ascii="Cambria" w:hAnsi="Cambria"/>
          <w:spacing w:val="35"/>
          <w:w w:val="105"/>
          <w:position w:val="1"/>
          <w:sz w:val="17"/>
        </w:rPr>
        <w:t> </w:t>
      </w:r>
      <w:r>
        <w:rPr>
          <w:rFonts w:ascii="Cambria" w:hAnsi="Cambria"/>
          <w:spacing w:val="2"/>
          <w:w w:val="105"/>
          <w:position w:val="4"/>
          <w:sz w:val="17"/>
        </w:rPr>
        <w:t>})</w:t>
      </w:r>
      <w:r>
        <w:rPr>
          <w:rFonts w:ascii="Cambria" w:hAnsi="Cambria"/>
          <w:spacing w:val="2"/>
          <w:w w:val="105"/>
          <w:position w:val="4"/>
          <w:sz w:val="13"/>
        </w:rPr>
        <w:t>2</w:t>
        <w:tab/>
      </w:r>
      <w:r>
        <w:rPr>
          <w:rFonts w:ascii="Cambria" w:hAnsi="Cambria"/>
          <w:w w:val="105"/>
          <w:position w:val="4"/>
          <w:sz w:val="17"/>
        </w:rPr>
        <w:t>}2]   .     </w:t>
      </w:r>
      <w:r>
        <w:rPr>
          <w:rFonts w:ascii="Cambria" w:hAnsi="Cambria"/>
          <w:w w:val="105"/>
          <w:position w:val="1"/>
          <w:sz w:val="17"/>
        </w:rPr>
        <w:t>1 +</w:t>
      </w:r>
      <w:r>
        <w:rPr>
          <w:rFonts w:ascii="Cambria" w:hAnsi="Cambria"/>
          <w:spacing w:val="7"/>
          <w:w w:val="105"/>
          <w:position w:val="1"/>
          <w:sz w:val="17"/>
        </w:rPr>
        <w:t> </w:t>
      </w:r>
      <w:r>
        <w:rPr>
          <w:rFonts w:ascii="Cambria" w:hAnsi="Cambria"/>
          <w:w w:val="105"/>
          <w:sz w:val="17"/>
        </w:rPr>
        <w:t>1)</w:t>
      </w:r>
      <w:r>
        <w:rPr>
          <w:rFonts w:ascii="Cambria" w:hAnsi="Cambria"/>
          <w:w w:val="105"/>
          <w:position w:val="5"/>
          <w:sz w:val="13"/>
        </w:rPr>
        <w:t>2    </w:t>
      </w:r>
      <w:r>
        <w:rPr>
          <w:rFonts w:ascii="Cambria" w:hAnsi="Cambria"/>
          <w:spacing w:val="26"/>
          <w:w w:val="105"/>
          <w:position w:val="5"/>
          <w:sz w:val="13"/>
        </w:rPr>
        <w:t> </w:t>
      </w:r>
      <w:r>
        <w:rPr>
          <w:rFonts w:ascii="Cambria" w:hAnsi="Cambria"/>
          <w:w w:val="105"/>
          <w:position w:val="4"/>
          <w:sz w:val="17"/>
        </w:rPr>
        <w:t>}2]</w:t>
        <w:tab/>
        <w:t>()</w:t>
      </w:r>
    </w:p>
    <w:p>
      <w:pPr>
        <w:pStyle w:val="BodyText"/>
        <w:spacing w:line="225" w:lineRule="auto" w:before="210"/>
        <w:ind w:left="118" w:right="601" w:firstLine="8"/>
      </w:pPr>
      <w:r>
        <w:rPr>
          <w:w w:val="105"/>
        </w:rPr>
        <w:t>упорядоченных наборов из двух чисел, у которых HOW равен 10. Алгоритмическая сложность такого решения — </w:t>
      </w:r>
      <w:r>
        <w:rPr>
          <w:rFonts w:ascii="Palatino Linotype" w:hAnsi="Palatino Linotype"/>
          <w:i/>
          <w:w w:val="105"/>
        </w:rPr>
        <w:t>О(Fact(т) + k).Taкoe </w:t>
      </w:r>
      <w:r>
        <w:rPr>
          <w:w w:val="105"/>
        </w:rPr>
        <w:t>решение проходит тесты ещё на 35 баллов.</w:t>
      </w:r>
    </w:p>
    <w:p>
      <w:pPr>
        <w:pStyle w:val="BodyText"/>
        <w:spacing w:line="232" w:lineRule="auto" w:before="126"/>
        <w:ind w:left="118" w:right="274" w:hanging="2"/>
      </w:pPr>
      <w:r>
        <w:rPr>
          <w:w w:val="105"/>
        </w:rPr>
        <w:t>РЕШЕНИЕ ПОДЗАДАЧИ 3. Для чисел k из диапазона [1; 10' ] для быстрого вычисления (л + 1)' и о* используем бинарный алгоритм возведения в степень. Алгоритмическая сложность такого решения — </w:t>
      </w:r>
      <w:r>
        <w:rPr>
          <w:rFonts w:ascii="Palatino Linotype" w:hAnsi="Palatino Linotype"/>
          <w:i/>
          <w:w w:val="105"/>
        </w:rPr>
        <w:t>О(Fact(т)  + </w:t>
      </w:r>
      <w:r>
        <w:rPr>
          <w:w w:val="105"/>
        </w:rPr>
        <w:t>log£).</w:t>
      </w:r>
    </w:p>
    <w:p>
      <w:pPr>
        <w:pStyle w:val="BodyText"/>
        <w:spacing w:before="4"/>
        <w:rPr>
          <w:sz w:val="26"/>
        </w:rPr>
      </w:pPr>
    </w:p>
    <w:p>
      <w:pPr>
        <w:spacing w:before="1"/>
        <w:ind w:left="6224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Председатель жюри М.И. Киидер</w:t>
      </w:r>
    </w:p>
    <w:sectPr>
      <w:type w:val="continuous"/>
      <w:pgSz w:w="11910" w:h="16840"/>
      <w:pgMar w:top="1260" w:bottom="280" w:left="1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02927pt;margin-top:37.128849pt;width:477.95pt;height:27.65pt;mso-position-horizontal-relative:page;mso-position-vertical-relative:page;z-index:-3784" type="#_x0000_t202" filled="false" stroked="false">
          <v:textbox inset="0,0,0,0">
            <w:txbxContent>
              <w:p>
                <w:pPr>
                  <w:spacing w:before="11"/>
                  <w:ind w:left="0" w:right="169" w:firstLine="0"/>
                  <w:jc w:val="center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BCEPOCСИИСКАЯ  ОЛИМПИАДА  </w:t>
                </w:r>
                <w:r>
                  <w:rPr>
                    <w:b/>
                    <w:w w:val="105"/>
                    <w:sz w:val="20"/>
                  </w:rPr>
                  <w:t>ШКОЛЬНИКОВ   ПО ИНФОРМАТИКЕ</w:t>
                </w:r>
              </w:p>
              <w:p>
                <w:pPr>
                  <w:tabs>
                    <w:tab w:pos="592" w:val="left" w:leader="none"/>
                    <w:tab w:pos="9518" w:val="left" w:leader="none"/>
                  </w:tabs>
                  <w:spacing w:before="44"/>
                  <w:ind w:left="0" w:right="0" w:firstLine="0"/>
                  <w:jc w:val="center"/>
                  <w:rPr>
                    <w:rFonts w:ascii="Cambria" w:hAnsi="Cambria"/>
                    <w:sz w:val="21"/>
                  </w:rPr>
                </w:pPr>
                <w:r>
                  <w:rPr>
                    <w:rFonts w:ascii="Cambria" w:hAnsi="Cambria"/>
                    <w:w w:val="99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sz w:val="21"/>
                    <w:u w:val="single" w:color="2F8397"/>
                  </w:rPr>
                  <w:tab/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РЕШЕНИЯ</w:t>
                </w:r>
                <w:r>
                  <w:rPr>
                    <w:rFonts w:ascii="Cambria" w:hAnsi="Cambria"/>
                    <w:spacing w:val="0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ЗАДАЧ</w:t>
                </w:r>
                <w:r>
                  <w:rPr>
                    <w:rFonts w:ascii="Cambria" w:hAnsi="Cambria"/>
                    <w:spacing w:val="-7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МУНИЦИПАЈІЬНОГО</w:t>
                </w:r>
                <w:r>
                  <w:rPr>
                    <w:rFonts w:ascii="Cambria" w:hAnsi="Cambria"/>
                    <w:spacing w:val="-15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ЭТАПА,</w:t>
                </w:r>
                <w:r>
                  <w:rPr>
                    <w:rFonts w:ascii="Cambria" w:hAnsi="Cambria"/>
                    <w:spacing w:val="0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7-8</w:t>
                </w:r>
                <w:r>
                  <w:rPr>
                    <w:rFonts w:ascii="Cambria" w:hAnsi="Cambria"/>
                    <w:spacing w:val="-6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нл.,</w:t>
                </w:r>
                <w:r>
                  <w:rPr>
                    <w:rFonts w:ascii="Cambria" w:hAnsi="Cambria"/>
                    <w:spacing w:val="-2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5</w:t>
                </w:r>
                <w:r>
                  <w:rPr>
                    <w:rFonts w:ascii="Cambria" w:hAnsi="Cambria"/>
                    <w:spacing w:val="-31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ДЕКАБРЯ</w:t>
                </w:r>
                <w:r>
                  <w:rPr>
                    <w:rFonts w:ascii="Cambria" w:hAnsi="Cambria"/>
                    <w:spacing w:val="1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2016</w:t>
                </w:r>
                <w:r>
                  <w:rPr>
                    <w:rFonts w:ascii="Cambria" w:hAnsi="Cambria"/>
                    <w:spacing w:val="-9"/>
                    <w:w w:val="120"/>
                    <w:sz w:val="21"/>
                    <w:u w:val="single" w:color="2F8397"/>
                  </w:rPr>
                  <w:t> </w:t>
                </w:r>
                <w:r>
                  <w:rPr>
                    <w:rFonts w:ascii="Cambria" w:hAnsi="Cambria"/>
                    <w:w w:val="120"/>
                    <w:sz w:val="21"/>
                    <w:u w:val="single" w:color="2F8397"/>
                  </w:rPr>
                  <w:t>г.</w:t>
                </w:r>
                <w:r>
                  <w:rPr>
                    <w:rFonts w:ascii="Cambria" w:hAnsi="Cambria"/>
                    <w:sz w:val="21"/>
                    <w:u w:val="single" w:color="2F8397"/>
                  </w:rPr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terms:created xsi:type="dcterms:W3CDTF">2018-02-25T11:08:48Z</dcterms:created>
  <dcterms:modified xsi:type="dcterms:W3CDTF">2018-02-25T11:08:48Z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