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556" w:val="left" w:leader="none"/>
        </w:tabs>
        <w:spacing w:before="119"/>
        <w:ind w:left="133" w:right="0" w:firstLine="0"/>
        <w:jc w:val="left"/>
        <w:rPr>
          <w:sz w:val="23"/>
        </w:rPr>
      </w:pPr>
      <w:r>
        <w:rPr>
          <w:sz w:val="23"/>
        </w:rPr>
        <w:t>Имя</w:t>
      </w:r>
      <w:r>
        <w:rPr>
          <w:spacing w:val="20"/>
          <w:sz w:val="23"/>
        </w:rPr>
        <w:t> </w:t>
      </w:r>
      <w:r>
        <w:rPr>
          <w:sz w:val="23"/>
        </w:rPr>
        <w:t>входного</w:t>
      </w:r>
      <w:r>
        <w:rPr>
          <w:spacing w:val="33"/>
          <w:sz w:val="23"/>
        </w:rPr>
        <w:t> </w:t>
      </w:r>
      <w:r>
        <w:rPr>
          <w:sz w:val="23"/>
        </w:rPr>
        <w:t>файла:</w:t>
        <w:tab/>
        <w:t>ternary.in</w:t>
      </w:r>
    </w:p>
    <w:p>
      <w:pPr>
        <w:tabs>
          <w:tab w:pos="3551" w:val="left" w:leader="none"/>
        </w:tabs>
        <w:spacing w:line="242" w:lineRule="auto" w:before="13"/>
        <w:ind w:left="133" w:right="5071" w:hanging="1"/>
        <w:jc w:val="left"/>
        <w:rPr>
          <w:sz w:val="24"/>
        </w:rPr>
      </w:pPr>
      <w:r>
        <w:rPr>
          <w:sz w:val="23"/>
        </w:rPr>
        <w:t>Имя</w:t>
      </w:r>
      <w:r>
        <w:rPr>
          <w:spacing w:val="20"/>
          <w:sz w:val="23"/>
        </w:rPr>
        <w:t> </w:t>
      </w:r>
      <w:r>
        <w:rPr>
          <w:sz w:val="23"/>
        </w:rPr>
        <w:t>выходного</w:t>
      </w:r>
      <w:r>
        <w:rPr>
          <w:spacing w:val="33"/>
          <w:sz w:val="23"/>
        </w:rPr>
        <w:t> </w:t>
      </w:r>
      <w:r>
        <w:rPr>
          <w:sz w:val="23"/>
        </w:rPr>
        <w:t>файла:</w:t>
        <w:tab/>
        <w:t>ternary.out </w:t>
      </w:r>
      <w:r>
        <w:rPr>
          <w:sz w:val="24"/>
        </w:rPr>
        <w:t>Ограничение</w:t>
      </w:r>
      <w:r>
        <w:rPr>
          <w:spacing w:val="10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времени:</w:t>
        <w:tab/>
        <w:t>1</w:t>
      </w:r>
      <w:r>
        <w:rPr>
          <w:spacing w:val="-21"/>
          <w:sz w:val="24"/>
        </w:rPr>
        <w:t> </w:t>
      </w:r>
      <w:r>
        <w:rPr>
          <w:sz w:val="24"/>
        </w:rPr>
        <w:t>секунда</w:t>
      </w:r>
      <w:r>
        <w:rPr>
          <w:w w:val="97"/>
          <w:sz w:val="24"/>
        </w:rPr>
        <w:t> </w:t>
      </w:r>
      <w:r>
        <w:rPr>
          <w:sz w:val="24"/>
        </w:rPr>
        <w:t>Ограничение</w:t>
      </w:r>
      <w:r>
        <w:rPr>
          <w:spacing w:val="10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памяти:</w:t>
        <w:tab/>
        <w:t>256</w:t>
      </w:r>
      <w:r>
        <w:rPr>
          <w:spacing w:val="-28"/>
          <w:sz w:val="24"/>
        </w:rPr>
        <w:t> </w:t>
      </w:r>
      <w:r>
        <w:rPr>
          <w:sz w:val="24"/>
        </w:rPr>
        <w:t>мегабайт</w:t>
      </w:r>
    </w:p>
    <w:p>
      <w:pPr>
        <w:pStyle w:val="BodyText"/>
        <w:spacing w:before="3"/>
        <w:rPr>
          <w:sz w:val="34"/>
        </w:rPr>
      </w:pPr>
    </w:p>
    <w:p>
      <w:pPr>
        <w:pStyle w:val="Heading3"/>
        <w:spacing w:line="230" w:lineRule="auto" w:before="1"/>
        <w:ind w:right="197" w:firstLine="711"/>
        <w:jc w:val="both"/>
      </w:pPr>
      <w:r>
        <w:rPr/>
        <w:t>Сверхсекретный научно-исследовательский институт занимается разработкой специального</w:t>
      </w:r>
      <w:r>
        <w:rPr>
          <w:spacing w:val="-10"/>
        </w:rPr>
        <w:t> </w:t>
      </w:r>
      <w:r>
        <w:rPr/>
        <w:t>троичного</w:t>
      </w:r>
      <w:r>
        <w:rPr>
          <w:spacing w:val="-14"/>
        </w:rPr>
        <w:t> </w:t>
      </w:r>
      <w:r>
        <w:rPr/>
        <w:t>гиперкомпьютера.</w:t>
      </w:r>
      <w:r>
        <w:rPr>
          <w:spacing w:val="-19"/>
        </w:rPr>
        <w:t> </w:t>
      </w:r>
      <w:r>
        <w:rPr/>
        <w:t>Если</w:t>
      </w:r>
      <w:r>
        <w:rPr>
          <w:spacing w:val="-18"/>
        </w:rPr>
        <w:t> </w:t>
      </w:r>
      <w:r>
        <w:rPr/>
        <w:t>обычный</w:t>
      </w:r>
      <w:r>
        <w:rPr>
          <w:spacing w:val="-13"/>
        </w:rPr>
        <w:t> </w:t>
      </w:r>
      <w:r>
        <w:rPr/>
        <w:t>компьютер</w:t>
      </w:r>
      <w:r>
        <w:rPr>
          <w:spacing w:val="-13"/>
        </w:rPr>
        <w:t> </w:t>
      </w:r>
      <w:r>
        <w:rPr/>
        <w:t>оперирует</w:t>
      </w:r>
      <w:r>
        <w:rPr>
          <w:spacing w:val="-14"/>
        </w:rPr>
        <w:t> </w:t>
      </w:r>
      <w:r>
        <w:rPr/>
        <w:t>числами, </w:t>
      </w:r>
      <w:r>
        <w:rPr>
          <w:w w:val="95"/>
        </w:rPr>
        <w:t>представленными в двоичной системе счисления, то для гиперкомпьютера изобретена особая </w:t>
      </w:r>
      <w:r>
        <w:rPr>
          <w:i/>
          <w:w w:val="95"/>
        </w:rPr>
        <w:t>гипертроичная  </w:t>
      </w:r>
      <w:r>
        <w:rPr>
          <w:w w:val="95"/>
        </w:rPr>
        <w:t>система. В инструкции к гиперкомпьютеру написано</w:t>
      </w:r>
      <w:r>
        <w:rPr>
          <w:spacing w:val="-7"/>
          <w:w w:val="95"/>
        </w:rPr>
        <w:t> </w:t>
      </w:r>
      <w:r>
        <w:rPr>
          <w:w w:val="95"/>
        </w:rPr>
        <w:t>следующее:</w:t>
      </w:r>
    </w:p>
    <w:p>
      <w:pPr>
        <w:spacing w:line="232" w:lineRule="auto" w:before="0"/>
        <w:ind w:left="133" w:right="0" w:firstLine="709"/>
        <w:jc w:val="left"/>
        <w:rPr>
          <w:sz w:val="25"/>
        </w:rPr>
      </w:pPr>
      <w:r>
        <w:rPr>
          <w:sz w:val="25"/>
        </w:rPr>
        <w:t>Гипертроичным представлением числа п называется представление п в виде суммы степеней тройки, среди которых каждая степень встречается не более </w:t>
      </w:r>
      <w:r>
        <w:rPr>
          <w:i/>
          <w:sz w:val="25"/>
        </w:rPr>
        <w:t>mpëx </w:t>
      </w:r>
      <w:r>
        <w:rPr>
          <w:sz w:val="25"/>
        </w:rPr>
        <w:t>раз.</w:t>
      </w:r>
    </w:p>
    <w:p>
      <w:pPr>
        <w:spacing w:line="232" w:lineRule="auto" w:before="0"/>
        <w:ind w:left="131" w:right="0" w:firstLine="711"/>
        <w:jc w:val="left"/>
        <w:rPr>
          <w:sz w:val="25"/>
        </w:rPr>
      </w:pPr>
      <w:r>
        <w:rPr>
          <w:sz w:val="25"/>
        </w:rPr>
        <w:t>Выяснилось, что у числа может быть несколько гипертроичных представлений. К примеру, у числа 9 их три: 9, 3 + 3 + 3 и 3 + 3 + 1 + 1 + 1.</w:t>
      </w:r>
    </w:p>
    <w:p>
      <w:pPr>
        <w:spacing w:line="274" w:lineRule="exact" w:before="5"/>
        <w:ind w:left="843" w:right="0" w:firstLine="0"/>
        <w:jc w:val="left"/>
        <w:rPr>
          <w:sz w:val="25"/>
        </w:rPr>
      </w:pPr>
      <w:r>
        <w:rPr>
          <w:w w:val="95"/>
          <w:sz w:val="25"/>
        </w:rPr>
        <w:t>Вычислите количество возможных гипертроичных представлений  заданного числа u.</w:t>
      </w:r>
    </w:p>
    <w:p>
      <w:pPr>
        <w:spacing w:before="245"/>
        <w:ind w:left="145" w:right="0" w:firstLine="0"/>
        <w:jc w:val="left"/>
        <w:rPr>
          <w:rFonts w:ascii="Arial" w:hAnsi="Arial"/>
          <w:i/>
          <w:sz w:val="28"/>
        </w:rPr>
      </w:pPr>
      <w:r>
        <w:rPr>
          <w:rFonts w:ascii="Arial" w:hAnsi="Arial"/>
          <w:w w:val="110"/>
          <w:sz w:val="28"/>
        </w:rPr>
        <w:t>Формат вхоdлосо </w:t>
      </w:r>
      <w:r>
        <w:rPr>
          <w:rFonts w:ascii="Arial" w:hAnsi="Arial"/>
          <w:i/>
          <w:w w:val="110"/>
          <w:sz w:val="28"/>
        </w:rPr>
        <w:t>файла</w:t>
      </w:r>
    </w:p>
    <w:p>
      <w:pPr>
        <w:pStyle w:val="BodyText"/>
        <w:tabs>
          <w:tab w:pos="6188" w:val="left" w:leader="none"/>
          <w:tab w:pos="6558" w:val="left" w:leader="none"/>
        </w:tabs>
        <w:spacing w:before="72"/>
        <w:ind w:left="843"/>
      </w:pPr>
      <w:r>
        <w:rPr/>
        <w:t>В единственной строке записано целое число</w:t>
      </w:r>
      <w:r>
        <w:rPr>
          <w:spacing w:val="8"/>
        </w:rPr>
        <w:t> </w:t>
      </w:r>
      <w:r>
        <w:rPr/>
        <w:t>u</w:t>
      </w:r>
      <w:r>
        <w:rPr>
          <w:spacing w:val="-7"/>
        </w:rPr>
        <w:t> </w:t>
      </w:r>
      <w:r>
        <w:rPr/>
        <w:t>(1</w:t>
        <w:tab/>
        <w:t>п</w:t>
        <w:tab/>
        <w:t>2   10").</w:t>
      </w:r>
    </w:p>
    <w:p>
      <w:pPr>
        <w:pStyle w:val="BodyText"/>
        <w:spacing w:before="7"/>
        <w:rPr>
          <w:sz w:val="20"/>
        </w:rPr>
      </w:pPr>
    </w:p>
    <w:p>
      <w:pPr>
        <w:spacing w:before="1"/>
        <w:ind w:left="144" w:right="0" w:firstLine="0"/>
        <w:jc w:val="left"/>
        <w:rPr>
          <w:rFonts w:ascii="Arial" w:hAnsi="Arial"/>
          <w:i/>
          <w:sz w:val="29"/>
        </w:rPr>
      </w:pPr>
      <w:r>
        <w:rPr>
          <w:rFonts w:ascii="Arial" w:hAnsi="Arial"/>
          <w:w w:val="105"/>
          <w:sz w:val="29"/>
        </w:rPr>
        <w:t>Формат </w:t>
      </w:r>
      <w:r>
        <w:rPr>
          <w:rFonts w:ascii="Arial" w:hAnsi="Arial"/>
          <w:i/>
          <w:w w:val="105"/>
          <w:sz w:val="29"/>
        </w:rPr>
        <w:t>выходного</w:t>
      </w:r>
      <w:r>
        <w:rPr>
          <w:rFonts w:ascii="Arial" w:hAnsi="Arial"/>
          <w:i/>
          <w:spacing w:val="52"/>
          <w:w w:val="105"/>
          <w:sz w:val="29"/>
        </w:rPr>
        <w:t> </w:t>
      </w:r>
      <w:r>
        <w:rPr>
          <w:rFonts w:ascii="Arial" w:hAnsi="Arial"/>
          <w:i/>
          <w:w w:val="105"/>
          <w:sz w:val="29"/>
        </w:rPr>
        <w:t>файла</w:t>
      </w:r>
    </w:p>
    <w:p>
      <w:pPr>
        <w:pStyle w:val="Heading3"/>
        <w:tabs>
          <w:tab w:pos="2095" w:val="left" w:leader="none"/>
          <w:tab w:pos="4006" w:val="left" w:leader="none"/>
          <w:tab w:pos="4856" w:val="left" w:leader="none"/>
          <w:tab w:pos="5348" w:val="left" w:leader="none"/>
          <w:tab w:pos="6758" w:val="left" w:leader="none"/>
          <w:tab w:pos="8186" w:val="left" w:leader="none"/>
        </w:tabs>
        <w:spacing w:line="228" w:lineRule="auto" w:before="55"/>
        <w:ind w:right="206" w:firstLine="711"/>
      </w:pPr>
      <w:r>
        <w:rPr/>
        <w:t>Выведите</w:t>
        <w:tab/>
        <w:t>единственное</w:t>
        <w:tab/>
        <w:t>число</w:t>
        <w:tab/>
        <w:t>—</w:t>
        <w:tab/>
        <w:t>количество</w:t>
        <w:tab/>
        <w:t>возможных</w:t>
        <w:tab/>
      </w:r>
      <w:r>
        <w:rPr>
          <w:w w:val="90"/>
        </w:rPr>
        <w:t>гипертроичных </w:t>
      </w:r>
      <w:r>
        <w:rPr>
          <w:w w:val="95"/>
        </w:rPr>
        <w:t>представлений</w:t>
      </w:r>
      <w:r>
        <w:rPr>
          <w:spacing w:val="8"/>
          <w:w w:val="95"/>
        </w:rPr>
        <w:t> </w:t>
      </w:r>
      <w:r>
        <w:rPr>
          <w:w w:val="95"/>
        </w:rPr>
        <w:t>п.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134" w:right="0" w:firstLine="0"/>
        <w:jc w:val="left"/>
        <w:rPr>
          <w:rFonts w:ascii="Arial" w:hAnsi="Arial"/>
          <w:i/>
          <w:sz w:val="29"/>
        </w:rPr>
      </w:pPr>
      <w:r>
        <w:rPr>
          <w:rFonts w:ascii="Arial" w:hAnsi="Arial"/>
          <w:i/>
          <w:w w:val="105"/>
          <w:sz w:val="29"/>
        </w:rPr>
        <w:t>Пример входных и выходных файлов</w:t>
      </w:r>
    </w:p>
    <w:p>
      <w:pPr>
        <w:pStyle w:val="BodyText"/>
        <w:spacing w:before="5"/>
        <w:rPr>
          <w:rFonts w:ascii="Arial"/>
          <w:i/>
          <w:sz w:val="5"/>
        </w:rPr>
      </w:pPr>
    </w:p>
    <w:tbl>
      <w:tblPr>
        <w:tblW w:w="0" w:type="auto"/>
        <w:jc w:val="left"/>
        <w:tblInd w:w="11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4828"/>
      </w:tblGrid>
      <w:tr>
        <w:trPr>
          <w:trHeight w:val="240" w:hRule="atLeast"/>
        </w:trPr>
        <w:tc>
          <w:tcPr>
            <w:tcW w:w="4679" w:type="dxa"/>
          </w:tcPr>
          <w:p>
            <w:pPr>
              <w:pStyle w:val="TableParagraph"/>
              <w:spacing w:line="234" w:lineRule="exact"/>
              <w:ind w:left="1653" w:right="1649"/>
              <w:jc w:val="center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sz w:val="22"/>
              </w:rPr>
              <w:t>ternary.in</w:t>
            </w:r>
          </w:p>
        </w:tc>
        <w:tc>
          <w:tcPr>
            <w:tcW w:w="4828" w:type="dxa"/>
          </w:tcPr>
          <w:p>
            <w:pPr>
              <w:pStyle w:val="TableParagraph"/>
              <w:spacing w:line="239" w:lineRule="exact"/>
              <w:ind w:left="1658" w:right="1661"/>
              <w:jc w:val="center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sz w:val="22"/>
              </w:rPr>
              <w:t>ternary.out</w:t>
            </w:r>
          </w:p>
        </w:tc>
      </w:tr>
      <w:tr>
        <w:trPr>
          <w:trHeight w:val="260" w:hRule="atLeast"/>
        </w:trPr>
        <w:tc>
          <w:tcPr>
            <w:tcW w:w="4679" w:type="dxa"/>
          </w:tcPr>
          <w:p>
            <w:pPr>
              <w:pStyle w:val="TableParagraph"/>
              <w:spacing w:line="234" w:lineRule="exact"/>
              <w:ind w:left="114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  <w:tc>
          <w:tcPr>
            <w:tcW w:w="4828" w:type="dxa"/>
          </w:tcPr>
          <w:p>
            <w:pPr>
              <w:pStyle w:val="TableParagraph"/>
              <w:spacing w:line="234" w:lineRule="exact"/>
              <w:ind w:left="119"/>
              <w:rPr>
                <w:sz w:val="24"/>
              </w:rPr>
            </w:pPr>
            <w:r>
              <w:rPr>
                <w:w w:val="89"/>
                <w:sz w:val="24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4679" w:type="dxa"/>
          </w:tcPr>
          <w:p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w w:val="93"/>
                <w:sz w:val="24"/>
              </w:rPr>
              <w:t>9</w:t>
            </w:r>
          </w:p>
        </w:tc>
        <w:tc>
          <w:tcPr>
            <w:tcW w:w="4828" w:type="dxa"/>
          </w:tcPr>
          <w:p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</w:tr>
    </w:tbl>
    <w:p>
      <w:pPr>
        <w:spacing w:before="89"/>
        <w:ind w:left="139" w:right="0" w:firstLine="0"/>
        <w:jc w:val="left"/>
        <w:rPr>
          <w:i/>
          <w:sz w:val="29"/>
        </w:rPr>
      </w:pPr>
      <w:r>
        <w:rPr>
          <w:i/>
          <w:w w:val="115"/>
          <w:sz w:val="29"/>
        </w:rPr>
        <w:t>Описание  подзадач и системы оценивания</w:t>
      </w:r>
    </w:p>
    <w:p>
      <w:pPr>
        <w:pStyle w:val="BodyText"/>
        <w:spacing w:line="242" w:lineRule="auto" w:before="49"/>
        <w:ind w:left="132" w:right="178" w:firstLine="711"/>
      </w:pPr>
      <w:r>
        <w:rPr/>
        <w:t>Баллы за подзадачу 1 начисляются, если пройдены все тесты этой подзадачи. Баллы за подзадачу 2 начисляются, если пройдены все тесты этой и предыдущей подзадачи.</w:t>
      </w:r>
    </w:p>
    <w:p>
      <w:pPr>
        <w:pStyle w:val="BodyText"/>
        <w:spacing w:before="9"/>
        <w:rPr>
          <w:sz w:val="20"/>
        </w:rPr>
      </w:pPr>
    </w:p>
    <w:p>
      <w:pPr>
        <w:spacing w:line="230" w:lineRule="exact" w:before="1"/>
        <w:ind w:left="137" w:right="0" w:firstLine="0"/>
        <w:jc w:val="left"/>
        <w:rPr>
          <w:i/>
          <w:sz w:val="24"/>
        </w:rPr>
      </w:pPr>
      <w:r>
        <w:rPr>
          <w:w w:val="115"/>
          <w:sz w:val="24"/>
        </w:rPr>
        <w:t>Пodзadaчa  I  </w:t>
      </w:r>
      <w:r>
        <w:rPr>
          <w:i/>
          <w:w w:val="115"/>
          <w:sz w:val="24"/>
        </w:rPr>
        <w:t>(60 баллов)</w:t>
      </w:r>
    </w:p>
    <w:p>
      <w:pPr>
        <w:spacing w:line="386" w:lineRule="exact" w:before="0"/>
        <w:ind w:left="863" w:right="0" w:firstLine="0"/>
        <w:jc w:val="left"/>
        <w:rPr>
          <w:sz w:val="28"/>
        </w:rPr>
      </w:pPr>
      <w:r>
        <w:rPr>
          <w:w w:val="96"/>
          <w:position w:val="1"/>
          <w:sz w:val="28"/>
        </w:rPr>
        <w:t>i</w:t>
      </w:r>
      <w:r>
        <w:rPr>
          <w:spacing w:val="10"/>
          <w:position w:val="1"/>
          <w:sz w:val="28"/>
        </w:rPr>
        <w:t> </w:t>
      </w:r>
      <w:r>
        <w:rPr>
          <w:w w:val="82"/>
          <w:position w:val="1"/>
          <w:sz w:val="28"/>
        </w:rPr>
        <w:t>&lt;</w:t>
      </w:r>
      <w:r>
        <w:rPr>
          <w:spacing w:val="-17"/>
          <w:position w:val="1"/>
          <w:sz w:val="28"/>
        </w:rPr>
        <w:t> </w:t>
      </w:r>
      <w:r>
        <w:rPr>
          <w:w w:val="96"/>
          <w:position w:val="1"/>
          <w:sz w:val="28"/>
        </w:rPr>
        <w:t>э</w:t>
      </w:r>
      <w:r>
        <w:rPr>
          <w:spacing w:val="-11"/>
          <w:position w:val="1"/>
          <w:sz w:val="28"/>
        </w:rPr>
        <w:t> </w:t>
      </w:r>
      <w:r>
        <w:rPr>
          <w:w w:val="85"/>
          <w:position w:val="1"/>
          <w:sz w:val="28"/>
        </w:rPr>
        <w:t>&lt;</w:t>
      </w:r>
      <w:r>
        <w:rPr>
          <w:spacing w:val="0"/>
          <w:position w:val="1"/>
          <w:sz w:val="28"/>
        </w:rPr>
        <w:t> </w:t>
      </w:r>
      <w:r>
        <w:rPr>
          <w:w w:val="98"/>
          <w:sz w:val="28"/>
        </w:rPr>
        <w:t>i</w:t>
      </w:r>
      <w:r>
        <w:rPr>
          <w:spacing w:val="13"/>
          <w:w w:val="98"/>
          <w:sz w:val="28"/>
        </w:rPr>
        <w:t>o</w:t>
      </w:r>
      <w:r>
        <w:rPr>
          <w:spacing w:val="-47"/>
          <w:w w:val="65"/>
          <w:position w:val="11"/>
          <w:sz w:val="28"/>
        </w:rPr>
        <w:t>l</w:t>
      </w:r>
      <w:r>
        <w:rPr>
          <w:spacing w:val="5"/>
          <w:w w:val="12"/>
          <w:position w:val="11"/>
          <w:sz w:val="28"/>
        </w:rPr>
        <w:t>g</w:t>
      </w:r>
      <w:r>
        <w:rPr>
          <w:w w:val="65"/>
          <w:position w:val="11"/>
          <w:sz w:val="28"/>
        </w:rPr>
        <w:t>6</w:t>
      </w:r>
    </w:p>
    <w:p>
      <w:pPr>
        <w:pStyle w:val="Heading2"/>
        <w:spacing w:line="287" w:lineRule="exact"/>
        <w:rPr>
          <w:i/>
        </w:rPr>
      </w:pPr>
      <w:r>
        <w:rPr>
          <w:i/>
        </w:rPr>
        <w:t>Подзадача  2 (40 баппов)</w:t>
      </w:r>
    </w:p>
    <w:p>
      <w:pPr>
        <w:spacing w:line="339" w:lineRule="exact" w:before="0"/>
        <w:ind w:left="846" w:right="0" w:firstLine="0"/>
        <w:jc w:val="left"/>
        <w:rPr>
          <w:sz w:val="22"/>
        </w:rPr>
      </w:pPr>
      <w:r>
        <w:rPr>
          <w:position w:val="1"/>
          <w:sz w:val="22"/>
        </w:rPr>
        <w:t>1 &lt; п &lt; 2-     </w:t>
      </w:r>
      <w:r>
        <w:rPr>
          <w:sz w:val="22"/>
        </w:rPr>
        <w:t>10</w:t>
      </w:r>
      <w:r>
        <w:rPr>
          <w:position w:val="11"/>
          <w:sz w:val="16"/>
        </w:rPr>
        <w:t>1</w:t>
      </w:r>
      <w:r>
        <w:rPr>
          <w:position w:val="11"/>
          <w:sz w:val="22"/>
        </w:rPr>
        <w:t>8a</w:t>
      </w:r>
    </w:p>
    <w:p>
      <w:pPr>
        <w:spacing w:before="224"/>
        <w:ind w:left="155" w:right="0" w:firstLine="0"/>
        <w:jc w:val="left"/>
        <w:rPr>
          <w:i/>
          <w:sz w:val="30"/>
        </w:rPr>
      </w:pPr>
      <w:r>
        <w:rPr>
          <w:i/>
          <w:w w:val="110"/>
          <w:sz w:val="30"/>
        </w:rPr>
        <w:t>Получение </w:t>
      </w:r>
      <w:r>
        <w:rPr>
          <w:i/>
          <w:w w:val="110"/>
          <w:position w:val="2"/>
          <w:sz w:val="30"/>
        </w:rPr>
        <w:t>ин</w:t>
      </w:r>
      <w:r>
        <w:rPr>
          <w:i/>
          <w:w w:val="110"/>
          <w:position w:val="-2"/>
          <w:sz w:val="30"/>
        </w:rPr>
        <w:t>Ф  </w:t>
      </w:r>
      <w:r>
        <w:rPr>
          <w:i/>
          <w:w w:val="110"/>
          <w:position w:val="-3"/>
          <w:sz w:val="30"/>
        </w:rPr>
        <w:t>R</w:t>
      </w:r>
      <w:r>
        <w:rPr>
          <w:i/>
          <w:w w:val="110"/>
          <w:sz w:val="30"/>
        </w:rPr>
        <w:t>мац ии о результатах окончательной п</w:t>
      </w:r>
      <w:r>
        <w:rPr>
          <w:i/>
          <w:w w:val="110"/>
          <w:position w:val="-3"/>
          <w:sz w:val="30"/>
        </w:rPr>
        <w:t>R</w:t>
      </w:r>
      <w:r>
        <w:rPr>
          <w:i/>
          <w:w w:val="110"/>
          <w:sz w:val="30"/>
        </w:rPr>
        <w:t>ов ерки</w:t>
      </w:r>
    </w:p>
    <w:p>
      <w:pPr>
        <w:pStyle w:val="BodyText"/>
        <w:spacing w:before="2"/>
        <w:ind w:left="843"/>
      </w:pPr>
      <w:r>
        <w:rPr/>
        <w:t>По запросу сообщается результат окончательной проверки на каждом тесте.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699" w:footer="777" w:top="1700" w:bottom="960" w:left="1000" w:right="960"/>
          <w:pgNumType w:start="1"/>
        </w:sectPr>
      </w:pPr>
    </w:p>
    <w:p>
      <w:pPr>
        <w:tabs>
          <w:tab w:pos="3555" w:val="left" w:leader="none"/>
        </w:tabs>
        <w:spacing w:before="116"/>
        <w:ind w:left="133" w:right="0" w:firstLine="0"/>
        <w:jc w:val="left"/>
        <w:rPr>
          <w:sz w:val="23"/>
        </w:rPr>
      </w:pPr>
      <w:r>
        <w:rPr>
          <w:sz w:val="23"/>
        </w:rPr>
        <w:t>Имя</w:t>
      </w:r>
      <w:r>
        <w:rPr>
          <w:spacing w:val="20"/>
          <w:sz w:val="23"/>
        </w:rPr>
        <w:t> </w:t>
      </w:r>
      <w:r>
        <w:rPr>
          <w:sz w:val="23"/>
        </w:rPr>
        <w:t>входного</w:t>
      </w:r>
      <w:r>
        <w:rPr>
          <w:spacing w:val="33"/>
          <w:sz w:val="23"/>
        </w:rPr>
        <w:t> </w:t>
      </w:r>
      <w:r>
        <w:rPr>
          <w:sz w:val="23"/>
        </w:rPr>
        <w:t>файла:</w:t>
        <w:tab/>
        <w:t>clocks.in</w:t>
      </w:r>
    </w:p>
    <w:p>
      <w:pPr>
        <w:pStyle w:val="BodyText"/>
        <w:tabs>
          <w:tab w:pos="3550" w:val="left" w:leader="none"/>
        </w:tabs>
        <w:spacing w:line="242" w:lineRule="auto" w:before="4"/>
        <w:ind w:left="133" w:right="5071" w:hanging="1"/>
      </w:pPr>
      <w:r>
        <w:rPr/>
        <w:t>Имя</w:t>
      </w:r>
      <w:r>
        <w:rPr>
          <w:spacing w:val="-3"/>
        </w:rPr>
        <w:t> </w:t>
      </w:r>
      <w:r>
        <w:rPr/>
        <w:t>выходного</w:t>
      </w:r>
      <w:r>
        <w:rPr>
          <w:spacing w:val="10"/>
        </w:rPr>
        <w:t> </w:t>
      </w:r>
      <w:r>
        <w:rPr/>
        <w:t>файла:</w:t>
        <w:tab/>
        <w:t>clocks.out Ограничение</w:t>
      </w:r>
      <w:r>
        <w:rPr>
          <w:spacing w:val="10"/>
        </w:rPr>
        <w:t> </w:t>
      </w:r>
      <w:r>
        <w:rPr/>
        <w:t>по</w:t>
      </w:r>
      <w:r>
        <w:rPr>
          <w:spacing w:val="-5"/>
        </w:rPr>
        <w:t> </w:t>
      </w:r>
      <w:r>
        <w:rPr/>
        <w:t>времени:</w:t>
        <w:tab/>
        <w:t>2</w:t>
      </w:r>
      <w:r>
        <w:rPr>
          <w:spacing w:val="-20"/>
        </w:rPr>
        <w:t> </w:t>
      </w:r>
      <w:r>
        <w:rPr/>
        <w:t>секунды</w:t>
      </w:r>
      <w:r>
        <w:rPr>
          <w:w w:val="97"/>
        </w:rPr>
        <w:t> </w:t>
      </w:r>
      <w:r>
        <w:rPr/>
        <w:t>Ограничение</w:t>
      </w:r>
      <w:r>
        <w:rPr>
          <w:spacing w:val="10"/>
        </w:rPr>
        <w:t> </w:t>
      </w:r>
      <w:r>
        <w:rPr/>
        <w:t>по</w:t>
      </w:r>
      <w:r>
        <w:rPr>
          <w:spacing w:val="-4"/>
        </w:rPr>
        <w:t> </w:t>
      </w:r>
      <w:r>
        <w:rPr/>
        <w:t>памяти:</w:t>
        <w:tab/>
        <w:t>256</w:t>
      </w:r>
      <w:r>
        <w:rPr>
          <w:spacing w:val="-28"/>
        </w:rPr>
        <w:t> </w:t>
      </w:r>
      <w:r>
        <w:rPr/>
        <w:t>мегабайт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31" w:right="175" w:firstLine="711"/>
        <w:jc w:val="both"/>
      </w:pPr>
      <w:r>
        <w:rPr/>
        <w:t>На столе старого часовщика лежат u остановившихся будильников, пронумерованных натуральными числами от 1 до u. Будильники измеряют время в часах, причём в одном часе миллион минут, а каждая минута длится миллион секунд. Для отладки механизмов часовщик должен синхронизировать время на всех будильниках. Для этого он передвигает стрелки </w:t>
      </w:r>
      <w:r>
        <w:rPr>
          <w:i/>
        </w:rPr>
        <w:t>вперед </w:t>
      </w:r>
      <w:r>
        <w:rPr/>
        <w:t>на некоторое время (возможно, нулевое). Величину такого передвижения назовем временем перевода.</w:t>
      </w:r>
    </w:p>
    <w:p>
      <w:pPr>
        <w:pStyle w:val="BodyText"/>
        <w:spacing w:line="237" w:lineRule="auto"/>
        <w:ind w:left="131" w:right="183" w:firstLine="712"/>
        <w:jc w:val="both"/>
      </w:pPr>
      <w:r>
        <w:rPr/>
        <w:t>Ваша задача — подсчитать </w:t>
      </w:r>
      <w:r>
        <w:rPr>
          <w:i/>
        </w:rPr>
        <w:t>наименьшее </w:t>
      </w:r>
      <w:r>
        <w:rPr/>
        <w:t>суммарное время перевода, необходимое для того, чтобы все будильники показывали одинаковое время.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146" w:right="0" w:firstLine="0"/>
        <w:jc w:val="left"/>
        <w:rPr>
          <w:i/>
          <w:sz w:val="28"/>
        </w:rPr>
      </w:pPr>
      <w:r>
        <w:rPr>
          <w:w w:val="120"/>
          <w:sz w:val="28"/>
        </w:rPr>
        <w:t>Формат вхоdлосо</w:t>
      </w:r>
      <w:r>
        <w:rPr>
          <w:spacing w:val="52"/>
          <w:w w:val="120"/>
          <w:sz w:val="28"/>
        </w:rPr>
        <w:t> </w:t>
      </w:r>
      <w:r>
        <w:rPr>
          <w:i/>
          <w:w w:val="120"/>
          <w:sz w:val="28"/>
        </w:rPr>
        <w:t>файла</w:t>
      </w:r>
    </w:p>
    <w:p>
      <w:pPr>
        <w:spacing w:line="244" w:lineRule="auto" w:before="56"/>
        <w:ind w:left="132" w:right="179" w:firstLine="711"/>
        <w:jc w:val="both"/>
        <w:rPr>
          <w:sz w:val="23"/>
        </w:rPr>
      </w:pPr>
      <w:r>
        <w:rPr>
          <w:sz w:val="24"/>
        </w:rPr>
        <w:t>В первой строке записано  единственное  целое  число  п — количество  будильников (2 п  10 ). В каждой </w:t>
      </w:r>
      <w:r>
        <w:rPr>
          <w:i/>
          <w:sz w:val="24"/>
        </w:rPr>
        <w:t>i-ой </w:t>
      </w:r>
      <w:r>
        <w:rPr>
          <w:sz w:val="24"/>
        </w:rPr>
        <w:t>из п следующих строк указано время </w:t>
      </w:r>
      <w:r>
        <w:rPr>
          <w:i/>
          <w:sz w:val="24"/>
        </w:rPr>
        <w:t>h, т, s, </w:t>
      </w:r>
      <w:r>
        <w:rPr>
          <w:sz w:val="24"/>
        </w:rPr>
        <w:t>которое показывают  </w:t>
      </w:r>
      <w:r>
        <w:rPr>
          <w:i/>
          <w:sz w:val="24"/>
        </w:rPr>
        <w:t>i-ые </w:t>
      </w:r>
      <w:r>
        <w:rPr>
          <w:sz w:val="24"/>
        </w:rPr>
        <w:t>часы. Целые числа </w:t>
      </w:r>
      <w:r>
        <w:rPr>
          <w:i/>
          <w:sz w:val="24"/>
        </w:rPr>
        <w:t>h, т п s </w:t>
      </w:r>
      <w:r>
        <w:rPr>
          <w:sz w:val="24"/>
        </w:rPr>
        <w:t>указывают количество часов, минут и секунд соответственно </w:t>
      </w:r>
      <w:r>
        <w:rPr>
          <w:sz w:val="23"/>
        </w:rPr>
        <w:t>(0     </w:t>
      </w:r>
      <w:r>
        <w:rPr>
          <w:i/>
          <w:sz w:val="23"/>
        </w:rPr>
        <w:t>h &lt; </w:t>
      </w:r>
      <w:r>
        <w:rPr>
          <w:sz w:val="23"/>
        </w:rPr>
        <w:t>12, 0     </w:t>
      </w:r>
      <w:r>
        <w:rPr>
          <w:i/>
          <w:sz w:val="23"/>
        </w:rPr>
        <w:t>т &lt; </w:t>
      </w:r>
      <w:r>
        <w:rPr>
          <w:position w:val="-2"/>
          <w:sz w:val="23"/>
        </w:rPr>
        <w:t>10</w:t>
      </w:r>
      <w:r>
        <w:rPr>
          <w:position w:val="8"/>
          <w:sz w:val="16"/>
        </w:rPr>
        <w:t>6</w:t>
      </w:r>
      <w:r>
        <w:rPr>
          <w:position w:val="-2"/>
          <w:sz w:val="23"/>
        </w:rPr>
        <w:t>, </w:t>
      </w:r>
      <w:r>
        <w:rPr>
          <w:sz w:val="23"/>
        </w:rPr>
        <w:t>0    s &lt;</w:t>
      </w:r>
      <w:r>
        <w:rPr>
          <w:spacing w:val="-22"/>
          <w:sz w:val="23"/>
        </w:rPr>
        <w:t> </w:t>
      </w:r>
      <w:r>
        <w:rPr>
          <w:position w:val="-1"/>
          <w:sz w:val="23"/>
        </w:rPr>
        <w:t>10</w:t>
      </w:r>
      <w:r>
        <w:rPr>
          <w:position w:val="9"/>
          <w:sz w:val="16"/>
        </w:rPr>
        <w:t>6</w:t>
      </w:r>
      <w:r>
        <w:rPr>
          <w:position w:val="-1"/>
          <w:sz w:val="23"/>
        </w:rPr>
        <w:t>).</w:t>
      </w:r>
    </w:p>
    <w:p>
      <w:pPr>
        <w:spacing w:before="222"/>
        <w:ind w:left="145" w:right="0" w:firstLine="0"/>
        <w:jc w:val="left"/>
        <w:rPr>
          <w:rFonts w:ascii="Arial" w:hAnsi="Arial"/>
          <w:i/>
          <w:sz w:val="27"/>
        </w:rPr>
      </w:pPr>
      <w:r>
        <w:rPr>
          <w:rFonts w:ascii="Arial" w:hAnsi="Arial"/>
          <w:w w:val="115"/>
          <w:sz w:val="27"/>
        </w:rPr>
        <w:t>Формат выхоdлоао</w:t>
      </w:r>
      <w:r>
        <w:rPr>
          <w:rFonts w:ascii="Arial" w:hAnsi="Arial"/>
          <w:spacing w:val="-51"/>
          <w:w w:val="115"/>
          <w:sz w:val="27"/>
        </w:rPr>
        <w:t> </w:t>
      </w:r>
      <w:r>
        <w:rPr>
          <w:rFonts w:ascii="Arial" w:hAnsi="Arial"/>
          <w:i/>
          <w:w w:val="115"/>
          <w:sz w:val="27"/>
        </w:rPr>
        <w:t>файла</w:t>
      </w:r>
    </w:p>
    <w:p>
      <w:pPr>
        <w:pStyle w:val="BodyText"/>
        <w:tabs>
          <w:tab w:pos="5780" w:val="left" w:leader="none"/>
          <w:tab w:pos="7016" w:val="left" w:leader="none"/>
        </w:tabs>
        <w:spacing w:line="235" w:lineRule="auto" w:before="64"/>
        <w:ind w:left="132" w:right="206" w:firstLine="711"/>
      </w:pPr>
      <w:r>
        <w:rPr/>
        <w:t>В единственной строке  запишите  через  пробел  три  целых  числа  </w:t>
      </w:r>
      <w:r>
        <w:rPr>
          <w:i/>
        </w:rPr>
        <w:t>h,  т  </w:t>
      </w:r>
      <w:r>
        <w:rPr/>
        <w:t>и  s наименьшее суммарное время перевода, где </w:t>
      </w:r>
      <w:r>
        <w:rPr>
          <w:i/>
        </w:rPr>
        <w:t>h, т п s — </w:t>
      </w:r>
      <w:r>
        <w:rPr/>
        <w:t>целые  числа,  указывающие количество часов, минут и секунд</w:t>
      </w:r>
      <w:r>
        <w:rPr>
          <w:spacing w:val="16"/>
        </w:rPr>
        <w:t> </w:t>
      </w:r>
      <w:r>
        <w:rPr/>
        <w:t>соответственно</w:t>
      </w:r>
      <w:r>
        <w:rPr>
          <w:spacing w:val="-3"/>
        </w:rPr>
        <w:t> </w:t>
      </w:r>
      <w:r>
        <w:rPr/>
        <w:t>(0</w:t>
        <w:tab/>
        <w:t>ш &lt;</w:t>
      </w:r>
      <w:r>
        <w:rPr>
          <w:spacing w:val="-6"/>
        </w:rPr>
        <w:t> </w:t>
      </w:r>
      <w:r>
        <w:rPr>
          <w:position w:val="-1"/>
        </w:rPr>
        <w:t>10</w:t>
      </w:r>
      <w:r>
        <w:rPr>
          <w:position w:val="8"/>
          <w:sz w:val="17"/>
        </w:rPr>
        <w:t>6</w:t>
      </w:r>
      <w:r>
        <w:rPr>
          <w:position w:val="-2"/>
        </w:rPr>
        <w:t>,</w:t>
      </w:r>
      <w:r>
        <w:rPr>
          <w:spacing w:val="-8"/>
          <w:position w:val="-2"/>
        </w:rPr>
        <w:t> </w:t>
      </w:r>
      <w:r>
        <w:rPr/>
        <w:t>0</w:t>
        <w:tab/>
      </w:r>
      <w:r>
        <w:rPr>
          <w:i/>
        </w:rPr>
        <w:t>s &lt;</w:t>
      </w:r>
      <w:r>
        <w:rPr>
          <w:i/>
          <w:spacing w:val="-43"/>
        </w:rPr>
        <w:t> </w:t>
      </w:r>
      <w:r>
        <w:rPr>
          <w:position w:val="-1"/>
        </w:rPr>
        <w:t>10</w:t>
      </w:r>
      <w:r>
        <w:rPr>
          <w:position w:val="9"/>
          <w:sz w:val="17"/>
        </w:rPr>
        <w:t>6</w:t>
      </w:r>
      <w:r>
        <w:rPr>
          <w:position w:val="-1"/>
        </w:rPr>
        <w:t>).</w:t>
      </w:r>
    </w:p>
    <w:p>
      <w:pPr>
        <w:pStyle w:val="Heading1"/>
        <w:spacing w:before="246"/>
        <w:rPr>
          <w:i/>
        </w:rPr>
      </w:pPr>
      <w:r>
        <w:rPr>
          <w:i/>
          <w:w w:val="105"/>
        </w:rPr>
        <w:t>Пример входных и выходных файлов</w:t>
      </w:r>
    </w:p>
    <w:p>
      <w:pPr>
        <w:pStyle w:val="BodyText"/>
        <w:spacing w:before="5"/>
        <w:rPr>
          <w:rFonts w:ascii="Arial"/>
          <w:i/>
          <w:sz w:val="5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9"/>
        <w:gridCol w:w="294"/>
        <w:gridCol w:w="220"/>
        <w:gridCol w:w="4314"/>
      </w:tblGrid>
      <w:tr>
        <w:trPr>
          <w:trHeight w:val="240" w:hRule="atLeast"/>
        </w:trPr>
        <w:tc>
          <w:tcPr>
            <w:tcW w:w="467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39" w:lineRule="exact"/>
              <w:ind w:left="1653" w:right="1647"/>
              <w:jc w:val="center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sz w:val="22"/>
              </w:rPr>
              <w:t>clocks.in</w:t>
            </w:r>
          </w:p>
        </w:tc>
        <w:tc>
          <w:tcPr>
            <w:tcW w:w="4828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39" w:lineRule="exact"/>
              <w:ind w:left="1658" w:right="1659"/>
              <w:jc w:val="center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sz w:val="22"/>
              </w:rPr>
              <w:t>clocks.out</w:t>
            </w:r>
          </w:p>
        </w:tc>
      </w:tr>
      <w:tr>
        <w:trPr>
          <w:trHeight w:val="240" w:hRule="atLeast"/>
        </w:trPr>
        <w:tc>
          <w:tcPr>
            <w:tcW w:w="4679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294" w:type="dxa"/>
            <w:tcBorders>
              <w:top w:val="single" w:sz="6" w:space="0" w:color="1F1F1F"/>
              <w:left w:val="single" w:sz="6" w:space="0" w:color="1F1F1F"/>
            </w:tcBorders>
          </w:tcPr>
          <w:p>
            <w:pPr>
              <w:pStyle w:val="TableParagraph"/>
              <w:spacing w:line="225" w:lineRule="exact"/>
              <w:ind w:right="57"/>
              <w:jc w:val="right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  <w:tc>
          <w:tcPr>
            <w:tcW w:w="220" w:type="dxa"/>
            <w:tcBorders>
              <w:top w:val="single" w:sz="6" w:space="0" w:color="1F1F1F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4314" w:type="dxa"/>
            <w:tcBorders>
              <w:top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25" w:lineRule="exact"/>
              <w:ind w:left="56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4679" w:type="dxa"/>
            <w:tcBorders>
              <w:left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10  0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0</w:t>
            </w:r>
          </w:p>
        </w:tc>
        <w:tc>
          <w:tcPr>
            <w:tcW w:w="294" w:type="dxa"/>
            <w:tcBorders>
              <w:left w:val="single" w:sz="6" w:space="0" w:color="1F1F1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4" w:type="dxa"/>
            <w:tcBorders>
              <w:right w:val="single" w:sz="6" w:space="0" w:color="1F1F1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679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3  0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0</w:t>
            </w:r>
          </w:p>
        </w:tc>
        <w:tc>
          <w:tcPr>
            <w:tcW w:w="294" w:type="dxa"/>
            <w:tcBorders>
              <w:left w:val="single" w:sz="6" w:space="0" w:color="1F1F1F"/>
              <w:bottom w:val="single" w:sz="6" w:space="0" w:color="1F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" w:type="dxa"/>
            <w:tcBorders>
              <w:bottom w:val="single" w:sz="6" w:space="0" w:color="1F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14" w:type="dxa"/>
            <w:tcBorders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4679" w:type="dxa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  <w:tc>
          <w:tcPr>
            <w:tcW w:w="294" w:type="dxa"/>
            <w:tcBorders>
              <w:top w:val="single" w:sz="6" w:space="0" w:color="1F1F1F"/>
              <w:left w:val="single" w:sz="6" w:space="0" w:color="1F1F1F"/>
            </w:tcBorders>
          </w:tcPr>
          <w:p>
            <w:pPr>
              <w:pStyle w:val="TableParagraph"/>
              <w:spacing w:line="225" w:lineRule="exact"/>
              <w:ind w:right="53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220" w:type="dxa"/>
            <w:tcBorders>
              <w:top w:val="single" w:sz="6" w:space="0" w:color="1F1F1F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4314" w:type="dxa"/>
            <w:tcBorders>
              <w:top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25" w:lineRule="exact"/>
              <w:ind w:left="54"/>
              <w:rPr>
                <w:sz w:val="22"/>
              </w:rPr>
            </w:pPr>
            <w:r>
              <w:rPr>
                <w:w w:val="97"/>
                <w:sz w:val="22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4679" w:type="dxa"/>
            <w:tcBorders>
              <w:left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11  999999 999999</w:t>
            </w:r>
          </w:p>
        </w:tc>
        <w:tc>
          <w:tcPr>
            <w:tcW w:w="294" w:type="dxa"/>
            <w:tcBorders>
              <w:left w:val="single" w:sz="6" w:space="0" w:color="1F1F1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4" w:type="dxa"/>
            <w:tcBorders>
              <w:right w:val="single" w:sz="6" w:space="0" w:color="1F1F1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4679" w:type="dxa"/>
            <w:tcBorders>
              <w:left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70" w:lineRule="exact"/>
              <w:ind w:left="173"/>
              <w:rPr>
                <w:sz w:val="24"/>
              </w:rPr>
            </w:pPr>
            <w:r>
              <w:rPr>
                <w:sz w:val="24"/>
              </w:rPr>
              <w:t>0  0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0</w:t>
            </w:r>
          </w:p>
        </w:tc>
        <w:tc>
          <w:tcPr>
            <w:tcW w:w="294" w:type="dxa"/>
            <w:tcBorders>
              <w:left w:val="single" w:sz="6" w:space="0" w:color="1F1F1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4" w:type="dxa"/>
            <w:tcBorders>
              <w:right w:val="single" w:sz="6" w:space="0" w:color="1F1F1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4679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11  999999 999999</w:t>
            </w:r>
          </w:p>
        </w:tc>
        <w:tc>
          <w:tcPr>
            <w:tcW w:w="294" w:type="dxa"/>
            <w:tcBorders>
              <w:left w:val="single" w:sz="6" w:space="0" w:color="1F1F1F"/>
              <w:bottom w:val="single" w:sz="6" w:space="0" w:color="1F1F1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" w:type="dxa"/>
            <w:tcBorders>
              <w:bottom w:val="single" w:sz="6" w:space="0" w:color="1F1F1F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14" w:type="dxa"/>
            <w:tcBorders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90"/>
        <w:ind w:left="139" w:right="0" w:firstLine="0"/>
        <w:jc w:val="left"/>
        <w:rPr>
          <w:i/>
          <w:sz w:val="29"/>
        </w:rPr>
      </w:pPr>
      <w:r>
        <w:rPr>
          <w:i/>
          <w:w w:val="115"/>
          <w:sz w:val="29"/>
        </w:rPr>
        <w:t>Описание  подзадач и системы оценивания</w:t>
      </w:r>
    </w:p>
    <w:p>
      <w:pPr>
        <w:pStyle w:val="BodyText"/>
        <w:spacing w:line="237" w:lineRule="auto" w:before="56"/>
        <w:ind w:left="132" w:right="175" w:firstLine="711"/>
        <w:jc w:val="both"/>
      </w:pPr>
      <w:r>
        <w:rPr/>
        <w:t>Баллы за подзадачу 1 начисляются, если пройдены все тесты этой подзадачи. Баллы за подзадачу 2 начисляются, если пройдены все тесты этой и предыдущей подзадачи.</w:t>
      </w:r>
    </w:p>
    <w:p>
      <w:pPr>
        <w:pStyle w:val="Heading2"/>
        <w:spacing w:before="218"/>
        <w:rPr>
          <w:i/>
        </w:rPr>
      </w:pPr>
      <w:r>
        <w:rPr>
          <w:i/>
        </w:rPr>
        <w:t>Подзадача  1 (50 баппов)</w:t>
      </w:r>
    </w:p>
    <w:p>
      <w:pPr>
        <w:pStyle w:val="BodyText"/>
        <w:spacing w:before="48"/>
        <w:ind w:left="842"/>
      </w:pPr>
      <w:r>
        <w:rPr/>
        <w:t>2 &lt; п &lt; 10'.</w:t>
      </w:r>
    </w:p>
    <w:p>
      <w:pPr>
        <w:pStyle w:val="BodyText"/>
        <w:spacing w:before="7"/>
        <w:rPr>
          <w:sz w:val="20"/>
        </w:rPr>
      </w:pPr>
    </w:p>
    <w:p>
      <w:pPr>
        <w:spacing w:before="1"/>
        <w:ind w:left="149" w:right="0" w:firstLine="0"/>
        <w:jc w:val="left"/>
        <w:rPr>
          <w:i/>
          <w:sz w:val="25"/>
        </w:rPr>
      </w:pPr>
      <w:r>
        <w:rPr>
          <w:i/>
          <w:w w:val="110"/>
          <w:sz w:val="25"/>
        </w:rPr>
        <w:t>Подзадача  2 (50 баллов)</w:t>
      </w:r>
    </w:p>
    <w:p>
      <w:pPr>
        <w:spacing w:before="38"/>
        <w:ind w:left="842" w:right="0" w:firstLine="0"/>
        <w:jc w:val="left"/>
        <w:rPr>
          <w:sz w:val="23"/>
        </w:rPr>
      </w:pPr>
      <w:r>
        <w:rPr>
          <w:sz w:val="23"/>
        </w:rPr>
        <w:t>2 &lt; п &lt; </w:t>
      </w:r>
      <w:r>
        <w:rPr>
          <w:position w:val="-2"/>
          <w:sz w:val="23"/>
        </w:rPr>
        <w:t>10</w:t>
      </w:r>
      <w:r>
        <w:rPr>
          <w:position w:val="8"/>
          <w:sz w:val="16"/>
        </w:rPr>
        <w:t>5</w:t>
      </w:r>
      <w:r>
        <w:rPr>
          <w:position w:val="-2"/>
          <w:sz w:val="23"/>
        </w:rPr>
        <w:t>.</w:t>
      </w:r>
    </w:p>
    <w:p>
      <w:pPr>
        <w:pStyle w:val="Heading1"/>
        <w:spacing w:before="214"/>
        <w:rPr>
          <w:i/>
        </w:rPr>
      </w:pPr>
      <w:r>
        <w:rPr>
          <w:i/>
          <w:w w:val="105"/>
        </w:rPr>
        <w:t>Получение информации о результатах окончательной проверки</w:t>
      </w:r>
    </w:p>
    <w:p>
      <w:pPr>
        <w:pStyle w:val="BodyText"/>
        <w:spacing w:before="55"/>
        <w:ind w:left="843"/>
      </w:pPr>
      <w:r>
        <w:rPr/>
        <w:t>По запросу сообщается результат окончательной проверки на каждом тесте.</w:t>
      </w:r>
    </w:p>
    <w:sectPr>
      <w:headerReference w:type="default" r:id="rId7"/>
      <w:pgSz w:w="11910" w:h="16840"/>
      <w:pgMar w:header="699" w:footer="777" w:top="1700" w:bottom="960" w:left="10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6328" from="56.148682pt,790.440002pt" to="541.090703pt,790.440002pt" stroked="true" strokeweight=".72pt" strokecolor="#000000">
          <v:stroke dashstyle="solid"/>
          <w10:wrap type="none"/>
        </v:line>
      </w:pict>
    </w:r>
    <w:r>
      <w:rPr/>
      <w:pict>
        <v:shape style="position:absolute;margin-left:256.0242pt;margin-top:791.82666pt;width:83.2pt;height:15.3pt;mso-position-horizontal-relative:page;mso-position-vertical-relative:page;z-index:-63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Страница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  <w:t> из 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148682pt;margin-top:33.941067pt;width:482.75pt;height:29.8pt;mso-position-horizontal-relative:page;mso-position-vertical-relative:page;z-index:-6400" type="#_x0000_t202" filled="false" stroked="false">
          <v:textbox inset="0,0,0,0">
            <w:txbxContent>
              <w:p>
                <w:pPr>
                  <w:spacing w:line="283" w:lineRule="exact" w:before="9"/>
                  <w:ind w:left="12" w:right="0" w:firstLine="0"/>
                  <w:jc w:val="center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  <w:p>
                <w:pPr>
                  <w:tabs>
                    <w:tab w:pos="1646" w:val="left" w:leader="none"/>
                    <w:tab w:pos="9614" w:val="left" w:leader="none"/>
                  </w:tabs>
                  <w:spacing w:line="283" w:lineRule="exact" w:before="0"/>
                  <w:ind w:left="0" w:right="0" w:firstLine="0"/>
                  <w:jc w:val="center"/>
                  <w:rPr>
                    <w:sz w:val="25"/>
                  </w:rPr>
                </w:pPr>
                <w:r>
                  <w:rPr>
                    <w:w w:val="99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ab/>
                  <w:t>Региональный</w:t>
                </w:r>
                <w:r>
                  <w:rPr>
                    <w:spacing w:val="-27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этап,</w:t>
                </w:r>
                <w:r>
                  <w:rPr>
                    <w:spacing w:val="-36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7-8</w:t>
                </w:r>
                <w:r>
                  <w:rPr>
                    <w:spacing w:val="-38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классы,</w:t>
                </w:r>
                <w:r>
                  <w:rPr>
                    <w:spacing w:val="-34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первый</w:t>
                </w:r>
                <w:r>
                  <w:rPr>
                    <w:spacing w:val="-35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тур,</w:t>
                </w:r>
                <w:r>
                  <w:rPr>
                    <w:spacing w:val="-39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4</w:t>
                </w:r>
                <w:r>
                  <w:rPr>
                    <w:spacing w:val="-38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февраля</w:t>
                </w:r>
                <w:r>
                  <w:rPr>
                    <w:spacing w:val="-33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2017</w:t>
                </w:r>
                <w:r>
                  <w:rPr>
                    <w:spacing w:val="-37"/>
                    <w:sz w:val="25"/>
                    <w:u w:val="single"/>
                  </w:rPr>
                  <w:t> </w:t>
                </w:r>
                <w:r>
                  <w:rPr>
                    <w:sz w:val="25"/>
                    <w:u w:val="single"/>
                  </w:rPr>
                  <w:t>г.</w:t>
                  <w:tab/>
                </w:r>
              </w:p>
            </w:txbxContent>
          </v:textbox>
          <w10:wrap type="none"/>
        </v:shape>
      </w:pict>
    </w:r>
    <w:r>
      <w:rPr/>
      <w:pict>
        <v:shape style="position:absolute;margin-left:127.774002pt;margin-top:66.822174pt;width:75.150pt;height:19.75pt;mso-position-horizontal-relative:page;mso-position-vertical-relative:page;z-index:-6376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w w:val="110"/>
                    <w:sz w:val="32"/>
                  </w:rPr>
                  <w:t>Задача 4.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3.676697pt;margin-top:66.822174pt;width:140.450pt;height:19.75pt;mso-position-horizontal-relative:page;mso-position-vertical-relative:page;z-index:-6352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w w:val="105"/>
                    <w:sz w:val="32"/>
                  </w:rPr>
                  <w:t>Гипертроичность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148682pt;margin-top:33.941067pt;width:486.1pt;height:52.8pt;mso-position-horizontal-relative:page;mso-position-vertical-relative:page;z-index:-6280" type="#_x0000_t202" filled="false" stroked="false">
          <v:textbox inset="0,0,0,0">
            <w:txbxContent>
              <w:p>
                <w:pPr>
                  <w:spacing w:before="9"/>
                  <w:ind w:left="0" w:right="53" w:firstLine="0"/>
                  <w:jc w:val="center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>Всероссийская олимпиада школьников по информатике.</w:t>
                </w:r>
              </w:p>
              <w:p>
                <w:pPr>
                  <w:pStyle w:val="BodyText"/>
                  <w:tabs>
                    <w:tab w:pos="1646" w:val="left" w:leader="none"/>
                    <w:tab w:pos="9681" w:val="left" w:leader="none"/>
                  </w:tabs>
                  <w:jc w:val="center"/>
                </w:pPr>
                <w:r>
                  <w:rPr>
                    <w:w w:val="99"/>
                    <w:u w:val="single"/>
                  </w:rPr>
                  <w:t> </w:t>
                </w:r>
                <w:r>
                  <w:rPr>
                    <w:u w:val="single"/>
                  </w:rPr>
                  <w:tab/>
                  <w:t>Региональный этап, 7-8 классы, первый тур, 4 февраля 2017</w:t>
                </w:r>
                <w:r>
                  <w:rPr>
                    <w:spacing w:val="-22"/>
                    <w:u w:val="single"/>
                  </w:rPr>
                  <w:t> </w:t>
                </w:r>
                <w:r>
                  <w:rPr>
                    <w:u w:val="single"/>
                  </w:rPr>
                  <w:t>г.</w:t>
                  <w:tab/>
                </w:r>
              </w:p>
              <w:p>
                <w:pPr>
                  <w:spacing w:before="94"/>
                  <w:ind w:left="1466" w:right="0" w:firstLine="0"/>
                  <w:jc w:val="left"/>
                  <w:rPr>
                    <w:rFonts w:ascii="Arial" w:hAnsi="Arial"/>
                    <w:sz w:val="32"/>
                  </w:rPr>
                </w:pPr>
                <w:r>
                  <w:rPr>
                    <w:rFonts w:ascii="Arial" w:hAnsi="Arial"/>
                    <w:w w:val="105"/>
                    <w:sz w:val="32"/>
                  </w:rPr>
                  <w:t>Задача 8. Будильники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34"/>
      <w:outlineLvl w:val="1"/>
    </w:pPr>
    <w:rPr>
      <w:rFonts w:ascii="Arial" w:hAnsi="Arial" w:eastAsia="Arial" w:cs="Arial"/>
      <w:i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210"/>
      <w:ind w:left="149"/>
      <w:outlineLvl w:val="2"/>
    </w:pPr>
    <w:rPr>
      <w:rFonts w:ascii="Times New Roman" w:hAnsi="Times New Roman" w:eastAsia="Times New Roman" w:cs="Times New Roman"/>
      <w:i/>
      <w:sz w:val="27"/>
      <w:szCs w:val="27"/>
    </w:rPr>
  </w:style>
  <w:style w:styleId="Heading3" w:type="paragraph">
    <w:name w:val="Heading 3"/>
    <w:basedOn w:val="Normal"/>
    <w:uiPriority w:val="1"/>
    <w:qFormat/>
    <w:pPr>
      <w:ind w:left="131"/>
      <w:outlineLvl w:val="3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dc:title>Задача 1</dc:title>
  <dcterms:created xsi:type="dcterms:W3CDTF">2018-02-25T11:09:43Z</dcterms:created>
  <dcterms:modified xsi:type="dcterms:W3CDTF">2018-02-25T11:09:43Z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