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3133" w:right="3796"/>
        <w:jc w:val="center"/>
      </w:pPr>
      <w:r>
        <w:rPr>
          <w:w w:val="105"/>
        </w:rPr>
        <w:t>BAPHAHT 3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984"/>
      </w:tblGrid>
      <w:tr>
        <w:trPr>
          <w:trHeight w:val="280" w:hRule="atLeast"/>
        </w:trPr>
        <w:tc>
          <w:tcPr>
            <w:tcW w:w="1978" w:type="dxa"/>
          </w:tcPr>
          <w:p>
            <w:pPr>
              <w:pStyle w:val="TableParagraph"/>
              <w:spacing w:line="275" w:lineRule="exact"/>
              <w:ind w:right="151"/>
              <w:rPr>
                <w:sz w:val="25"/>
              </w:rPr>
            </w:pPr>
            <w:r>
              <w:rPr>
                <w:w w:val="95"/>
                <w:sz w:val="25"/>
              </w:rPr>
              <w:t>HoMep aanaiiiiu</w:t>
            </w:r>
          </w:p>
        </w:tc>
        <w:tc>
          <w:tcPr>
            <w:tcW w:w="3984" w:type="dxa"/>
          </w:tcPr>
          <w:p>
            <w:pPr>
              <w:pStyle w:val="TableParagraph"/>
              <w:spacing w:line="240" w:lineRule="auto" w:before="9"/>
              <w:ind w:left="697" w:right="684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OTaeTsi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left="25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97" w:right="681"/>
              <w:rPr>
                <w:sz w:val="24"/>
              </w:rPr>
            </w:pPr>
            <w:r>
              <w:rPr>
                <w:sz w:val="24"/>
              </w:rPr>
              <w:t>4251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6" w:lineRule="exact"/>
              <w:ind w:left="29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6" w:right="691"/>
              <w:rPr>
                <w:sz w:val="24"/>
              </w:rPr>
            </w:pPr>
            <w:r>
              <w:rPr>
                <w:sz w:val="24"/>
              </w:rPr>
              <w:t>62145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8" w:lineRule="exact"/>
              <w:ind w:left="3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6" w:lineRule="exact"/>
              <w:ind w:left="29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left="30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3984" w:type="dxa"/>
          </w:tcPr>
          <w:p>
            <w:pPr>
              <w:pStyle w:val="TableParagraph"/>
              <w:spacing w:line="255" w:lineRule="exact"/>
              <w:ind w:left="23"/>
              <w:rPr>
                <w:sz w:val="25"/>
              </w:rPr>
            </w:pPr>
            <w:r>
              <w:rPr>
                <w:w w:val="100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2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62" w:lineRule="exact"/>
              <w:ind w:left="33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3984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3" w:lineRule="exact"/>
              <w:ind w:left="30"/>
              <w:rPr>
                <w:sz w:val="26"/>
              </w:rPr>
            </w:pPr>
            <w:r>
              <w:rPr>
                <w:w w:val="95"/>
                <w:sz w:val="26"/>
              </w:rPr>
              <w:t>9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7" w:right="685"/>
              <w:rPr>
                <w:sz w:val="24"/>
              </w:rPr>
            </w:pPr>
            <w:r>
              <w:rPr>
                <w:sz w:val="24"/>
              </w:rPr>
              <w:t>4812763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33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6" w:lineRule="exact"/>
              <w:ind w:right="148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4" w:lineRule="exact"/>
              <w:ind w:righ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4" w:lineRule="exact"/>
              <w:ind w:right="14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4" w:type="dxa"/>
          </w:tcPr>
          <w:p>
            <w:pPr>
              <w:pStyle w:val="TableParagraph"/>
              <w:ind w:left="17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38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w w:val="94"/>
                <w:sz w:val="24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6" w:lineRule="exact"/>
              <w:ind w:right="136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3984" w:type="dxa"/>
          </w:tcPr>
          <w:p>
            <w:pPr>
              <w:pStyle w:val="TableParagraph"/>
              <w:spacing w:line="239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3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5" w:lineRule="exact"/>
              <w:ind w:right="136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3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89" w:right="691"/>
              <w:rPr>
                <w:sz w:val="24"/>
              </w:rPr>
            </w:pPr>
            <w:r>
              <w:rPr>
                <w:sz w:val="24"/>
              </w:rPr>
              <w:t>were delivered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0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94" w:right="691"/>
              <w:rPr>
                <w:sz w:val="24"/>
              </w:rPr>
            </w:pPr>
            <w:r>
              <w:rPr>
                <w:sz w:val="24"/>
              </w:rPr>
              <w:t>came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6" w:lineRule="exact"/>
              <w:ind w:right="136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7" w:right="691"/>
              <w:rPr>
                <w:sz w:val="24"/>
              </w:rPr>
            </w:pPr>
            <w:r>
              <w:rPr>
                <w:sz w:val="24"/>
              </w:rPr>
              <w:t>did not seem / didn’t seem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3" w:lineRule="exact"/>
              <w:ind w:right="14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97" w:right="684"/>
              <w:rPr>
                <w:sz w:val="24"/>
              </w:rPr>
            </w:pPr>
            <w:r>
              <w:rPr>
                <w:sz w:val="24"/>
              </w:rPr>
              <w:t>later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4" w:lineRule="exact"/>
              <w:ind w:right="14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84" w:type="dxa"/>
          </w:tcPr>
          <w:p>
            <w:pPr>
              <w:pStyle w:val="TableParagraph"/>
              <w:spacing w:line="239" w:lineRule="exact"/>
              <w:ind w:left="697" w:right="681"/>
              <w:rPr>
                <w:sz w:val="24"/>
              </w:rPr>
            </w:pPr>
            <w:r>
              <w:rPr>
                <w:sz w:val="24"/>
              </w:rPr>
              <w:t>best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8" w:lineRule="exact"/>
              <w:ind w:right="14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97" w:right="685"/>
              <w:rPr>
                <w:sz w:val="24"/>
              </w:rPr>
            </w:pPr>
            <w:r>
              <w:rPr>
                <w:sz w:val="24"/>
              </w:rPr>
              <w:t>looked / was looking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48" w:lineRule="exact"/>
              <w:ind w:righ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7" w:right="680"/>
              <w:rPr>
                <w:sz w:val="24"/>
              </w:rPr>
            </w:pPr>
            <w:r>
              <w:rPr>
                <w:sz w:val="24"/>
              </w:rPr>
              <w:t>was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3" w:lineRule="exact"/>
              <w:ind w:right="13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84" w:type="dxa"/>
          </w:tcPr>
          <w:p>
            <w:pPr>
              <w:pStyle w:val="TableParagraph"/>
              <w:spacing w:line="255" w:lineRule="exact"/>
              <w:ind w:left="697" w:right="684"/>
              <w:rPr>
                <w:sz w:val="25"/>
              </w:rPr>
            </w:pPr>
            <w:r>
              <w:rPr>
                <w:sz w:val="25"/>
              </w:rPr>
              <w:t>had left / ‘d left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697" w:right="678"/>
              <w:rPr>
                <w:sz w:val="25"/>
              </w:rPr>
            </w:pPr>
            <w:r>
              <w:rPr>
                <w:sz w:val="25"/>
              </w:rPr>
              <w:t>its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3" w:lineRule="exact"/>
              <w:ind w:right="14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84" w:type="dxa"/>
          </w:tcPr>
          <w:p>
            <w:pPr>
              <w:pStyle w:val="TableParagraph"/>
              <w:spacing w:line="255" w:lineRule="exact"/>
              <w:ind w:left="692" w:right="691"/>
              <w:rPr>
                <w:sz w:val="25"/>
              </w:rPr>
            </w:pPr>
            <w:r>
              <w:rPr>
                <w:sz w:val="25"/>
              </w:rPr>
              <w:t>different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5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3" w:right="691"/>
              <w:rPr>
                <w:sz w:val="24"/>
              </w:rPr>
            </w:pPr>
            <w:r>
              <w:rPr>
                <w:sz w:val="24"/>
              </w:rPr>
              <w:t>population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5" w:lineRule="exact"/>
              <w:ind w:right="141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3984" w:type="dxa"/>
          </w:tcPr>
          <w:p>
            <w:pPr>
              <w:pStyle w:val="TableParagraph"/>
              <w:ind w:left="691" w:right="691"/>
              <w:rPr>
                <w:sz w:val="25"/>
              </w:rPr>
            </w:pPr>
            <w:r>
              <w:rPr>
                <w:sz w:val="25"/>
              </w:rPr>
              <w:t>mountainous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36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3984" w:type="dxa"/>
          </w:tcPr>
          <w:p>
            <w:pPr>
              <w:pStyle w:val="TableParagraph"/>
              <w:spacing w:line="244" w:lineRule="exact"/>
              <w:ind w:left="697" w:right="689"/>
              <w:rPr>
                <w:sz w:val="24"/>
              </w:rPr>
            </w:pPr>
            <w:r>
              <w:rPr>
                <w:sz w:val="24"/>
              </w:rPr>
              <w:t>impressive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ind w:right="146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3984" w:type="dxa"/>
          </w:tcPr>
          <w:p>
            <w:pPr>
              <w:pStyle w:val="TableParagraph"/>
              <w:ind w:left="697" w:right="686"/>
              <w:rPr>
                <w:sz w:val="25"/>
              </w:rPr>
            </w:pPr>
            <w:r>
              <w:rPr>
                <w:sz w:val="25"/>
              </w:rPr>
              <w:t>historical</w:t>
            </w:r>
          </w:p>
        </w:tc>
      </w:tr>
      <w:tr>
        <w:trPr>
          <w:trHeight w:val="260" w:hRule="atLeast"/>
        </w:trPr>
        <w:tc>
          <w:tcPr>
            <w:tcW w:w="1978" w:type="dxa"/>
          </w:tcPr>
          <w:p>
            <w:pPr>
              <w:pStyle w:val="TableParagraph"/>
              <w:spacing w:line="253" w:lineRule="exact"/>
              <w:ind w:right="14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697" w:right="687"/>
              <w:rPr>
                <w:sz w:val="24"/>
              </w:rPr>
            </w:pPr>
            <w:r>
              <w:rPr>
                <w:sz w:val="24"/>
              </w:rPr>
              <w:t>nearly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90"/>
        <w:ind w:left="3109" w:right="3796" w:firstLine="0"/>
        <w:jc w:val="center"/>
        <w:rPr>
          <w:sz w:val="25"/>
        </w:rPr>
      </w:pPr>
      <w:r>
        <w:rPr>
          <w:sz w:val="25"/>
        </w:rPr>
        <w:t>116</w:t>
      </w:r>
    </w:p>
    <w:sectPr>
      <w:type w:val="continuous"/>
      <w:pgSz w:w="11630" w:h="16440"/>
      <w:pgMar w:top="50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51" w:lineRule="exact"/>
      <w:ind w:left="168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Ю.С. Веселова</dc:creator>
  <dc:subject>Пособие предназначено для подготовки учащихся 9-х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(ОГЭ) по английскому языку. В пособии представлены 5 примерных вариантов ОГЭ 2017 и тренировочные задания по всем разделам экзамена,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языку. Каждый вариант содержит задания, направленные на отработку всех типов заданий, проверяемых на экзамене, - в разделах «Аудирование», «Чтение», «Грамматика и лексика», «Письмо» и «Говорение». Также в* пособие включены методические рекомендации по выполнению заданий, критерии оценивания заданий с развернутым ответом, дополнительные схемы оценивания заданий с развернутым ответом и ответы ко всем тренировочным заданиям и примерным вариантам.Тренировочные задания и примерные варианты могут быть использованы для проведения репетиционных экзаменов в 9 классе, а также для самостоятельной подготовки к ОГЭ по английскому языку.</dc:subject>
  <dc:title>ОГЭ. Английский язык. Комплекс материалов для подготовки учащихся./ Ю.С. Веселова [Основной государственный экзамен, 2017 г.]</dc:title>
  <dcterms:created xsi:type="dcterms:W3CDTF">2018-02-25T11:42:09Z</dcterms:created>
  <dcterms:modified xsi:type="dcterms:W3CDTF">2018-02-25T11:42:09Z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