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753" w:right="791" w:firstLine="0"/>
        <w:jc w:val="center"/>
        <w:rPr>
          <w:rFonts w:ascii="Arial" w:hAnsi="Arial"/>
          <w:sz w:val="27"/>
        </w:rPr>
      </w:pPr>
      <w:r>
        <w:rPr>
          <w:rFonts w:ascii="Arial" w:hAnsi="Arial"/>
          <w:sz w:val="27"/>
        </w:rPr>
        <w:t>Вариант 3</w:t>
      </w:r>
    </w:p>
    <w:p>
      <w:pPr>
        <w:pStyle w:val="Heading1"/>
        <w:ind w:right="787"/>
        <w:rPr>
          <w:rFonts w:ascii="Arial" w:hAnsi="Arial"/>
        </w:rPr>
      </w:pPr>
      <w:r>
        <w:rPr>
          <w:rFonts w:ascii="Arial" w:hAnsi="Arial"/>
        </w:rPr>
        <w:t>Часть</w:t>
      </w:r>
      <w:r>
        <w:rPr>
          <w:rFonts w:ascii="Arial" w:hAnsi="Arial"/>
          <w:spacing w:val="-53"/>
        </w:rPr>
        <w:t> </w:t>
      </w:r>
      <w:r>
        <w:rPr>
          <w:rFonts w:ascii="Arial" w:hAnsi="Arial"/>
        </w:rPr>
        <w:t>1</w:t>
      </w:r>
    </w:p>
    <w:p>
      <w:pPr>
        <w:pStyle w:val="BodyText"/>
        <w:spacing w:line="278" w:lineRule="auto" w:before="109"/>
        <w:ind w:left="133" w:right="174" w:firstLine="579"/>
        <w:jc w:val="both"/>
      </w:pPr>
      <w:r>
        <w:rPr/>
        <w:pict>
          <v:shape style="position:absolute;margin-left:32.652809pt;margin-top:71.503159pt;width:390.3pt;height:246.7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8"/>
                    <w:gridCol w:w="2283"/>
                    <w:gridCol w:w="1625"/>
                    <w:gridCol w:w="2257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61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272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1"/>
                          </w:rPr>
                          <w:t>W•</w:t>
                        </w:r>
                        <w:r>
                          <w:rPr>
                            <w:rFonts w:ascii="Courier New" w:hAnsi="Courier New"/>
                            <w:spacing w:val="-102"/>
                            <w:w w:val="95"/>
                            <w:sz w:val="21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w w:val="95"/>
                            <w:sz w:val="21"/>
                          </w:rPr>
                          <w:t>задания</w:t>
                        </w:r>
                      </w:p>
                    </w:tc>
                    <w:tc>
                      <w:tcPr>
                        <w:tcW w:w="2283" w:type="dxa"/>
                        <w:tcBorders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836" w:right="837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Ответ</w:t>
                        </w:r>
                      </w:p>
                    </w:tc>
                    <w:tc>
                      <w:tcPr>
                        <w:tcW w:w="1625" w:type="dxa"/>
                        <w:tcBorders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26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N•. задания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831" w:right="808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33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89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5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664" w:right="639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4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 w:before="30"/>
                          <w:ind w:left="47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1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right="11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з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nil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665" w:right="630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4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18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36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35" w:val="left" w:leader="none"/>
                          </w:tabs>
                          <w:spacing w:line="244" w:lineRule="exact"/>
                          <w:ind w:right="-54"/>
                          <w:jc w:val="right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rFonts w:ascii="Cambria"/>
                            <w:spacing w:val="18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rFonts w:ascii="Cambria"/>
                            <w:w w:val="105"/>
                            <w:sz w:val="22"/>
                            <w:u w:val="single"/>
                          </w:rPr>
                          <w:t>2</w:t>
                        </w:r>
                        <w:r>
                          <w:rPr>
                            <w:rFonts w:ascii="Cambria"/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thickThinMediumGap" w:sz="12" w:space="0" w:color="000000"/>
                          <w:left w:val="nil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665" w:right="635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31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31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2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з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thickThinMediumGap" w:sz="12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665" w:right="639"/>
                          <w:jc w:val="center"/>
                          <w:rPr>
                            <w:rFonts w:ascii="Consolas"/>
                            <w:sz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IT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right="41"/>
                          <w:jc w:val="center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w w:val="101"/>
                            <w:sz w:val="24"/>
                          </w:rPr>
                          <w:t>›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65" w:right="635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1"/>
                            <w:sz w:val="22"/>
                          </w:rPr>
                          <w:t>з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35"/>
                          <w:jc w:val="center"/>
                          <w:rPr>
                            <w:rFonts w:ascii="Consolas"/>
                            <w:sz w:val="23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1"/>
                            <w:sz w:val="23"/>
                          </w:rPr>
                          <w:t>з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665" w:right="631"/>
                          <w:jc w:val="center"/>
                          <w:rPr>
                            <w:rFonts w:ascii="Consolas"/>
                            <w:sz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31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3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nil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97" w:val="left" w:leader="none"/>
                          </w:tabs>
                          <w:spacing w:before="26"/>
                          <w:ind w:left="307"/>
                          <w:rPr>
                            <w:rFonts w:ascii="Consolas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rFonts w:ascii="Cambria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onsolas"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35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18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59" w:val="left" w:leader="none"/>
                          </w:tabs>
                          <w:spacing w:line="255" w:lineRule="exact"/>
                          <w:ind w:left="76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rFonts w:ascii="Cambria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mbria"/>
                            <w:sz w:val="23"/>
                          </w:rPr>
                          <w:t> </w:t>
                        </w:r>
                        <w:r>
                          <w:rPr>
                            <w:rFonts w:ascii="Cambria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16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thickThinMediumGap" w:sz="17" w:space="0" w:color="000000"/>
                          <w:left w:val="nil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655" w:right="639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831" w:right="797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2413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48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0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thickThinMediumGap" w:sz="12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664" w:right="639"/>
                          <w:jc w:val="center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751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215"/>
                            <w:sz w:val="22"/>
                          </w:rPr>
                          <w:t>12121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676" w:right="626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3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665" w:right="631"/>
                          <w:jc w:val="center"/>
                          <w:rPr>
                            <w:rFonts w:ascii="Consolas"/>
                            <w:sz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831" w:right="788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145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674" w:right="629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24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664" w:right="639"/>
                          <w:jc w:val="center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800" w:right="808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lз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76" w:right="620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12" w:val="left" w:leader="none"/>
                          </w:tabs>
                          <w:spacing w:before="34"/>
                          <w:ind w:right="-17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rFonts w:ascii="Cambria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rFonts w:ascii="Cambria"/>
                            <w:spacing w:val="-4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1"/>
                            <w:u w:val="single"/>
                          </w:rPr>
                          <w:t>4</w:t>
                          <w:tab/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nil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665" w:right="626"/>
                          <w:jc w:val="center"/>
                          <w:rPr>
                            <w:rFonts w:ascii="Consolas"/>
                            <w:sz w:val="23"/>
                          </w:rPr>
                        </w:pPr>
                        <w:r>
                          <w:rPr>
                            <w:rFonts w:ascii="Consolas"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22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831" w:right="795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211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618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632" w:right="629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lз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2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1"/>
                            <w:sz w:val="23"/>
                          </w:rPr>
                          <w:t>з</w:t>
                        </w:r>
                      </w:p>
                    </w:tc>
                    <w:tc>
                      <w:tcPr>
                        <w:tcW w:w="3882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За правильный ответ на каждое задание части 1, кроме задания 22, ставится 1 балл. </w:t>
      </w:r>
      <w:r>
        <w:rPr>
          <w:b/>
          <w:i/>
          <w:w w:val="110"/>
        </w:rPr>
        <w:t>Задание 22 оценивается по  </w:t>
      </w:r>
      <w:r>
        <w:rPr>
          <w:w w:val="110"/>
        </w:rPr>
        <w:t>следующему  принципу:  2 балла нет ошибок; 1 балл — допущена одна  ошибка;  0  баллов  —  до- пущены  две  и  более</w:t>
      </w:r>
      <w:r>
        <w:rPr>
          <w:spacing w:val="-22"/>
          <w:w w:val="110"/>
        </w:rPr>
        <w:t> </w:t>
      </w:r>
      <w:r>
        <w:rPr>
          <w:w w:val="110"/>
        </w:rPr>
        <w:t>ошибок.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919332</wp:posOffset>
            </wp:positionH>
            <wp:positionV relativeFrom="paragraph">
              <wp:posOffset>312437</wp:posOffset>
            </wp:positionV>
            <wp:extent cx="59427" cy="9601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7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5264437</wp:posOffset>
            </wp:positionH>
            <wp:positionV relativeFrom="paragraph">
              <wp:posOffset>243820</wp:posOffset>
            </wp:positionV>
            <wp:extent cx="111997" cy="42062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9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9"/>
        <w:ind w:left="0" w:right="111" w:firstLine="0"/>
        <w:jc w:val="right"/>
        <w:rPr>
          <w:rFonts w:ascii="Cambria"/>
          <w:sz w:val="22"/>
        </w:rPr>
      </w:pPr>
      <w:r>
        <w:rPr>
          <w:rFonts w:ascii="Cambria"/>
          <w:w w:val="214"/>
          <w:sz w:val="22"/>
        </w:rPr>
        <w:t>3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spacing w:before="222"/>
        <w:ind w:left="759" w:right="771" w:firstLine="0"/>
        <w:jc w:val="center"/>
        <w:rPr>
          <w:sz w:val="26"/>
        </w:rPr>
      </w:pPr>
      <w:r>
        <w:rPr>
          <w:w w:val="105"/>
          <w:sz w:val="26"/>
        </w:rPr>
        <w:t>Частъ 2</w:t>
      </w:r>
    </w:p>
    <w:p>
      <w:pPr>
        <w:spacing w:before="200"/>
        <w:ind w:left="759" w:right="791" w:firstLine="0"/>
        <w:jc w:val="center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Критерии оценивания эаданий с раэвернщым ответом</w:t>
      </w:r>
    </w:p>
    <w:p>
      <w:pPr>
        <w:pStyle w:val="BodyText"/>
        <w:spacing w:before="2"/>
        <w:rPr>
          <w:rFonts w:ascii="Cambria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27" w:val="left" w:leader="none"/>
          <w:tab w:pos="728" w:val="left" w:leader="none"/>
        </w:tabs>
        <w:spacing w:line="264" w:lineRule="auto" w:before="0" w:after="0"/>
        <w:ind w:left="718" w:right="178" w:hanging="568"/>
        <w:jc w:val="left"/>
        <w:rPr>
          <w:sz w:val="22"/>
        </w:rPr>
      </w:pPr>
      <w:r>
        <w:rPr>
          <w:w w:val="110"/>
          <w:sz w:val="22"/>
        </w:rPr>
        <w:t>Поставьте план текста. Для этого выделите основные смысловые фрагменты  текста и озаглавьте  каждый  из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них.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6"/>
        <w:gridCol w:w="778"/>
      </w:tblGrid>
      <w:tr>
        <w:trPr>
          <w:trHeight w:val="580" w:hRule="atLeast"/>
        </w:trPr>
        <w:tc>
          <w:tcPr>
            <w:tcW w:w="700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5" w:lineRule="auto" w:before="70"/>
              <w:ind w:left="67" w:firstLine="65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Содержание вервого ответа н указания по оцевнвавию (допускаются иные формулировки ответа, не искажающие его  смысла)</w:t>
            </w:r>
          </w:p>
        </w:tc>
        <w:tc>
          <w:tcPr>
            <w:tcW w:w="778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147" w:lineRule="exact"/>
              <w:ind w:left="8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99990" cy="9372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90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</w:tc>
      </w:tr>
      <w:tr>
        <w:trPr>
          <w:trHeight w:val="2200" w:hRule="atLeast"/>
        </w:trPr>
        <w:tc>
          <w:tcPr>
            <w:tcW w:w="700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68" w:lineRule="auto" w:before="2"/>
              <w:ind w:left="72" w:right="28" w:firstLine="1"/>
              <w:jc w:val="both"/>
              <w:rPr>
                <w:sz w:val="23"/>
              </w:rPr>
            </w:pPr>
            <w:r>
              <w:rPr>
                <w:w w:val="110"/>
                <w:sz w:val="21"/>
              </w:rPr>
              <w:t>В правильном ответе пункты плана должны соответствовать oc- новным смысловым </w:t>
            </w:r>
            <w:r>
              <w:rPr>
                <w:b/>
                <w:i/>
                <w:w w:val="110"/>
                <w:sz w:val="21"/>
              </w:rPr>
              <w:t>фрагментам </w:t>
            </w:r>
            <w:r>
              <w:rPr>
                <w:w w:val="110"/>
                <w:sz w:val="21"/>
              </w:rPr>
              <w:t>текста и </w:t>
            </w:r>
            <w:r>
              <w:rPr>
                <w:w w:val="135"/>
                <w:sz w:val="21"/>
              </w:rPr>
              <w:t>отажть  </w:t>
            </w:r>
            <w:r>
              <w:rPr>
                <w:w w:val="110"/>
                <w:sz w:val="21"/>
              </w:rPr>
              <w:t>осн_овн.ую </w:t>
            </w:r>
            <w:r>
              <w:rPr>
                <w:w w:val="105"/>
                <w:sz w:val="23"/>
              </w:rPr>
              <w:t>июею каждого из них.</w:t>
            </w:r>
          </w:p>
          <w:p>
            <w:pPr>
              <w:pStyle w:val="TableParagraph"/>
              <w:spacing w:line="232" w:lineRule="exact"/>
              <w:ind w:left="70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Могут быть выделены  следующие  см.ьtсловые .фрагменты: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4" w:val="left" w:leader="none"/>
              </w:tabs>
              <w:spacing w:line="240" w:lineRule="auto" w:before="26" w:after="0"/>
              <w:ind w:left="443" w:right="0" w:hanging="37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виды</w:t>
            </w:r>
            <w:r>
              <w:rPr>
                <w:spacing w:val="1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рынков;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8" w:val="left" w:leader="none"/>
              </w:tabs>
              <w:spacing w:line="240" w:lineRule="auto" w:before="19" w:after="0"/>
              <w:ind w:left="447" w:right="0" w:hanging="374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командная</w:t>
            </w:r>
            <w:r>
              <w:rPr>
                <w:spacing w:val="3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экономика;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4" w:val="left" w:leader="none"/>
              </w:tabs>
              <w:spacing w:line="240" w:lineRule="auto" w:before="24" w:after="0"/>
              <w:ind w:left="443" w:right="0" w:hanging="375"/>
              <w:jc w:val="both"/>
              <w:rPr>
                <w:b/>
                <w:i/>
                <w:sz w:val="22"/>
              </w:rPr>
            </w:pPr>
            <w:r>
              <w:rPr>
                <w:w w:val="105"/>
                <w:sz w:val="22"/>
              </w:rPr>
              <w:t>взаимосвязь  cпpoca  и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b/>
                <w:i/>
                <w:w w:val="105"/>
                <w:sz w:val="22"/>
              </w:rPr>
              <w:t>предложения;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0" w:val="left" w:leader="none"/>
              </w:tabs>
              <w:spacing w:line="240" w:lineRule="auto" w:before="23" w:after="0"/>
              <w:ind w:left="449" w:right="0" w:hanging="379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рыночное </w:t>
            </w:r>
            <w:r>
              <w:rPr>
                <w:spacing w:val="1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равновесие.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9130" w:h="14520"/>
          <w:pgMar w:footer="845" w:top="720" w:bottom="1100" w:left="540" w:right="500"/>
          <w:pgNumType w:start="111"/>
        </w:sect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6"/>
        <w:gridCol w:w="788"/>
      </w:tblGrid>
      <w:tr>
        <w:trPr>
          <w:trHeight w:val="620" w:hRule="atLeast"/>
        </w:trPr>
        <w:tc>
          <w:tcPr>
            <w:tcW w:w="7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 w:before="28"/>
              <w:ind w:left="38" w:right="2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Содержание  вервого ответа </w:t>
            </w:r>
            <w:r>
              <w:rPr>
                <w:sz w:val="22"/>
              </w:rPr>
              <w:t>и </w:t>
            </w:r>
            <w:r>
              <w:rPr>
                <w:b/>
                <w:i/>
                <w:sz w:val="22"/>
              </w:rPr>
              <w:t>указания  по  оцевивавяю</w:t>
            </w:r>
          </w:p>
          <w:p>
            <w:pPr>
              <w:pStyle w:val="TableParagraph"/>
              <w:spacing w:line="238" w:lineRule="exact"/>
              <w:ind w:left="54" w:right="22"/>
              <w:jc w:val="center"/>
              <w:rPr>
                <w:sz w:val="22"/>
              </w:rPr>
            </w:pPr>
            <w:r>
              <w:rPr>
                <w:sz w:val="22"/>
              </w:rPr>
              <w:t>(допускаются  иные формулировки  ответа,  не искажающие  ею смысла)</w:t>
            </w:r>
          </w:p>
        </w:tc>
        <w:tc>
          <w:tcPr>
            <w:tcW w:w="788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144" w:lineRule="exact"/>
              <w:ind w:left="8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2276" cy="9144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76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7006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66" w:lineRule="auto" w:before="17"/>
              <w:ind w:left="73" w:right="25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Возможны иные формулировки пунктов плана, не искажающие еути основной идеи фрагмента, и въіделевие дополяительнъіх емыеловых блоков</w:t>
            </w:r>
          </w:p>
        </w:tc>
        <w:tc>
          <w:tcPr>
            <w:tcW w:w="78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0" w:hRule="atLeast"/>
        </w:trPr>
        <w:tc>
          <w:tcPr>
            <w:tcW w:w="700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73" w:lineRule="auto"/>
              <w:ind w:left="72" w:right="28" w:firstLine="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Выделены основные смысловые фрагменты текста, их названия </w:t>
            </w:r>
            <w:r>
              <w:rPr>
                <w:w w:val="115"/>
                <w:sz w:val="22"/>
              </w:rPr>
              <w:t>(пункты плана) отражают основную идею каждого фрагмента</w:t>
            </w:r>
            <w:r>
              <w:rPr>
                <w:spacing w:val="62"/>
                <w:w w:val="115"/>
                <w:sz w:val="22"/>
              </w:rPr>
              <w:t> </w:t>
            </w:r>
            <w:r>
              <w:rPr>
                <w:w w:val="115"/>
                <w:sz w:val="21"/>
              </w:rPr>
              <w:t>текета.</w:t>
            </w:r>
          </w:p>
          <w:p>
            <w:pPr>
              <w:pStyle w:val="TableParagraph"/>
              <w:spacing w:before="13"/>
              <w:ind w:left="77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Количество выделенных  фрагментов может быть различным</w:t>
            </w:r>
          </w:p>
        </w:tc>
        <w:tc>
          <w:tcPr>
            <w:tcW w:w="78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343"/>
              <w:rPr>
                <w:rFonts w:ascii="Consolas"/>
                <w:sz w:val="24"/>
              </w:rPr>
            </w:pPr>
            <w:r>
              <w:rPr>
                <w:rFonts w:ascii="Consolas"/>
                <w:w w:val="93"/>
                <w:sz w:val="24"/>
              </w:rPr>
              <w:t>2</w:t>
            </w:r>
          </w:p>
        </w:tc>
      </w:tr>
      <w:tr>
        <w:trPr>
          <w:trHeight w:val="1740" w:hRule="atLeast"/>
        </w:trPr>
        <w:tc>
          <w:tcPr>
            <w:tcW w:w="7006" w:type="dxa"/>
          </w:tcPr>
          <w:p>
            <w:pPr>
              <w:pStyle w:val="TableParagraph"/>
              <w:spacing w:line="268" w:lineRule="auto" w:before="27"/>
              <w:ind w:left="73" w:right="33" w:firstLine="4"/>
              <w:jc w:val="both"/>
              <w:rPr>
                <w:sz w:val="22"/>
              </w:rPr>
            </w:pPr>
            <w:r>
              <w:rPr>
                <w:w w:val="110"/>
                <w:sz w:val="21"/>
              </w:rPr>
              <w:t>Верно выделены более  половины  смысловых  фрагментов  текста, </w:t>
            </w:r>
            <w:r>
              <w:rPr>
                <w:w w:val="110"/>
                <w:sz w:val="22"/>
              </w:rPr>
              <w:t>их названия (пункты плана) отражают основные идеи соответ- ствующих  частей текста.</w:t>
            </w:r>
          </w:p>
          <w:p>
            <w:pPr>
              <w:pStyle w:val="TableParagraph"/>
              <w:spacing w:line="273" w:lineRule="auto" w:before="4"/>
              <w:ind w:left="72" w:right="12" w:firstLine="4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ИЛИ Выделены  основные  смысловъіе  фрагменты  текста,  но  не </w:t>
            </w:r>
            <w:r>
              <w:rPr>
                <w:w w:val="110"/>
                <w:sz w:val="22"/>
              </w:rPr>
              <w:t>все названия (пункты плана) отражают основную идею каждого </w:t>
            </w:r>
            <w:r>
              <w:rPr>
                <w:w w:val="110"/>
                <w:sz w:val="21"/>
              </w:rPr>
              <w:t>фрагмента  текста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ind w:left="343"/>
              <w:rPr>
                <w:sz w:val="21"/>
              </w:rPr>
            </w:pPr>
            <w:r>
              <w:rPr>
                <w:w w:val="93"/>
                <w:sz w:val="21"/>
              </w:rPr>
              <w:t>1</w:t>
            </w:r>
          </w:p>
        </w:tc>
      </w:tr>
      <w:tr>
        <w:trPr>
          <w:trHeight w:val="1420" w:hRule="atLeast"/>
        </w:trPr>
        <w:tc>
          <w:tcPr>
            <w:tcW w:w="7006" w:type="dxa"/>
          </w:tcPr>
          <w:p>
            <w:pPr>
              <w:pStyle w:val="TableParagraph"/>
              <w:spacing w:before="20"/>
              <w:ind w:left="8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Не выделены основные фрагменты текста.</w:t>
            </w:r>
          </w:p>
          <w:p>
            <w:pPr>
              <w:pStyle w:val="TableParagraph"/>
              <w:spacing w:line="264" w:lineRule="auto" w:before="30"/>
              <w:ind w:left="76" w:right="24" w:firstLine="4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ИЛИ Названия выделевных фрагментов (пувкты плана) не соот- ветствуют основной идее  соответствующих  частей  текста,  явля- юсь  цитатами  из  соответствующего фрагмента.</w:t>
            </w:r>
          </w:p>
          <w:p>
            <w:pPr>
              <w:pStyle w:val="TableParagraph"/>
              <w:spacing w:before="5"/>
              <w:ind w:left="77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ИЛИ  Ответ</w:t>
            </w:r>
            <w:r>
              <w:rPr>
                <w:spacing w:val="55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неправильный</w:t>
            </w:r>
          </w:p>
        </w:tc>
        <w:tc>
          <w:tcPr>
            <w:tcW w:w="78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7"/>
              <w:ind w:left="347"/>
              <w:rPr>
                <w:rFonts w:ascii="Consolas"/>
                <w:sz w:val="24"/>
              </w:rPr>
            </w:pPr>
            <w:r>
              <w:rPr>
                <w:rFonts w:ascii="Consolas"/>
                <w:w w:val="91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7006" w:type="dxa"/>
          </w:tcPr>
          <w:p>
            <w:pPr>
              <w:pStyle w:val="TableParagraph"/>
              <w:spacing w:before="2"/>
              <w:ind w:right="23"/>
              <w:jc w:val="right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Максимальньиі балл</w:t>
            </w:r>
          </w:p>
        </w:tc>
        <w:tc>
          <w:tcPr>
            <w:tcW w:w="78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183" w:lineRule="exact"/>
              <w:ind w:left="35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0855" cy="11658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9130" w:h="14520"/>
          <w:pgMar w:header="0" w:footer="903" w:top="880" w:bottom="1040" w:left="540" w:right="560"/>
        </w:sectPr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723" w:val="left" w:leader="none"/>
          <w:tab w:pos="724" w:val="left" w:leader="none"/>
        </w:tabs>
        <w:spacing w:line="273" w:lineRule="auto" w:before="0" w:after="0"/>
        <w:ind w:left="719" w:right="0" w:hanging="569"/>
        <w:jc w:val="left"/>
        <w:rPr>
          <w:sz w:val="22"/>
        </w:rPr>
      </w:pPr>
      <w:r>
        <w:rPr>
          <w:w w:val="110"/>
          <w:sz w:val="22"/>
        </w:rPr>
        <w:t>В каком случае устанавливается рыночное равновесие? О свидетельствует?</w:t>
      </w:r>
    </w:p>
    <w:p>
      <w:pPr>
        <w:pStyle w:val="BodyText"/>
        <w:spacing w:before="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71"/>
      </w:pPr>
      <w:r>
        <w:rPr/>
        <w:t>чем  оно</w:t>
      </w:r>
    </w:p>
    <w:p>
      <w:pPr>
        <w:spacing w:after="0"/>
        <w:sectPr>
          <w:type w:val="continuous"/>
          <w:pgSz w:w="9130" w:h="14520"/>
          <w:pgMar w:top="720" w:bottom="1100" w:left="540" w:right="560"/>
          <w:cols w:num="2" w:equalWidth="0">
            <w:col w:w="6974" w:space="40"/>
            <w:col w:w="1016"/>
          </w:cols>
        </w:sect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6"/>
        <w:gridCol w:w="778"/>
      </w:tblGrid>
      <w:tr>
        <w:trPr>
          <w:trHeight w:val="600" w:hRule="atLeast"/>
        </w:trPr>
        <w:tc>
          <w:tcPr>
            <w:tcW w:w="70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auto" w:before="34"/>
              <w:ind w:left="86" w:firstLine="641"/>
              <w:rPr>
                <w:sz w:val="22"/>
              </w:rPr>
            </w:pPr>
            <w:r>
              <w:rPr>
                <w:sz w:val="22"/>
              </w:rPr>
              <w:t>Содержание вервого ответа и указания по оцевивавию (допускаются  иные формулировки  ответа, ве искажающие  его смысла)</w:t>
            </w:r>
          </w:p>
        </w:tc>
        <w:tc>
          <w:tcPr>
            <w:tcW w:w="778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140" w:lineRule="exact"/>
              <w:ind w:left="8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2276" cy="8915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7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</w:tc>
      </w:tr>
      <w:tr>
        <w:trPr>
          <w:trHeight w:val="1360" w:hRule="atLeast"/>
        </w:trPr>
        <w:tc>
          <w:tcPr>
            <w:tcW w:w="70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77"/>
              <w:rPr>
                <w:sz w:val="21"/>
              </w:rPr>
            </w:pPr>
            <w:r>
              <w:rPr>
                <w:w w:val="115"/>
                <w:sz w:val="21"/>
              </w:rPr>
              <w:t>В правильном  ответе должны быть даны ответы на два вопроса: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7" w:val="left" w:leader="none"/>
              </w:tabs>
              <w:spacing w:line="240" w:lineRule="auto" w:before="28" w:after="0"/>
              <w:ind w:left="456" w:right="0" w:hanging="370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рыночное   равновесие  устанавливается  в  том  случае, 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когда</w:t>
            </w:r>
          </w:p>
          <w:p>
            <w:pPr>
              <w:pStyle w:val="TableParagraph"/>
              <w:spacing w:before="18"/>
              <w:ind w:left="451"/>
              <w:rPr>
                <w:sz w:val="22"/>
              </w:rPr>
            </w:pPr>
            <w:r>
              <w:rPr>
                <w:w w:val="105"/>
                <w:sz w:val="22"/>
              </w:rPr>
              <w:t>предложение приходит в </w:t>
            </w:r>
            <w:r>
              <w:rPr>
                <w:b/>
                <w:i/>
                <w:w w:val="105"/>
                <w:sz w:val="22"/>
              </w:rPr>
              <w:t>соответствие </w:t>
            </w:r>
            <w:r>
              <w:rPr>
                <w:w w:val="105"/>
                <w:sz w:val="22"/>
              </w:rPr>
              <w:t>со спросом;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1" w:val="left" w:leader="none"/>
              </w:tabs>
              <w:spacing w:line="240" w:lineRule="auto" w:before="25" w:after="0"/>
              <w:ind w:left="460" w:right="0" w:hanging="37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рыночное  равновесие  свидетельствует  о  том,  что  «все,  что</w:t>
            </w:r>
            <w:r>
              <w:rPr>
                <w:spacing w:val="-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ты</w:t>
            </w:r>
          </w:p>
          <w:p>
            <w:pPr>
              <w:pStyle w:val="TableParagraph"/>
              <w:spacing w:before="22"/>
              <w:ind w:left="456"/>
              <w:rPr>
                <w:sz w:val="22"/>
              </w:rPr>
            </w:pPr>
            <w:r>
              <w:rPr>
                <w:w w:val="105"/>
                <w:sz w:val="22"/>
              </w:rPr>
              <w:t>хочешь,  на  ры</w:t>
            </w:r>
            <w:r>
              <w:rPr>
                <w:w w:val="105"/>
                <w:sz w:val="22"/>
                <w:u w:val="single"/>
              </w:rPr>
              <w:t>нке  есть,  а  главно</w:t>
            </w:r>
            <w:r>
              <w:rPr>
                <w:w w:val="105"/>
                <w:sz w:val="22"/>
              </w:rPr>
              <w:t>е  — ты можешь  это купить»</w:t>
            </w:r>
          </w:p>
        </w:tc>
        <w:tc>
          <w:tcPr>
            <w:tcW w:w="77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0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77"/>
              <w:rPr>
                <w:sz w:val="21"/>
              </w:rPr>
            </w:pPr>
            <w:r>
              <w:rPr>
                <w:w w:val="110"/>
                <w:sz w:val="21"/>
              </w:rPr>
              <w:t>Правильно  даны  ответы  на  два вопроса</w:t>
            </w:r>
          </w:p>
        </w:tc>
        <w:tc>
          <w:tcPr>
            <w:tcW w:w="77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62" w:lineRule="exact"/>
              <w:ind w:left="2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8"/>
                <w:sz w:val="23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0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ind w:left="77"/>
              <w:rPr>
                <w:sz w:val="22"/>
              </w:rPr>
            </w:pPr>
            <w:r>
              <w:rPr>
                <w:w w:val="105"/>
                <w:sz w:val="22"/>
              </w:rPr>
              <w:t>Правильно  дан ответ  на один  вопрос</w:t>
            </w:r>
          </w:p>
        </w:tc>
        <w:tc>
          <w:tcPr>
            <w:tcW w:w="778" w:type="dxa"/>
          </w:tcPr>
          <w:p>
            <w:pPr>
              <w:pStyle w:val="TableParagraph"/>
              <w:spacing w:before="13"/>
              <w:ind w:left="3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3"/>
                <w:sz w:val="23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0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1"/>
              <w:ind w:left="70"/>
              <w:rPr>
                <w:sz w:val="21"/>
              </w:rPr>
            </w:pPr>
            <w:r>
              <w:rPr>
                <w:w w:val="110"/>
                <w:sz w:val="21"/>
              </w:rPr>
              <w:t>Ответ  неправильный</w:t>
            </w:r>
          </w:p>
        </w:tc>
        <w:tc>
          <w:tcPr>
            <w:tcW w:w="778" w:type="dxa"/>
          </w:tcPr>
          <w:p>
            <w:pPr>
              <w:pStyle w:val="TableParagraph"/>
              <w:spacing w:before="20"/>
              <w:ind w:left="2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jc w:val="right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Максимальньиі балл</w:t>
            </w:r>
          </w:p>
        </w:tc>
        <w:tc>
          <w:tcPr>
            <w:tcW w:w="778" w:type="dxa"/>
          </w:tcPr>
          <w:p>
            <w:pPr>
              <w:pStyle w:val="TableParagraph"/>
              <w:spacing w:before="15"/>
              <w:ind w:left="3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2"/>
                <w:sz w:val="23"/>
              </w:rPr>
              <w:t>f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" w:after="0"/>
        <w:ind w:left="723" w:right="115" w:hanging="576"/>
        <w:jc w:val="both"/>
        <w:rPr>
          <w:sz w:val="21"/>
        </w:rPr>
      </w:pPr>
      <w:r>
        <w:rPr>
          <w:w w:val="110"/>
          <w:sz w:val="21"/>
        </w:rPr>
        <w:t>Какие виды рынков упоминаютея в </w:t>
      </w:r>
      <w:r>
        <w:rPr>
          <w:b/>
          <w:i/>
          <w:w w:val="110"/>
          <w:sz w:val="21"/>
        </w:rPr>
        <w:t>тексте? Опираясь ва  </w:t>
      </w:r>
      <w:r>
        <w:rPr>
          <w:w w:val="110"/>
          <w:sz w:val="21"/>
        </w:rPr>
        <w:t>собствен- ный социальный општ, укажите любые два вида  рынков,  которые </w:t>
      </w:r>
      <w:r>
        <w:rPr>
          <w:w w:val="110"/>
          <w:sz w:val="22"/>
        </w:rPr>
        <w:t>могут входить в рынок  продуктов</w:t>
      </w:r>
      <w:r>
        <w:rPr>
          <w:spacing w:val="18"/>
          <w:w w:val="110"/>
          <w:sz w:val="22"/>
        </w:rPr>
        <w:t> </w:t>
      </w:r>
      <w:r>
        <w:rPr>
          <w:w w:val="110"/>
          <w:sz w:val="22"/>
        </w:rPr>
        <w:t>питания.</w:t>
      </w:r>
    </w:p>
    <w:p>
      <w:pPr>
        <w:spacing w:after="0" w:line="259" w:lineRule="auto"/>
        <w:jc w:val="both"/>
        <w:rPr>
          <w:sz w:val="21"/>
        </w:rPr>
        <w:sectPr>
          <w:type w:val="continuous"/>
          <w:pgSz w:w="9130" w:h="14520"/>
          <w:pgMar w:top="720" w:bottom="1100" w:left="540" w:right="560"/>
        </w:sect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1"/>
        <w:gridCol w:w="2465"/>
        <w:gridCol w:w="1084"/>
        <w:gridCol w:w="1020"/>
        <w:gridCol w:w="783"/>
      </w:tblGrid>
      <w:tr>
        <w:trPr>
          <w:trHeight w:val="540" w:hRule="atLeast"/>
        </w:trPr>
        <w:tc>
          <w:tcPr>
            <w:tcW w:w="7020" w:type="dxa"/>
            <w:gridSpan w:val="4"/>
          </w:tcPr>
          <w:p>
            <w:pPr>
              <w:pStyle w:val="TableParagraph"/>
              <w:spacing w:line="225" w:lineRule="exact" w:before="16"/>
              <w:ind w:left="63" w:right="38"/>
              <w:jc w:val="center"/>
              <w:rPr>
                <w:b/>
                <w:i/>
                <w:sz w:val="21"/>
              </w:rPr>
            </w:pPr>
            <w:r>
              <w:rPr>
                <w:w w:val="110"/>
                <w:sz w:val="21"/>
              </w:rPr>
              <w:t>Содержание вервого ответа и </w:t>
            </w:r>
            <w:r>
              <w:rPr>
                <w:b/>
                <w:i/>
                <w:w w:val="110"/>
                <w:sz w:val="21"/>
              </w:rPr>
              <w:t>укааавия  по</w:t>
            </w:r>
            <w:r>
              <w:rPr>
                <w:b/>
                <w:i/>
                <w:spacing w:val="52"/>
                <w:w w:val="110"/>
                <w:sz w:val="21"/>
              </w:rPr>
              <w:t> </w:t>
            </w:r>
            <w:r>
              <w:rPr>
                <w:b/>
                <w:i/>
                <w:w w:val="110"/>
                <w:sz w:val="21"/>
              </w:rPr>
              <w:t>оцевивавию</w:t>
            </w:r>
          </w:p>
          <w:p>
            <w:pPr>
              <w:pStyle w:val="TableParagraph"/>
              <w:spacing w:line="225" w:lineRule="exact"/>
              <w:ind w:left="71" w:right="3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(допускаются  иные формулировки  ответа, не искажающие его смысла)</w:t>
            </w:r>
          </w:p>
        </w:tc>
        <w:tc>
          <w:tcPr>
            <w:tcW w:w="78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40" w:lineRule="exact"/>
              <w:ind w:left="7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4562" cy="8915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6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</w:tc>
      </w:tr>
      <w:tr>
        <w:trPr>
          <w:trHeight w:val="2020" w:hRule="atLeast"/>
        </w:trPr>
        <w:tc>
          <w:tcPr>
            <w:tcW w:w="7020" w:type="dxa"/>
            <w:gridSpan w:val="4"/>
          </w:tcPr>
          <w:p>
            <w:pPr>
              <w:pStyle w:val="TableParagraph"/>
              <w:spacing w:before="22"/>
              <w:ind w:left="7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4"/>
                <w:position w:val="1"/>
                <w:sz w:val="21"/>
              </w:rPr>
              <w:t>В</w:t>
            </w:r>
            <w:r>
              <w:rPr>
                <w:rFonts w:ascii="Cambria" w:hAnsi="Cambria"/>
                <w:position w:val="1"/>
                <w:sz w:val="21"/>
              </w:rPr>
              <w:t> </w:t>
            </w:r>
            <w:r>
              <w:rPr>
                <w:rFonts w:ascii="Cambria" w:hAnsi="Cambria"/>
                <w:spacing w:val="-3"/>
                <w:position w:val="1"/>
                <w:sz w:val="21"/>
              </w:rPr>
              <w:t> </w:t>
            </w:r>
            <w:r>
              <w:rPr>
                <w:rFonts w:ascii="Cambria" w:hAnsi="Cambria"/>
                <w:w w:val="104"/>
                <w:position w:val="1"/>
                <w:sz w:val="21"/>
              </w:rPr>
              <w:t>правильном</w:t>
            </w:r>
            <w:r>
              <w:rPr>
                <w:rFonts w:ascii="Cambria" w:hAnsi="Cambria"/>
                <w:position w:val="1"/>
                <w:sz w:val="21"/>
              </w:rPr>
              <w:t> </w:t>
            </w:r>
            <w:r>
              <w:rPr>
                <w:rFonts w:ascii="Cambria" w:hAnsi="Cambria"/>
                <w:spacing w:val="-7"/>
                <w:position w:val="1"/>
                <w:sz w:val="21"/>
              </w:rPr>
              <w:t> </w:t>
            </w:r>
            <w:r>
              <w:rPr>
                <w:rFonts w:ascii="Cambria" w:hAnsi="Cambria"/>
                <w:w w:val="100"/>
                <w:position w:val="1"/>
                <w:sz w:val="21"/>
              </w:rPr>
              <w:t>ответе</w:t>
            </w:r>
            <w:r>
              <w:rPr>
                <w:rFonts w:ascii="Cambria" w:hAnsi="Cambria"/>
                <w:position w:val="1"/>
                <w:sz w:val="21"/>
              </w:rPr>
              <w:t> </w:t>
            </w:r>
            <w:r>
              <w:rPr>
                <w:rFonts w:ascii="Cambria" w:hAnsi="Cambria"/>
                <w:spacing w:val="-17"/>
                <w:position w:val="1"/>
                <w:sz w:val="21"/>
              </w:rPr>
              <w:t> </w:t>
            </w:r>
            <w:r>
              <w:rPr>
                <w:rFonts w:ascii="Cambria" w:hAnsi="Cambria"/>
                <w:w w:val="106"/>
                <w:position w:val="1"/>
                <w:sz w:val="21"/>
              </w:rPr>
              <w:t>должны</w:t>
            </w:r>
            <w:r>
              <w:rPr>
                <w:rFonts w:ascii="Cambria" w:hAnsi="Cambria"/>
                <w:position w:val="1"/>
                <w:sz w:val="21"/>
              </w:rPr>
              <w:t> </w:t>
            </w:r>
            <w:r>
              <w:rPr>
                <w:rFonts w:ascii="Cambria" w:hAnsi="Cambria"/>
                <w:spacing w:val="-15"/>
                <w:position w:val="1"/>
                <w:sz w:val="21"/>
              </w:rPr>
              <w:t> </w:t>
            </w:r>
            <w:r>
              <w:rPr>
                <w:rFonts w:ascii="Cambria" w:hAnsi="Cambria"/>
                <w:w w:val="101"/>
                <w:position w:val="1"/>
                <w:sz w:val="21"/>
              </w:rPr>
              <w:t>быть</w:t>
            </w:r>
            <w:r>
              <w:rPr>
                <w:rFonts w:ascii="Cambria" w:hAnsi="Cambria"/>
                <w:position w:val="1"/>
                <w:sz w:val="21"/>
              </w:rPr>
              <w:t> </w:t>
            </w:r>
            <w:r>
              <w:rPr>
                <w:rFonts w:ascii="Cambria" w:hAnsi="Cambria"/>
                <w:spacing w:val="-17"/>
                <w:position w:val="1"/>
                <w:sz w:val="21"/>
              </w:rPr>
              <w:t> </w:t>
            </w:r>
            <w:r>
              <w:rPr>
                <w:rFonts w:ascii="Cambria" w:hAnsi="Cambria"/>
                <w:w w:val="105"/>
                <w:position w:val="1"/>
                <w:sz w:val="21"/>
              </w:rPr>
              <w:t>следующие</w:t>
            </w:r>
            <w:r>
              <w:rPr>
                <w:rFonts w:ascii="Cambria" w:hAnsi="Cambria"/>
                <w:position w:val="1"/>
                <w:sz w:val="21"/>
              </w:rPr>
              <w:t>   </w:t>
            </w:r>
            <w:r>
              <w:rPr>
                <w:rFonts w:ascii="Cambria" w:hAnsi="Cambria"/>
                <w:spacing w:val="5"/>
                <w:position w:val="1"/>
                <w:sz w:val="21"/>
              </w:rPr>
              <w:t> </w:t>
            </w:r>
            <w:r>
              <w:rPr>
                <w:rFonts w:ascii="Cambria" w:hAnsi="Cambria"/>
                <w:w w:val="103"/>
                <w:sz w:val="21"/>
              </w:rPr>
              <w:t>лем</w:t>
            </w:r>
            <w:r>
              <w:rPr>
                <w:rFonts w:ascii="Cambria" w:hAnsi="Cambria"/>
                <w:sz w:val="21"/>
              </w:rPr>
              <w:t> </w:t>
            </w:r>
            <w:r>
              <w:rPr>
                <w:rFonts w:ascii="Cambria" w:hAnsi="Cambria"/>
                <w:spacing w:val="10"/>
                <w:sz w:val="21"/>
              </w:rPr>
              <w:t> </w:t>
            </w:r>
            <w:r>
              <w:rPr>
                <w:rFonts w:ascii="Cambria" w:hAnsi="Cambria"/>
                <w:w w:val="107"/>
                <w:position w:val="1"/>
                <w:sz w:val="21"/>
              </w:rPr>
              <w:t>н_</w:t>
            </w:r>
            <w:r>
              <w:rPr>
                <w:rFonts w:ascii="Cambria" w:hAnsi="Cambria"/>
                <w:spacing w:val="5"/>
                <w:w w:val="107"/>
                <w:position w:val="1"/>
                <w:sz w:val="21"/>
              </w:rPr>
              <w:t>т</w:t>
            </w:r>
            <w:r>
              <w:rPr>
                <w:rFonts w:ascii="Cambria" w:hAnsi="Cambria"/>
                <w:w w:val="36"/>
                <w:position w:val="1"/>
                <w:sz w:val="21"/>
              </w:rPr>
              <w:t>ы:</w:t>
            </w:r>
          </w:p>
          <w:p>
            <w:pPr>
              <w:pStyle w:val="TableParagraph"/>
              <w:spacing w:before="44"/>
              <w:ind w:left="8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1)    назвавы   основные   виды   рывков:    труда,    земли,  капиталов,</w:t>
            </w:r>
          </w:p>
          <w:p>
            <w:pPr>
              <w:pStyle w:val="TableParagraph"/>
              <w:spacing w:line="222" w:lineRule="exact" w:before="44"/>
              <w:ind w:left="44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потребительских  товаров  и услуг;</w:t>
            </w:r>
          </w:p>
          <w:p>
            <w:pPr>
              <w:pStyle w:val="TableParagraph"/>
              <w:tabs>
                <w:tab w:pos="559" w:val="left" w:leader="none"/>
                <w:tab w:pos="5028" w:val="left" w:leader="none"/>
                <w:tab w:pos="5846" w:val="left" w:leader="none"/>
                <w:tab w:pos="6199" w:val="left" w:leader="none"/>
                <w:tab w:pos="6869" w:val="left" w:leader="none"/>
              </w:tabs>
              <w:spacing w:line="680" w:lineRule="exact"/>
              <w:ind w:left="73" w:right="-7"/>
              <w:rPr>
                <w:rFonts w:ascii="Cambria" w:hAnsi="Cambria"/>
                <w:sz w:val="60"/>
              </w:rPr>
            </w:pPr>
            <w:r>
              <w:rPr>
                <w:rFonts w:ascii="Cambria" w:hAnsi="Cambria"/>
                <w:spacing w:val="-41"/>
                <w:w w:val="109"/>
                <w:position w:val="28"/>
                <w:sz w:val="22"/>
              </w:rPr>
              <w:t>2</w:t>
            </w:r>
            <w:r>
              <w:rPr>
                <w:rFonts w:ascii="Cambria" w:hAnsi="Cambria"/>
                <w:w w:val="89"/>
                <w:sz w:val="60"/>
              </w:rPr>
              <w:t>'</w:t>
            </w:r>
            <w:r>
              <w:rPr>
                <w:rFonts w:ascii="Cambria" w:hAnsi="Cambria"/>
                <w:sz w:val="60"/>
              </w:rPr>
              <w:tab/>
            </w:r>
            <w:r>
              <w:rPr>
                <w:rFonts w:ascii="Cambria" w:hAnsi="Cambria"/>
                <w:w w:val="98"/>
                <w:sz w:val="60"/>
              </w:rPr>
              <w:t>..,</w:t>
            </w:r>
            <w:r>
              <w:rPr>
                <w:rFonts w:ascii="Cambria" w:hAnsi="Cambria"/>
                <w:sz w:val="60"/>
              </w:rPr>
              <w:t> </w:t>
            </w:r>
            <w:r>
              <w:rPr>
                <w:rFonts w:ascii="Cambria" w:hAnsi="Cambria"/>
                <w:spacing w:val="-65"/>
                <w:sz w:val="60"/>
              </w:rPr>
              <w:t> </w:t>
            </w:r>
            <w:r>
              <w:rPr>
                <w:rFonts w:ascii="Cambria" w:hAnsi="Cambria"/>
                <w:w w:val="70"/>
                <w:sz w:val="60"/>
              </w:rPr>
              <w:t>..,..ep</w:t>
            </w:r>
            <w:r>
              <w:rPr>
                <w:rFonts w:ascii="Cambria" w:hAnsi="Cambria"/>
                <w:spacing w:val="40"/>
                <w:sz w:val="60"/>
              </w:rPr>
              <w:t> </w:t>
            </w:r>
            <w:r>
              <w:rPr>
                <w:rFonts w:ascii="Cambria" w:hAnsi="Cambria"/>
                <w:w w:val="66"/>
                <w:sz w:val="60"/>
              </w:rPr>
              <w:t>р.</w:t>
            </w:r>
            <w:r>
              <w:rPr>
                <w:rFonts w:ascii="Cambria" w:hAnsi="Cambria"/>
                <w:spacing w:val="-45"/>
                <w:sz w:val="60"/>
              </w:rPr>
              <w:t> </w:t>
            </w:r>
            <w:r>
              <w:rPr>
                <w:rFonts w:ascii="Cambria" w:hAnsi="Cambria"/>
                <w:w w:val="167"/>
                <w:sz w:val="60"/>
              </w:rPr>
              <w:t>......</w:t>
            </w:r>
            <w:r>
              <w:rPr>
                <w:rFonts w:ascii="Cambria" w:hAnsi="Cambria"/>
                <w:spacing w:val="13"/>
                <w:sz w:val="60"/>
              </w:rPr>
              <w:t> </w:t>
            </w:r>
            <w:r>
              <w:rPr>
                <w:rFonts w:ascii="Cambria" w:hAnsi="Cambria"/>
                <w:w w:val="88"/>
                <w:sz w:val="60"/>
              </w:rPr>
              <w:t>.р,</w:t>
            </w:r>
            <w:r>
              <w:rPr>
                <w:rFonts w:ascii="Cambria" w:hAnsi="Cambria"/>
                <w:spacing w:val="-38"/>
                <w:sz w:val="60"/>
              </w:rPr>
              <w:t> </w:t>
            </w:r>
            <w:r>
              <w:rPr>
                <w:rFonts w:ascii="Cambria" w:hAnsi="Cambria"/>
                <w:w w:val="88"/>
                <w:sz w:val="60"/>
              </w:rPr>
              <w:t>.</w:t>
            </w:r>
            <w:r>
              <w:rPr>
                <w:rFonts w:ascii="Cambria" w:hAnsi="Cambria"/>
                <w:sz w:val="60"/>
              </w:rPr>
              <w:tab/>
            </w:r>
            <w:r>
              <w:rPr>
                <w:rFonts w:ascii="Cambria" w:hAnsi="Cambria"/>
                <w:w w:val="87"/>
                <w:sz w:val="60"/>
              </w:rPr>
              <w:t>.„.</w:t>
            </w:r>
            <w:r>
              <w:rPr>
                <w:rFonts w:ascii="Cambria" w:hAnsi="Cambria"/>
                <w:sz w:val="60"/>
              </w:rPr>
              <w:tab/>
            </w:r>
            <w:r>
              <w:rPr>
                <w:rFonts w:ascii="Cambria" w:hAnsi="Cambria"/>
                <w:w w:val="88"/>
                <w:sz w:val="60"/>
              </w:rPr>
              <w:t>.</w:t>
            </w:r>
            <w:r>
              <w:rPr>
                <w:rFonts w:ascii="Cambria" w:hAnsi="Cambria"/>
                <w:sz w:val="60"/>
              </w:rPr>
              <w:tab/>
            </w:r>
            <w:r>
              <w:rPr>
                <w:rFonts w:ascii="Cambria" w:hAnsi="Cambria"/>
                <w:w w:val="59"/>
                <w:sz w:val="60"/>
              </w:rPr>
              <w:t>.e</w:t>
            </w:r>
            <w:r>
              <w:rPr>
                <w:rFonts w:ascii="Cambria" w:hAnsi="Cambria"/>
                <w:sz w:val="60"/>
              </w:rPr>
              <w:tab/>
            </w:r>
            <w:r>
              <w:rPr>
                <w:rFonts w:ascii="Cambria" w:hAnsi="Cambria"/>
                <w:w w:val="89"/>
                <w:sz w:val="60"/>
              </w:rPr>
              <w:t>:</w:t>
            </w:r>
          </w:p>
          <w:p>
            <w:pPr>
              <w:pStyle w:val="TableParagraph"/>
              <w:tabs>
                <w:tab w:pos="3188" w:val="left" w:leader="none"/>
                <w:tab w:pos="4174" w:val="left" w:leader="none"/>
                <w:tab w:pos="4735" w:val="left" w:leader="none"/>
              </w:tabs>
              <w:spacing w:before="221"/>
              <w:ind w:left="7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89"/>
                <w:position w:val="1"/>
                <w:sz w:val="21"/>
              </w:rPr>
              <w:t>М</w:t>
            </w:r>
            <w:r>
              <w:rPr>
                <w:rFonts w:ascii="Cambria" w:hAnsi="Cambria"/>
                <w:position w:val="1"/>
                <w:sz w:val="21"/>
              </w:rPr>
              <w:tab/>
            </w:r>
            <w:r>
              <w:rPr>
                <w:rFonts w:ascii="Cambria" w:hAnsi="Cambria"/>
                <w:w w:val="99"/>
                <w:sz w:val="23"/>
                <w:u w:val="single"/>
              </w:rPr>
              <w:t> </w:t>
            </w:r>
            <w:r>
              <w:rPr>
                <w:rFonts w:ascii="Cambria" w:hAnsi="Cambria"/>
                <w:sz w:val="23"/>
                <w:u w:val="single"/>
              </w:rPr>
              <w:tab/>
            </w:r>
            <w:r>
              <w:rPr>
                <w:rFonts w:ascii="Cambria" w:hAnsi="Cambria"/>
                <w:sz w:val="23"/>
              </w:rPr>
              <w:t>   </w:t>
            </w:r>
            <w:r>
              <w:rPr>
                <w:rFonts w:ascii="Cambria" w:hAnsi="Cambria"/>
                <w:spacing w:val="-24"/>
                <w:sz w:val="23"/>
              </w:rPr>
              <w:t> </w:t>
            </w:r>
            <w:r>
              <w:rPr>
                <w:rFonts w:ascii="Cambria" w:hAnsi="Cambria"/>
                <w:w w:val="95"/>
                <w:sz w:val="23"/>
              </w:rPr>
              <w:t>: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w w:val="100"/>
                <w:sz w:val="23"/>
              </w:rPr>
              <w:t>ств</w:t>
            </w:r>
            <w:r>
              <w:rPr>
                <w:rFonts w:ascii="Cambria" w:hAnsi="Cambria"/>
                <w:sz w:val="23"/>
              </w:rPr>
              <w:t> </w:t>
            </w:r>
            <w:r>
              <w:rPr>
                <w:rFonts w:ascii="Cambria" w:hAnsi="Cambria"/>
                <w:spacing w:val="-10"/>
                <w:sz w:val="23"/>
              </w:rPr>
              <w:t> </w:t>
            </w:r>
            <w:r>
              <w:rPr>
                <w:rFonts w:ascii="Cambria" w:hAnsi="Cambria"/>
                <w:w w:val="98"/>
                <w:sz w:val="23"/>
              </w:rPr>
              <w:t>ян</w:t>
            </w:r>
            <w:r>
              <w:rPr>
                <w:rFonts w:ascii="Cambria" w:hAnsi="Cambria"/>
                <w:sz w:val="23"/>
              </w:rPr>
              <w:t>  </w:t>
            </w:r>
            <w:r>
              <w:rPr>
                <w:rFonts w:ascii="Cambria" w:hAnsi="Cambria"/>
                <w:spacing w:val="17"/>
                <w:sz w:val="23"/>
              </w:rPr>
              <w:t> </w:t>
            </w:r>
            <w:r>
              <w:rPr>
                <w:rFonts w:ascii="Cambria" w:hAnsi="Cambria"/>
                <w:w w:val="102"/>
                <w:sz w:val="23"/>
              </w:rPr>
              <w:t>х</w:t>
            </w:r>
            <w:r>
              <w:rPr>
                <w:rFonts w:ascii="Cambria" w:hAnsi="Cambria"/>
                <w:sz w:val="23"/>
              </w:rPr>
              <w:t> </w:t>
            </w:r>
            <w:r>
              <w:rPr>
                <w:rFonts w:ascii="Cambria" w:hAnsi="Cambria"/>
                <w:spacing w:val="-20"/>
                <w:sz w:val="23"/>
              </w:rPr>
              <w:t> </w:t>
            </w:r>
            <w:r>
              <w:rPr>
                <w:rFonts w:ascii="Cambria" w:hAnsi="Cambria"/>
                <w:w w:val="97"/>
                <w:sz w:val="23"/>
              </w:rPr>
              <w:t>р</w:t>
            </w:r>
            <w:r>
              <w:rPr>
                <w:rFonts w:ascii="Cambria" w:hAnsi="Cambria"/>
                <w:sz w:val="23"/>
              </w:rPr>
              <w:t> </w:t>
            </w:r>
            <w:r>
              <w:rPr>
                <w:rFonts w:ascii="Cambria" w:hAnsi="Cambria"/>
                <w:spacing w:val="-8"/>
                <w:sz w:val="23"/>
              </w:rPr>
              <w:t> </w:t>
            </w:r>
            <w:r>
              <w:rPr>
                <w:rFonts w:ascii="Cambria" w:hAnsi="Cambria"/>
                <w:spacing w:val="1"/>
                <w:w w:val="33"/>
                <w:sz w:val="23"/>
              </w:rPr>
              <w:t>ы</w:t>
            </w:r>
            <w:r>
              <w:rPr>
                <w:rFonts w:ascii="Cambria" w:hAnsi="Cambria"/>
                <w:w w:val="71"/>
                <w:sz w:val="23"/>
              </w:rPr>
              <w:t>нg: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2451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tabs>
                <w:tab w:pos="662" w:val="left" w:leader="none"/>
                <w:tab w:pos="1448" w:val="left" w:leader="none"/>
                <w:tab w:pos="1997" w:val="left" w:leader="none"/>
              </w:tabs>
              <w:spacing w:before="1"/>
              <w:ind w:left="4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9"/>
                <w:position w:val="1"/>
                <w:sz w:val="23"/>
                <w:u w:val="single"/>
              </w:rPr>
              <w:t> </w:t>
            </w:r>
            <w:r>
              <w:rPr>
                <w:rFonts w:ascii="Cambria" w:hAnsi="Cambria"/>
                <w:position w:val="1"/>
                <w:sz w:val="23"/>
                <w:u w:val="single"/>
              </w:rPr>
              <w:t>  </w:t>
            </w:r>
            <w:r>
              <w:rPr>
                <w:rFonts w:ascii="Cambria" w:hAnsi="Cambria"/>
                <w:spacing w:val="-15"/>
                <w:position w:val="1"/>
                <w:sz w:val="23"/>
                <w:u w:val="single"/>
              </w:rPr>
              <w:t> </w:t>
            </w:r>
            <w:r>
              <w:rPr>
                <w:rFonts w:ascii="Cambria" w:hAnsi="Cambria"/>
                <w:position w:val="1"/>
                <w:sz w:val="23"/>
                <w:u w:val="single"/>
              </w:rPr>
              <w:t>р</w:t>
              <w:tab/>
            </w:r>
            <w:r>
              <w:rPr>
                <w:rFonts w:ascii="Cambria" w:hAnsi="Cambria"/>
                <w:sz w:val="23"/>
                <w:u w:val="single"/>
              </w:rPr>
              <w:t>вб </w:t>
            </w:r>
            <w:r>
              <w:rPr>
                <w:rFonts w:ascii="Cambria" w:hAnsi="Cambria"/>
                <w:spacing w:val="2"/>
                <w:sz w:val="23"/>
                <w:u w:val="single"/>
              </w:rPr>
              <w:t> </w:t>
            </w:r>
            <w:r>
              <w:rPr>
                <w:rFonts w:ascii="Cambria" w:hAnsi="Cambria"/>
                <w:sz w:val="23"/>
                <w:u w:val="single"/>
              </w:rPr>
              <w:t>ьс</w:t>
              <w:tab/>
              <w:t>ен</w:t>
            </w:r>
            <w:r>
              <w:rPr>
                <w:rFonts w:ascii="Cambria" w:hAnsi="Cambria"/>
                <w:sz w:val="23"/>
              </w:rPr>
              <w:tab/>
              <w:t>х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21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85"/>
                <w:sz w:val="23"/>
              </w:rPr>
              <w:t>го еные виды</w:t>
            </w:r>
          </w:p>
          <w:p>
            <w:pPr>
              <w:pStyle w:val="TableParagraph"/>
              <w:tabs>
                <w:tab w:pos="2086" w:val="left" w:leader="none"/>
              </w:tabs>
              <w:spacing w:before="22"/>
              <w:ind w:left="567"/>
              <w:rPr>
                <w:rFonts w:ascii="Cambria"/>
                <w:sz w:val="23"/>
              </w:rPr>
            </w:pPr>
            <w:r>
              <w:rPr>
                <w:rFonts w:ascii="Cambria"/>
                <w:w w:val="99"/>
                <w:sz w:val="23"/>
                <w:u w:val="single"/>
              </w:rPr>
              <w:t> </w:t>
            </w:r>
            <w:r>
              <w:rPr>
                <w:rFonts w:ascii="Cambria"/>
                <w:sz w:val="23"/>
                <w:u w:val="single"/>
              </w:rPr>
              <w:tab/>
            </w:r>
          </w:p>
        </w:tc>
        <w:tc>
          <w:tcPr>
            <w:tcW w:w="108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0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3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75"/>
                <w:sz w:val="23"/>
              </w:rPr>
              <w:t>.    </w:t>
            </w:r>
            <w:r>
              <w:rPr>
                <w:rFonts w:ascii="Cambria" w:hAnsi="Cambria"/>
                <w:w w:val="85"/>
                <w:sz w:val="23"/>
              </w:rPr>
              <w:t>вида</w:t>
            </w:r>
          </w:p>
        </w:tc>
        <w:tc>
          <w:tcPr>
            <w:tcW w:w="783" w:type="dxa"/>
          </w:tcPr>
          <w:p>
            <w:pPr>
              <w:pStyle w:val="TableParagraph"/>
              <w:spacing w:line="245" w:lineRule="exact"/>
              <w:ind w:left="334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020" w:type="dxa"/>
            <w:gridSpan w:val="4"/>
          </w:tcPr>
          <w:p>
            <w:pPr>
              <w:pStyle w:val="TableParagraph"/>
              <w:spacing w:before="28"/>
              <w:ind w:left="80"/>
              <w:rPr>
                <w:sz w:val="21"/>
              </w:rPr>
            </w:pPr>
            <w:r>
              <w:rPr>
                <w:w w:val="115"/>
                <w:sz w:val="21"/>
              </w:rPr>
              <w:t>Названы основные виды</w:t>
            </w:r>
            <w:r>
              <w:rPr>
                <w:spacing w:val="5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рынков.</w:t>
            </w:r>
          </w:p>
          <w:p>
            <w:pPr>
              <w:pStyle w:val="TableParagraph"/>
              <w:spacing w:before="57"/>
              <w:ind w:left="84"/>
              <w:rPr>
                <w:sz w:val="21"/>
              </w:rPr>
            </w:pPr>
            <w:r>
              <w:rPr>
                <w:b/>
                <w:i/>
                <w:w w:val="115"/>
                <w:sz w:val="21"/>
              </w:rPr>
              <w:t>ИЛИ </w:t>
            </w:r>
            <w:r>
              <w:rPr>
                <w:w w:val="115"/>
                <w:sz w:val="21"/>
              </w:rPr>
              <w:t>Указаны два</w:t>
            </w:r>
            <w:r>
              <w:rPr>
                <w:w w:val="115"/>
                <w:sz w:val="21"/>
                <w:u w:val="single"/>
              </w:rPr>
              <w:t> вида  продовольственных рынков</w:t>
            </w:r>
            <w:r>
              <w:rPr>
                <w:sz w:val="21"/>
                <w:u w:val="single"/>
              </w:rPr>
              <w:t> </w:t>
            </w:r>
          </w:p>
        </w:tc>
        <w:tc>
          <w:tcPr>
            <w:tcW w:w="783" w:type="dxa"/>
          </w:tcPr>
          <w:p>
            <w:pPr>
              <w:pStyle w:val="TableParagraph"/>
              <w:spacing w:before="5"/>
              <w:ind w:left="332"/>
              <w:rPr>
                <w:rFonts w:ascii="Courier New"/>
                <w:sz w:val="25"/>
              </w:rPr>
            </w:pPr>
            <w:r>
              <w:rPr>
                <w:rFonts w:ascii="Courier New"/>
                <w:w w:val="81"/>
                <w:sz w:val="25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2451" w:type="dxa"/>
            <w:tcBorders>
              <w:right w:val="nil"/>
            </w:tcBorders>
          </w:tcPr>
          <w:p>
            <w:pPr>
              <w:pStyle w:val="TableParagraph"/>
              <w:spacing w:before="21"/>
              <w:ind w:left="76"/>
              <w:rPr>
                <w:sz w:val="22"/>
              </w:rPr>
            </w:pPr>
            <w:r>
              <w:rPr>
                <w:w w:val="105"/>
                <w:sz w:val="22"/>
              </w:rPr>
              <w:t>Ответ  неправильный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before="1"/>
              <w:ind w:left="378"/>
              <w:rPr>
                <w:sz w:val="23"/>
              </w:rPr>
            </w:pPr>
            <w:r>
              <w:rPr>
                <w:w w:val="9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020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1"/>
              <w:ind w:left="337"/>
              <w:rPr>
                <w:sz w:val="23"/>
              </w:rPr>
            </w:pPr>
            <w:r>
              <w:rPr>
                <w:w w:val="106"/>
                <w:sz w:val="23"/>
              </w:rPr>
              <w:t>о</w:t>
            </w:r>
          </w:p>
        </w:tc>
      </w:tr>
      <w:tr>
        <w:trPr>
          <w:trHeight w:val="300" w:hRule="atLeast"/>
        </w:trPr>
        <w:tc>
          <w:tcPr>
            <w:tcW w:w="7020" w:type="dxa"/>
            <w:gridSpan w:val="4"/>
          </w:tcPr>
          <w:p>
            <w:pPr>
              <w:pStyle w:val="TableParagraph"/>
              <w:spacing w:before="8"/>
              <w:ind w:right="32"/>
              <w:jc w:val="right"/>
              <w:rPr>
                <w:sz w:val="22"/>
              </w:rPr>
            </w:pPr>
            <w:r>
              <w:rPr>
                <w:i/>
                <w:w w:val="110"/>
                <w:sz w:val="22"/>
              </w:rPr>
              <w:t>Максимальныїі  </w:t>
            </w:r>
            <w:r>
              <w:rPr>
                <w:w w:val="110"/>
                <w:sz w:val="22"/>
              </w:rPr>
              <w:t>#олл</w:t>
            </w:r>
          </w:p>
        </w:tc>
        <w:tc>
          <w:tcPr>
            <w:tcW w:w="783" w:type="dxa"/>
          </w:tcPr>
          <w:p>
            <w:pPr>
              <w:pStyle w:val="TableParagraph"/>
              <w:spacing w:before="8"/>
              <w:ind w:left="340"/>
              <w:rPr>
                <w:sz w:val="22"/>
              </w:rPr>
            </w:pPr>
            <w:r>
              <w:rPr>
                <w:w w:val="105"/>
                <w:sz w:val="22"/>
              </w:rPr>
              <w:t>Ј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80" w:lineRule="auto" w:before="0" w:after="0"/>
        <w:ind w:left="716" w:right="115" w:hanging="569"/>
        <w:jc w:val="both"/>
        <w:rPr>
          <w:sz w:val="21"/>
        </w:rPr>
      </w:pPr>
      <w:r>
        <w:rPr>
          <w:w w:val="115"/>
          <w:sz w:val="21"/>
        </w:rPr>
        <w:t>Используя обществоведческие знания, укажите три возможные причины снижевия предложения товара при сохраняющемся  спро- се на  него и раскройте  на примере любую из</w:t>
      </w:r>
      <w:r>
        <w:rPr>
          <w:spacing w:val="-2"/>
          <w:w w:val="115"/>
          <w:sz w:val="21"/>
        </w:rPr>
        <w:t> </w:t>
      </w:r>
      <w:r>
        <w:rPr>
          <w:w w:val="115"/>
          <w:sz w:val="21"/>
        </w:rPr>
        <w:t>них.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1"/>
        <w:gridCol w:w="783"/>
      </w:tblGrid>
      <w:tr>
        <w:trPr>
          <w:trHeight w:val="480" w:hRule="atLeast"/>
        </w:trPr>
        <w:tc>
          <w:tcPr>
            <w:tcW w:w="7011" w:type="dxa"/>
          </w:tcPr>
          <w:p>
            <w:pPr>
              <w:pStyle w:val="TableParagraph"/>
              <w:spacing w:line="215" w:lineRule="exact"/>
              <w:ind w:left="59" w:right="31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w w:val="105"/>
                <w:sz w:val="21"/>
              </w:rPr>
              <w:t>Содержание  вервого  </w:t>
            </w:r>
            <w:r>
              <w:rPr>
                <w:w w:val="105"/>
                <w:sz w:val="21"/>
              </w:rPr>
              <w:t>ответа  я  </w:t>
            </w:r>
            <w:r>
              <w:rPr>
                <w:b/>
                <w:i/>
                <w:w w:val="105"/>
                <w:sz w:val="21"/>
              </w:rPr>
              <w:t>указания  по оцевив.авию</w:t>
            </w:r>
          </w:p>
          <w:p>
            <w:pPr>
              <w:pStyle w:val="TableParagraph"/>
              <w:spacing w:line="232" w:lineRule="exact"/>
              <w:ind w:left="68" w:right="3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(допускаются  иные формулировки  ответа, ве искажающие  его смысла)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8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2276" cy="91439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7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</w:tc>
      </w:tr>
      <w:tr>
        <w:trPr>
          <w:trHeight w:val="3140" w:hRule="atLeast"/>
        </w:trPr>
        <w:tc>
          <w:tcPr>
            <w:tcW w:w="701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32"/>
              <w:ind w:left="77"/>
              <w:rPr>
                <w:sz w:val="22"/>
              </w:rPr>
            </w:pPr>
            <w:r>
              <w:rPr>
                <w:w w:val="110"/>
                <w:sz w:val="22"/>
              </w:rPr>
              <w:t>В ответе должны содержаться следующие </w:t>
            </w:r>
            <w:r>
              <w:rPr>
                <w:w w:val="110"/>
                <w:sz w:val="22"/>
                <w:u w:val="single"/>
              </w:rPr>
              <w:t>элемен</w:t>
            </w:r>
            <w:r>
              <w:rPr>
                <w:w w:val="110"/>
                <w:sz w:val="22"/>
              </w:rPr>
              <w:t>ты:</w:t>
            </w:r>
          </w:p>
          <w:p>
            <w:pPr>
              <w:pStyle w:val="TableParagraph"/>
              <w:spacing w:line="273" w:lineRule="auto" w:before="31"/>
              <w:ind w:left="451" w:hanging="381"/>
              <w:rPr>
                <w:sz w:val="22"/>
              </w:rPr>
            </w:pPr>
            <w:r>
              <w:rPr>
                <w:w w:val="110"/>
                <w:sz w:val="22"/>
              </w:rPr>
              <w:t>1) указаны причины снижения предложения товара при coxpa- няющемся cпpoce на него, например: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40" w:lineRule="auto" w:before="0" w:after="0"/>
              <w:ind w:left="451" w:right="0" w:hanging="365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неблагоприятные погодные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условия;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7" w:val="left" w:leader="none"/>
              </w:tabs>
              <w:spacing w:line="240" w:lineRule="auto" w:before="34" w:after="0"/>
              <w:ind w:left="456" w:right="0" w:hanging="37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рост  цен  на  сырье  и</w:t>
            </w:r>
            <w:r>
              <w:rPr>
                <w:spacing w:val="-3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материалы;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40" w:lineRule="auto" w:before="40" w:after="0"/>
              <w:ind w:left="451" w:right="0" w:hanging="361"/>
              <w:jc w:val="left"/>
              <w:rPr>
                <w:b/>
                <w:i/>
                <w:sz w:val="21"/>
              </w:rPr>
            </w:pPr>
            <w:r>
              <w:rPr>
                <w:w w:val="110"/>
                <w:sz w:val="21"/>
              </w:rPr>
              <w:t>повышение </w:t>
            </w:r>
            <w:r>
              <w:rPr>
                <w:b/>
                <w:i/>
                <w:w w:val="110"/>
                <w:sz w:val="21"/>
              </w:rPr>
              <w:t>таможенных</w:t>
            </w:r>
            <w:r>
              <w:rPr>
                <w:b/>
                <w:i/>
                <w:spacing w:val="-15"/>
                <w:w w:val="110"/>
                <w:sz w:val="21"/>
              </w:rPr>
              <w:t> </w:t>
            </w:r>
            <w:r>
              <w:rPr>
                <w:b/>
                <w:i/>
                <w:w w:val="110"/>
                <w:sz w:val="21"/>
              </w:rPr>
              <w:t>пошлин;</w:t>
            </w:r>
          </w:p>
          <w:p>
            <w:pPr>
              <w:pStyle w:val="TableParagraph"/>
              <w:spacing w:line="273" w:lineRule="auto" w:before="33"/>
              <w:ind w:left="451" w:right="23" w:hanging="371"/>
              <w:jc w:val="both"/>
              <w:rPr>
                <w:sz w:val="21"/>
              </w:rPr>
            </w:pPr>
            <w:r>
              <w:rPr>
                <w:w w:val="105"/>
                <w:sz w:val="22"/>
              </w:rPr>
              <w:t>2) одна ио причин раск_р_ыта н п имерs, допустим, повышение таможенных пошлин привело к сокращению </w:t>
            </w:r>
            <w:r>
              <w:rPr>
                <w:b/>
                <w:i/>
                <w:w w:val="105"/>
                <w:sz w:val="22"/>
              </w:rPr>
              <w:t>ооставок </w:t>
            </w:r>
            <w:r>
              <w:rPr>
                <w:w w:val="105"/>
                <w:sz w:val="22"/>
              </w:rPr>
              <w:t>им- портных автомобилей, в результате этого количество товара </w:t>
            </w:r>
            <w:r>
              <w:rPr>
                <w:w w:val="105"/>
                <w:sz w:val="21"/>
              </w:rPr>
              <w:t>уменьшилось.</w:t>
            </w:r>
          </w:p>
          <w:p>
            <w:pPr>
              <w:pStyle w:val="TableParagraph"/>
              <w:spacing w:before="15"/>
              <w:ind w:left="74"/>
              <w:rPr>
                <w:sz w:val="22"/>
              </w:rPr>
            </w:pPr>
            <w:r>
              <w:rPr>
                <w:w w:val="105"/>
                <w:sz w:val="22"/>
              </w:rPr>
              <w:t>Могут быть укаоаны  другие  причины  и  приведен  другой  пример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701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2"/>
              <w:ind w:left="73"/>
              <w:rPr>
                <w:sz w:val="22"/>
              </w:rPr>
            </w:pPr>
            <w:r>
              <w:rPr>
                <w:w w:val="110"/>
                <w:sz w:val="22"/>
              </w:rPr>
              <w:t>Правильно  укаоаны три причины,  приведен пример</w:t>
            </w:r>
          </w:p>
        </w:tc>
        <w:tc>
          <w:tcPr>
            <w:tcW w:w="783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35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3998" cy="98298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600" w:hRule="atLeast"/>
        </w:trPr>
        <w:tc>
          <w:tcPr>
            <w:tcW w:w="7011" w:type="dxa"/>
          </w:tcPr>
          <w:p>
            <w:pPr>
              <w:pStyle w:val="TableParagraph"/>
              <w:spacing w:before="19"/>
              <w:ind w:left="73"/>
              <w:rPr>
                <w:sz w:val="22"/>
              </w:rPr>
            </w:pPr>
            <w:r>
              <w:rPr>
                <w:w w:val="110"/>
                <w:sz w:val="22"/>
              </w:rPr>
              <w:t>Правильно  укаоаны две причины,  приведен пример.</w:t>
            </w:r>
          </w:p>
          <w:p>
            <w:pPr>
              <w:pStyle w:val="TableParagraph"/>
              <w:spacing w:before="31"/>
              <w:ind w:left="74"/>
              <w:rPr>
                <w:sz w:val="22"/>
              </w:rPr>
            </w:pPr>
            <w:r>
              <w:rPr>
                <w:b/>
                <w:i/>
                <w:w w:val="110"/>
                <w:sz w:val="22"/>
              </w:rPr>
              <w:t>ИЛИ </w:t>
            </w:r>
            <w:r>
              <w:rPr>
                <w:w w:val="110"/>
                <w:sz w:val="22"/>
              </w:rPr>
              <w:t>Указаны  три причины</w:t>
            </w:r>
          </w:p>
        </w:tc>
        <w:tc>
          <w:tcPr>
            <w:tcW w:w="783" w:type="dxa"/>
          </w:tcPr>
          <w:p>
            <w:pPr>
              <w:pStyle w:val="TableParagraph"/>
              <w:ind w:left="335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  <w:tr>
        <w:trPr>
          <w:trHeight w:val="620" w:hRule="atLeast"/>
        </w:trPr>
        <w:tc>
          <w:tcPr>
            <w:tcW w:w="7011" w:type="dxa"/>
          </w:tcPr>
          <w:p>
            <w:pPr>
              <w:pStyle w:val="TableParagraph"/>
              <w:spacing w:before="35"/>
              <w:ind w:left="75"/>
              <w:rPr>
                <w:sz w:val="20"/>
              </w:rPr>
            </w:pPr>
            <w:r>
              <w:rPr>
                <w:w w:val="120"/>
                <w:sz w:val="20"/>
              </w:rPr>
              <w:t>Указаны  две причины.</w:t>
            </w:r>
          </w:p>
          <w:p>
            <w:pPr>
              <w:pStyle w:val="TableParagraph"/>
              <w:spacing w:before="56"/>
              <w:ind w:left="74"/>
              <w:rPr>
                <w:sz w:val="21"/>
              </w:rPr>
            </w:pPr>
            <w:r>
              <w:rPr>
                <w:b/>
                <w:i/>
                <w:w w:val="115"/>
                <w:sz w:val="21"/>
              </w:rPr>
              <w:t>ИЛИ Укаоана </w:t>
            </w:r>
            <w:r>
              <w:rPr>
                <w:w w:val="115"/>
                <w:sz w:val="21"/>
              </w:rPr>
              <w:t>одна причина, приведен пример</w:t>
            </w:r>
          </w:p>
        </w:tc>
        <w:tc>
          <w:tcPr>
            <w:tcW w:w="783" w:type="dxa"/>
          </w:tcPr>
          <w:p>
            <w:pPr>
              <w:pStyle w:val="TableParagraph"/>
              <w:spacing w:before="29"/>
              <w:ind w:left="333"/>
              <w:rPr>
                <w:rFonts w:ascii="Courier New"/>
                <w:sz w:val="24"/>
              </w:rPr>
            </w:pPr>
            <w:r>
              <w:rPr>
                <w:rFonts w:ascii="Courier New"/>
                <w:w w:val="89"/>
                <w:sz w:val="24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7011" w:type="dxa"/>
          </w:tcPr>
          <w:p>
            <w:pPr>
              <w:pStyle w:val="TableParagraph"/>
              <w:spacing w:before="30"/>
              <w:ind w:left="73"/>
              <w:rPr>
                <w:sz w:val="21"/>
              </w:rPr>
            </w:pPr>
            <w:r>
              <w:rPr>
                <w:w w:val="115"/>
                <w:sz w:val="21"/>
              </w:rPr>
              <w:t>Правильно  указана  только одна причина.</w:t>
            </w:r>
          </w:p>
          <w:p>
            <w:pPr>
              <w:pStyle w:val="TableParagraph"/>
              <w:spacing w:before="46"/>
              <w:ind w:left="70"/>
              <w:rPr>
                <w:sz w:val="21"/>
              </w:rPr>
            </w:pPr>
            <w:r>
              <w:rPr>
                <w:b/>
                <w:i/>
                <w:w w:val="110"/>
                <w:sz w:val="21"/>
              </w:rPr>
              <w:t>ИЛИ  </w:t>
            </w:r>
            <w:r>
              <w:rPr>
                <w:w w:val="110"/>
                <w:sz w:val="21"/>
              </w:rPr>
              <w:t>Ответ неправильный</w:t>
            </w:r>
          </w:p>
        </w:tc>
        <w:tc>
          <w:tcPr>
            <w:tcW w:w="783" w:type="dxa"/>
          </w:tcPr>
          <w:p>
            <w:pPr>
              <w:pStyle w:val="TableParagraph"/>
              <w:spacing w:before="24"/>
              <w:ind w:left="331"/>
              <w:rPr>
                <w:rFonts w:ascii="Cambria"/>
                <w:sz w:val="22"/>
              </w:rPr>
            </w:pPr>
            <w:r>
              <w:rPr>
                <w:rFonts w:ascii="Cambria"/>
                <w:w w:val="89"/>
                <w:sz w:val="22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7011" w:type="dxa"/>
          </w:tcPr>
          <w:p>
            <w:pPr>
              <w:pStyle w:val="TableParagraph"/>
              <w:spacing w:before="27"/>
              <w:ind w:right="40"/>
              <w:jc w:val="righ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Максимальный  бала</w:t>
            </w:r>
          </w:p>
        </w:tc>
        <w:tc>
          <w:tcPr>
            <w:tcW w:w="783" w:type="dxa"/>
          </w:tcPr>
          <w:p>
            <w:pPr>
              <w:pStyle w:val="TableParagraph"/>
              <w:spacing w:before="27"/>
              <w:ind w:left="338"/>
              <w:rPr>
                <w:i/>
                <w:sz w:val="22"/>
              </w:rPr>
            </w:pPr>
            <w:r>
              <w:rPr>
                <w:i/>
                <w:w w:val="109"/>
                <w:sz w:val="22"/>
              </w:rPr>
              <w:t>3</w:t>
            </w:r>
          </w:p>
        </w:tc>
      </w:tr>
    </w:tbl>
    <w:p>
      <w:pPr>
        <w:spacing w:after="0"/>
        <w:rPr>
          <w:sz w:val="22"/>
        </w:rPr>
        <w:sectPr>
          <w:pgSz w:w="9130" w:h="14520"/>
          <w:pgMar w:header="0" w:footer="845" w:top="880" w:bottom="1040" w:left="540" w:right="560"/>
        </w:sectPr>
      </w:pPr>
    </w:p>
    <w:p>
      <w:pPr>
        <w:pStyle w:val="BodyText"/>
        <w:spacing w:line="285" w:lineRule="auto" w:before="81"/>
        <w:ind w:left="706" w:right="114" w:hanging="58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ЗО. В стране Z значительно подорожал бензин. Как под влиянием этого фактора может измениться спрос на автомобили? Дайте пояснения своему ответу.</w:t>
      </w:r>
    </w:p>
    <w:p>
      <w:pPr>
        <w:pStyle w:val="BodyText"/>
        <w:spacing w:before="5"/>
        <w:rPr>
          <w:rFonts w:ascii="Cambria"/>
          <w:sz w:val="15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0"/>
        <w:gridCol w:w="783"/>
      </w:tblGrid>
      <w:tr>
        <w:trPr>
          <w:trHeight w:val="540" w:hRule="atLeast"/>
        </w:trPr>
        <w:tc>
          <w:tcPr>
            <w:tcW w:w="7020" w:type="dxa"/>
          </w:tcPr>
          <w:p>
            <w:pPr>
              <w:pStyle w:val="TableParagraph"/>
              <w:spacing w:line="224" w:lineRule="exact"/>
              <w:ind w:left="64" w:right="38"/>
              <w:jc w:val="center"/>
              <w:rPr>
                <w:b/>
                <w:i/>
                <w:sz w:val="22"/>
              </w:rPr>
            </w:pPr>
            <w:r>
              <w:rPr>
                <w:w w:val="105"/>
                <w:sz w:val="22"/>
              </w:rPr>
              <w:t>Содержание  вервого ответа  и </w:t>
            </w:r>
            <w:r>
              <w:rPr>
                <w:b/>
                <w:i/>
                <w:w w:val="105"/>
                <w:sz w:val="22"/>
              </w:rPr>
              <w:t>указания по оцевивавию</w:t>
            </w:r>
          </w:p>
          <w:p>
            <w:pPr>
              <w:pStyle w:val="TableParagraph"/>
              <w:spacing w:line="247" w:lineRule="exact"/>
              <w:ind w:left="71" w:right="38"/>
              <w:jc w:val="center"/>
              <w:rPr>
                <w:sz w:val="22"/>
              </w:rPr>
            </w:pPr>
            <w:r>
              <w:rPr>
                <w:sz w:val="22"/>
              </w:rPr>
              <w:t>(допускаются  иные формулировки  ответа, не искажающие  его смысла)</w:t>
            </w:r>
          </w:p>
        </w:tc>
        <w:tc>
          <w:tcPr>
            <w:tcW w:w="783" w:type="dxa"/>
          </w:tcPr>
          <w:p>
            <w:pPr>
              <w:pStyle w:val="TableParagraph"/>
              <w:spacing w:before="4"/>
              <w:rPr>
                <w:rFonts w:ascii="Cambria"/>
                <w:sz w:val="13"/>
              </w:rPr>
            </w:pPr>
          </w:p>
          <w:p>
            <w:pPr>
              <w:pStyle w:val="TableParagraph"/>
              <w:spacing w:line="147" w:lineRule="exact"/>
              <w:ind w:left="82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02276" cy="93725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76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</w:tc>
      </w:tr>
      <w:tr>
        <w:trPr>
          <w:trHeight w:val="2040" w:hRule="atLeast"/>
        </w:trPr>
        <w:tc>
          <w:tcPr>
            <w:tcW w:w="7020" w:type="dxa"/>
          </w:tcPr>
          <w:p>
            <w:pPr>
              <w:pStyle w:val="TableParagraph"/>
              <w:spacing w:before="25"/>
              <w:ind w:left="79"/>
              <w:rPr>
                <w:sz w:val="22"/>
              </w:rPr>
            </w:pPr>
            <w:r>
              <w:rPr>
                <w:w w:val="110"/>
                <w:sz w:val="22"/>
              </w:rPr>
              <w:t>Правильный ответ должен содержать следующие   л  мев  ьі: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1" w:val="left" w:leader="none"/>
              </w:tabs>
              <w:spacing w:line="240" w:lineRule="auto" w:before="39" w:after="0"/>
              <w:ind w:left="449" w:right="0" w:hanging="377"/>
              <w:jc w:val="left"/>
              <w:rPr>
                <w:sz w:val="22"/>
              </w:rPr>
            </w:pPr>
            <w:r>
              <w:rPr>
                <w:b/>
                <w:i/>
                <w:sz w:val="22"/>
              </w:rPr>
              <w:t>ответ  на  вопрос:  </w:t>
            </w:r>
            <w:r>
              <w:rPr>
                <w:sz w:val="22"/>
              </w:rPr>
              <w:t>cпpoc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снизится;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8" w:val="left" w:leader="none"/>
              </w:tabs>
              <w:spacing w:line="271" w:lineRule="auto" w:before="31" w:after="0"/>
              <w:ind w:left="449" w:right="31" w:hanging="367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пояснение </w:t>
            </w:r>
            <w:r>
              <w:rPr>
                <w:b/>
                <w:i/>
                <w:w w:val="105"/>
                <w:sz w:val="22"/>
              </w:rPr>
              <w:t>твета: </w:t>
            </w:r>
            <w:r>
              <w:rPr>
                <w:w w:val="105"/>
                <w:sz w:val="22"/>
              </w:rPr>
              <w:t>автомобилисты  в  любом  случае  вынужде- ны будут покупать бензин, расходы на содержание машивы возрастут, часть людеи откажется  от  приобретения  автомо- биля; особенно спад cпpoca затронет большие машины, no- требляющие  большое  количество 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горючего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7020" w:type="dxa"/>
          </w:tcPr>
          <w:p>
            <w:pPr>
              <w:pStyle w:val="TableParagraph"/>
              <w:spacing w:before="26"/>
              <w:ind w:left="77"/>
              <w:rPr>
                <w:sz w:val="22"/>
              </w:rPr>
            </w:pPr>
            <w:r>
              <w:rPr>
                <w:w w:val="105"/>
                <w:sz w:val="22"/>
              </w:rPr>
              <w:t>Дан  ответ  на  вопрос,  приведено пояснение</w:t>
            </w:r>
          </w:p>
        </w:tc>
        <w:tc>
          <w:tcPr>
            <w:tcW w:w="783" w:type="dxa"/>
          </w:tcPr>
          <w:p>
            <w:pPr>
              <w:pStyle w:val="TableParagraph"/>
              <w:spacing w:before="10"/>
              <w:ind w:lef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02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2"/>
              <w:ind w:left="77"/>
              <w:rPr>
                <w:sz w:val="22"/>
              </w:rPr>
            </w:pPr>
            <w:r>
              <w:rPr>
                <w:w w:val="105"/>
                <w:sz w:val="22"/>
              </w:rPr>
              <w:t>Дан  ответ  на вопрос</w:t>
            </w:r>
          </w:p>
        </w:tc>
        <w:tc>
          <w:tcPr>
            <w:tcW w:w="783" w:type="dxa"/>
          </w:tcPr>
          <w:p>
            <w:pPr>
              <w:pStyle w:val="TableParagraph"/>
              <w:spacing w:before="22"/>
              <w:ind w:left="2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79"/>
                <w:sz w:val="23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02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8"/>
              <w:ind w:left="76"/>
              <w:rPr>
                <w:sz w:val="22"/>
              </w:rPr>
            </w:pPr>
            <w:r>
              <w:rPr>
                <w:w w:val="105"/>
                <w:sz w:val="22"/>
              </w:rPr>
              <w:t>Ответ  неправильный</w:t>
            </w:r>
          </w:p>
        </w:tc>
        <w:tc>
          <w:tcPr>
            <w:tcW w:w="783" w:type="dxa"/>
          </w:tcPr>
          <w:p>
            <w:pPr>
              <w:pStyle w:val="TableParagraph"/>
              <w:spacing w:before="5"/>
              <w:ind w:left="2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7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spacing w:line="278" w:lineRule="auto" w:before="214"/>
        <w:ind w:left="713" w:right="126" w:hanging="579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9119">
            <wp:simplePos x="0" y="0"/>
            <wp:positionH relativeFrom="page">
              <wp:posOffset>3455501</wp:posOffset>
            </wp:positionH>
            <wp:positionV relativeFrom="paragraph">
              <wp:posOffset>-525070</wp:posOffset>
            </wp:positionV>
            <wp:extent cx="1709674" cy="9601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67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31. Автор упоминает командную экономику. Привлекая обществовед- ческие знания, укажите одну положительную и одву  отрицатель- ную черту экономики  этого типа.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0"/>
        <w:gridCol w:w="783"/>
      </w:tblGrid>
      <w:tr>
        <w:trPr>
          <w:trHeight w:val="540" w:hRule="atLeast"/>
        </w:trPr>
        <w:tc>
          <w:tcPr>
            <w:tcW w:w="7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/>
              <w:ind w:left="89" w:right="26" w:firstLine="645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вервого ответа и указания по оцевнвавню (допускаются  иные формулировки  ответа, не искажающие  его смысла)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40" w:lineRule="exact"/>
              <w:ind w:left="8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2276" cy="89153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7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</w:tc>
      </w:tr>
      <w:tr>
        <w:trPr>
          <w:trHeight w:val="1500" w:hRule="atLeast"/>
        </w:trPr>
        <w:tc>
          <w:tcPr>
            <w:tcW w:w="7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665" w:val="left" w:leader="none"/>
              </w:tabs>
              <w:spacing w:before="46"/>
              <w:ind w:left="7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Правильный  ответ  должен  содержать</w:t>
            </w:r>
            <w:r>
              <w:rPr>
                <w:rFonts w:ascii="Cambria" w:hAnsi="Cambria"/>
                <w:spacing w:val="2"/>
                <w:w w:val="105"/>
                <w:sz w:val="21"/>
              </w:rPr>
              <w:t> </w:t>
            </w:r>
            <w:r>
              <w:rPr>
                <w:rFonts w:ascii="Cambria" w:hAnsi="Cambria"/>
                <w:w w:val="105"/>
                <w:sz w:val="21"/>
              </w:rPr>
              <w:t>следующие</w:t>
            </w:r>
            <w:r>
              <w:rPr>
                <w:rFonts w:ascii="Cambria" w:hAnsi="Cambria"/>
                <w:spacing w:val="35"/>
                <w:w w:val="105"/>
                <w:sz w:val="21"/>
              </w:rPr>
              <w:t> </w:t>
            </w:r>
            <w:r>
              <w:rPr>
                <w:rFonts w:ascii="Cambria" w:hAnsi="Cambria"/>
                <w:w w:val="105"/>
                <w:sz w:val="21"/>
              </w:rPr>
              <w:t>в</w:t>
              <w:tab/>
              <w:t>менты: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7" w:val="left" w:leader="none"/>
              </w:tabs>
              <w:spacing w:line="240" w:lineRule="auto" w:before="45" w:after="0"/>
              <w:ind w:left="456" w:right="0" w:hanging="373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указана   положительная   черта   команднои  экономики,</w:t>
            </w:r>
            <w:r>
              <w:rPr>
                <w:rFonts w:ascii="Cambria" w:hAnsi="Cambria"/>
                <w:spacing w:val="16"/>
                <w:w w:val="105"/>
                <w:sz w:val="21"/>
              </w:rPr>
              <w:t> </w:t>
            </w:r>
            <w:r>
              <w:rPr>
                <w:rFonts w:ascii="Cambria" w:hAnsi="Cambria"/>
                <w:w w:val="105"/>
                <w:sz w:val="21"/>
              </w:rPr>
              <w:t>напри-</w:t>
            </w:r>
          </w:p>
          <w:p>
            <w:pPr>
              <w:pStyle w:val="TableParagraph"/>
              <w:spacing w:before="54"/>
              <w:ind w:left="45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мер  отсутствие  цикличности развития;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0" w:val="left" w:leader="none"/>
              </w:tabs>
              <w:spacing w:line="240" w:lineRule="auto" w:before="45" w:after="0"/>
              <w:ind w:left="459" w:right="0" w:hanging="381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указана   отрицательная   черта,   например   дефицит   товаров</w:t>
            </w:r>
            <w:r>
              <w:rPr>
                <w:rFonts w:ascii="Cambria" w:hAnsi="Cambria"/>
                <w:spacing w:val="2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и</w:t>
            </w:r>
          </w:p>
          <w:p>
            <w:pPr>
              <w:pStyle w:val="TableParagraph"/>
              <w:spacing w:before="100"/>
              <w:ind w:left="572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СЛ    Р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7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Указаны  две черты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348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7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Указана  одна черта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52"/>
              <w:rPr>
                <w:sz w:val="23"/>
              </w:rPr>
            </w:pPr>
            <w:r>
              <w:rPr>
                <w:w w:val="98"/>
                <w:sz w:val="23"/>
              </w:rPr>
              <w:t>i</w:t>
            </w:r>
          </w:p>
        </w:tc>
      </w:tr>
      <w:tr>
        <w:trPr>
          <w:trHeight w:val="360" w:hRule="atLeast"/>
        </w:trPr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Ответ неправильныи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337"/>
              <w:rPr>
                <w:sz w:val="23"/>
              </w:rPr>
            </w:pPr>
            <w:r>
              <w:rPr>
                <w:w w:val="106"/>
                <w:sz w:val="23"/>
              </w:rPr>
              <w:t>о</w:t>
            </w:r>
          </w:p>
        </w:tc>
      </w:tr>
      <w:tr>
        <w:trPr>
          <w:trHeight w:val="340" w:hRule="atLeast"/>
        </w:trPr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right="30"/>
              <w:jc w:val="right"/>
              <w:rPr>
                <w:sz w:val="22"/>
              </w:rPr>
            </w:pPr>
            <w:r>
              <w:rPr>
                <w:i/>
                <w:w w:val="110"/>
                <w:sz w:val="22"/>
              </w:rPr>
              <w:t>Максижальньtй </w:t>
            </w:r>
            <w:r>
              <w:rPr>
                <w:w w:val="110"/>
                <w:sz w:val="22"/>
              </w:rPr>
              <w:t>балл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340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sectPr>
      <w:pgSz w:w="9130" w:h="14520"/>
      <w:pgMar w:header="0" w:footer="903" w:top="740" w:bottom="1140" w:left="5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039398pt;margin-top:669.608948pt;width:22.85pt;height:17.650pt;mso-position-horizontal-relative:page;mso-position-vertical-relative:page;z-index:-16408" type="#_x0000_t202" filled="false" stroked="false">
          <v:textbox inset="0,0,0,0">
            <w:txbxContent>
              <w:p>
                <w:pPr>
                  <w:spacing w:before="68"/>
                  <w:ind w:left="40" w:right="0" w:firstLine="0"/>
                  <w:jc w:val="left"/>
                  <w:rPr>
                    <w:b/>
                    <w:i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b/>
                    <w:i/>
                    <w:w w:val="110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32.653992pt;margin-top:667.497253pt;width:22.9pt;height:19.75pt;mso-position-horizontal-relative:page;mso-position-vertical-relative:page;z-index:-16384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456" w:hanging="373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114" w:hanging="3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9" w:hanging="3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3" w:hanging="3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8" w:hanging="3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2" w:hanging="3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7" w:hanging="3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1" w:hanging="3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6" w:hanging="37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49" w:hanging="378"/>
        <w:jc w:val="lef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096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3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9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6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9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35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2" w:hanging="378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451" w:hanging="365"/>
      </w:pPr>
      <w:rPr>
        <w:rFonts w:hint="default"/>
        <w:w w:val="87"/>
      </w:rPr>
    </w:lvl>
    <w:lvl w:ilvl="1">
      <w:start w:val="0"/>
      <w:numFmt w:val="bullet"/>
      <w:lvlText w:val="•"/>
      <w:lvlJc w:val="left"/>
      <w:pPr>
        <w:ind w:left="1113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7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0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4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7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1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35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88" w:hanging="365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456" w:hanging="371"/>
      </w:pPr>
      <w:rPr>
        <w:rFonts w:hint="default" w:ascii="Times New Roman" w:hAnsi="Times New Roman" w:eastAsia="Times New Roman" w:cs="Times New Roman"/>
        <w:w w:val="90"/>
        <w:sz w:val="21"/>
        <w:szCs w:val="21"/>
      </w:rPr>
    </w:lvl>
    <w:lvl w:ilvl="1">
      <w:start w:val="0"/>
      <w:numFmt w:val="bullet"/>
      <w:lvlText w:val="•"/>
      <w:lvlJc w:val="left"/>
      <w:pPr>
        <w:ind w:left="1114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8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2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0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4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38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2" w:hanging="37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43" w:hanging="380"/>
        <w:jc w:val="left"/>
      </w:pPr>
      <w:rPr>
        <w:rFonts w:hint="default"/>
        <w:w w:val="112"/>
      </w:rPr>
    </w:lvl>
    <w:lvl w:ilvl="1">
      <w:start w:val="0"/>
      <w:numFmt w:val="bullet"/>
      <w:lvlText w:val="•"/>
      <w:lvlJc w:val="left"/>
      <w:pPr>
        <w:ind w:left="1095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0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5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5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0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5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80" w:hanging="380"/>
      </w:pPr>
      <w:rPr>
        <w:rFonts w:hint="default"/>
      </w:rPr>
    </w:lvl>
  </w:abstractNum>
  <w:abstractNum w:abstractNumId="0">
    <w:multiLevelType w:val="hybridMultilevel"/>
    <w:lvl w:ilvl="0">
      <w:start w:val="26"/>
      <w:numFmt w:val="decimal"/>
      <w:lvlText w:val="%1."/>
      <w:lvlJc w:val="left"/>
      <w:pPr>
        <w:ind w:left="718" w:hanging="577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456" w:hanging="5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3" w:hanging="5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0" w:hanging="5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7" w:hanging="5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4" w:hanging="5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1" w:hanging="5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78" w:hanging="5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15" w:hanging="57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67"/>
      <w:ind w:left="759" w:right="771"/>
      <w:jc w:val="center"/>
      <w:outlineLvl w:val="1"/>
    </w:pPr>
    <w:rPr>
      <w:rFonts w:ascii="Cambria" w:hAnsi="Cambria" w:eastAsia="Cambria" w:cs="Cambria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716" w:right="115" w:hanging="56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2018-02-25T11:43:19Z</dcterms:created>
  <dcterms:modified xsi:type="dcterms:W3CDTF">2018-02-25T11:43:19Z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