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FB" w:rsidRDefault="00263116">
      <w:pPr>
        <w:tabs>
          <w:tab w:val="left" w:pos="1680"/>
          <w:tab w:val="left" w:pos="2107"/>
          <w:tab w:val="left" w:pos="4193"/>
        </w:tabs>
        <w:spacing w:before="75"/>
        <w:ind w:right="83"/>
        <w:jc w:val="center"/>
        <w:rPr>
          <w:sz w:val="39"/>
        </w:rPr>
      </w:pPr>
      <w:bookmarkStart w:id="0" w:name="_GoBack"/>
      <w:bookmarkEnd w:id="0"/>
      <w:r>
        <w:rPr>
          <w:w w:val="110"/>
          <w:sz w:val="39"/>
        </w:rPr>
        <w:t>Oeaeei•i</w:t>
      </w:r>
      <w:r>
        <w:rPr>
          <w:w w:val="110"/>
          <w:sz w:val="39"/>
        </w:rPr>
        <w:tab/>
        <w:t>x</w:t>
      </w:r>
      <w:r>
        <w:rPr>
          <w:w w:val="110"/>
          <w:sz w:val="39"/>
        </w:rPr>
        <w:tab/>
      </w:r>
      <w:r>
        <w:rPr>
          <w:spacing w:val="5"/>
          <w:w w:val="110"/>
          <w:sz w:val="39"/>
        </w:rPr>
        <w:t>iipx</w:t>
      </w:r>
      <w:r>
        <w:rPr>
          <w:spacing w:val="-42"/>
          <w:w w:val="110"/>
          <w:sz w:val="39"/>
        </w:rPr>
        <w:t xml:space="preserve"> </w:t>
      </w:r>
      <w:r>
        <w:rPr>
          <w:spacing w:val="5"/>
          <w:w w:val="110"/>
          <w:sz w:val="39"/>
        </w:rPr>
        <w:t>zepx</w:t>
      </w:r>
      <w:r>
        <w:rPr>
          <w:spacing w:val="-24"/>
          <w:w w:val="110"/>
          <w:sz w:val="39"/>
        </w:rPr>
        <w:t xml:space="preserve"> </w:t>
      </w:r>
      <w:r>
        <w:rPr>
          <w:w w:val="110"/>
          <w:position w:val="1"/>
          <w:sz w:val="39"/>
        </w:rPr>
        <w:t>x</w:t>
      </w:r>
      <w:r>
        <w:rPr>
          <w:w w:val="110"/>
          <w:position w:val="1"/>
          <w:sz w:val="39"/>
        </w:rPr>
        <w:tab/>
      </w:r>
      <w:r>
        <w:rPr>
          <w:w w:val="110"/>
          <w:sz w:val="39"/>
        </w:rPr>
        <w:t>oi;exxaaxxo</w:t>
      </w:r>
    </w:p>
    <w:p w:rsidR="00BF4BFB" w:rsidRDefault="00263116">
      <w:pPr>
        <w:spacing w:before="333"/>
        <w:ind w:right="49"/>
        <w:jc w:val="center"/>
        <w:rPr>
          <w:sz w:val="38"/>
        </w:rPr>
      </w:pPr>
      <w:r>
        <w:rPr>
          <w:w w:val="105"/>
          <w:sz w:val="38"/>
        </w:rPr>
        <w:t>*laczi.  1</w:t>
      </w:r>
    </w:p>
    <w:p w:rsidR="00BF4BFB" w:rsidRDefault="00263116">
      <w:pPr>
        <w:pStyle w:val="1"/>
        <w:spacing w:before="115"/>
        <w:ind w:left="491"/>
      </w:pPr>
      <w:r>
        <w:rPr>
          <w:w w:val="110"/>
        </w:rPr>
        <w:t>3a   npaBiina   aiii  oTBez  Ha  Kam,goe   aa,qa   iie   uaczii   1,   xpome  aa,ga   iie    22,    CTi1BI4TCII   1 6a«i«i.</w:t>
      </w:r>
    </w:p>
    <w:p w:rsidR="00BF4BFB" w:rsidRDefault="00263116">
      <w:pPr>
        <w:tabs>
          <w:tab w:val="left" w:pos="4786"/>
        </w:tabs>
        <w:spacing w:before="15"/>
        <w:ind w:left="115"/>
        <w:rPr>
          <w:sz w:val="23"/>
        </w:rPr>
      </w:pPr>
      <w:r>
        <w:rPr>
          <w:w w:val="105"/>
          <w:position w:val="-2"/>
          <w:sz w:val="23"/>
        </w:rPr>
        <w:t xml:space="preserve">Sa,Ii,aH   </w:t>
      </w:r>
      <w:r>
        <w:rPr>
          <w:w w:val="105"/>
          <w:sz w:val="23"/>
        </w:rPr>
        <w:t xml:space="preserve">e   22   opeHiiaaeTcs 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 xml:space="preserve">no 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c«ie,gyio</w:t>
      </w:r>
      <w:r>
        <w:rPr>
          <w:w w:val="105"/>
          <w:sz w:val="23"/>
        </w:rPr>
        <w:tab/>
      </w:r>
      <w:r>
        <w:rPr>
          <w:w w:val="105"/>
          <w:sz w:val="23"/>
        </w:rPr>
        <w:t>emy   ripi4Hiixny:   2   6a«i«ia   —   new  oiii   6ox;   1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6ann</w:t>
      </w:r>
    </w:p>
    <w:p w:rsidR="00BF4BFB" w:rsidRDefault="00263116">
      <w:pPr>
        <w:tabs>
          <w:tab w:val="left" w:pos="5592"/>
        </w:tabs>
        <w:spacing w:before="4"/>
        <w:ind w:left="125"/>
      </w:pPr>
      <w:r>
        <w:rPr>
          <w:w w:val="105"/>
        </w:rPr>
        <w:t>,gonyuje++a   o,qHa   OIIII46xa;   0   6aziJioa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— </w:t>
      </w:r>
      <w:r>
        <w:rPr>
          <w:spacing w:val="25"/>
          <w:w w:val="105"/>
        </w:rPr>
        <w:t xml:space="preserve"> </w:t>
      </w:r>
      <w:r>
        <w:rPr>
          <w:w w:val="105"/>
        </w:rPr>
        <w:t>pony</w:t>
      </w:r>
      <w:r>
        <w:rPr>
          <w:w w:val="105"/>
        </w:rPr>
        <w:tab/>
        <w:t xml:space="preserve">eHai   ,gBe   ii   6o«iee   oiuii6x </w:t>
      </w:r>
      <w:r>
        <w:rPr>
          <w:spacing w:val="42"/>
          <w:w w:val="105"/>
        </w:rPr>
        <w:t xml:space="preserve"> </w:t>
      </w:r>
      <w:r>
        <w:rPr>
          <w:w w:val="105"/>
        </w:rPr>
        <w:t>.</w:t>
      </w:r>
    </w:p>
    <w:p w:rsidR="00BF4BFB" w:rsidRDefault="00BF4BFB">
      <w:pPr>
        <w:pStyle w:val="a3"/>
        <w:spacing w:before="6"/>
        <w:rPr>
          <w:sz w:val="28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907"/>
        <w:gridCol w:w="911"/>
        <w:gridCol w:w="883"/>
        <w:gridCol w:w="911"/>
        <w:gridCol w:w="911"/>
        <w:gridCol w:w="902"/>
        <w:gridCol w:w="911"/>
        <w:gridCol w:w="911"/>
        <w:gridCol w:w="897"/>
        <w:gridCol w:w="921"/>
      </w:tblGrid>
      <w:tr w:rsidR="00BF4BFB">
        <w:trPr>
          <w:trHeight w:val="660"/>
        </w:trPr>
        <w:tc>
          <w:tcPr>
            <w:tcW w:w="2015" w:type="dxa"/>
          </w:tcPr>
          <w:p w:rsidR="00BF4BFB" w:rsidRDefault="00BF4BFB">
            <w:pPr>
              <w:pStyle w:val="TableParagraph"/>
              <w:spacing w:before="7"/>
              <w:jc w:val="left"/>
              <w:rPr>
                <w:sz w:val="4"/>
              </w:rPr>
            </w:pPr>
          </w:p>
          <w:p w:rsidR="00BF4BFB" w:rsidRDefault="00263116">
            <w:pPr>
              <w:pStyle w:val="TableParagraph"/>
              <w:ind w:left="70" w:right="-37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222718" cy="37490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718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BF4BFB" w:rsidRDefault="00BF4BFB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BF4BFB" w:rsidRDefault="00263116">
            <w:pPr>
              <w:pStyle w:val="TableParagraph"/>
              <w:spacing w:line="158" w:lineRule="exact"/>
              <w:ind w:left="419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9421" cy="10058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4BFB" w:rsidRDefault="00BF4BFB">
            <w:pPr>
              <w:pStyle w:val="TableParagraph"/>
              <w:jc w:val="left"/>
              <w:rPr>
                <w:sz w:val="21"/>
              </w:rPr>
            </w:pPr>
          </w:p>
        </w:tc>
        <w:tc>
          <w:tcPr>
            <w:tcW w:w="911" w:type="dxa"/>
          </w:tcPr>
          <w:p w:rsidR="00BF4BFB" w:rsidRDefault="00BF4BFB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BF4BFB" w:rsidRDefault="00263116">
            <w:pPr>
              <w:pStyle w:val="TableParagraph"/>
              <w:spacing w:line="158" w:lineRule="exact"/>
              <w:ind w:left="405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5420" cy="10058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2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4BFB" w:rsidRDefault="00BF4BFB">
            <w:pPr>
              <w:pStyle w:val="TableParagraph"/>
              <w:jc w:val="left"/>
              <w:rPr>
                <w:sz w:val="21"/>
              </w:rPr>
            </w:pP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192"/>
              <w:ind w:left="45"/>
              <w:rPr>
                <w:sz w:val="23"/>
              </w:rPr>
            </w:pPr>
            <w:r>
              <w:rPr>
                <w:w w:val="119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192"/>
              <w:ind w:left="51"/>
              <w:rPr>
                <w:sz w:val="23"/>
              </w:rPr>
            </w:pPr>
            <w:r>
              <w:rPr>
                <w:w w:val="10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BF4BFB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:rsidR="00BF4BFB" w:rsidRDefault="00263116">
            <w:pPr>
              <w:pStyle w:val="TableParagraph"/>
              <w:spacing w:line="162" w:lineRule="exact"/>
              <w:ind w:left="41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0849" cy="10287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9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4BFB" w:rsidRDefault="00BF4BFB">
            <w:pPr>
              <w:pStyle w:val="TableParagraph"/>
              <w:spacing w:before="7"/>
              <w:jc w:val="left"/>
              <w:rPr>
                <w:sz w:val="21"/>
              </w:rPr>
            </w:pPr>
          </w:p>
        </w:tc>
        <w:tc>
          <w:tcPr>
            <w:tcW w:w="902" w:type="dxa"/>
          </w:tcPr>
          <w:p w:rsidR="00BF4BFB" w:rsidRDefault="00BF4BFB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F4BFB" w:rsidRDefault="00263116">
            <w:pPr>
              <w:pStyle w:val="TableParagraph"/>
              <w:spacing w:line="162" w:lineRule="exact"/>
              <w:ind w:left="403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7705" cy="10287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0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4BFB" w:rsidRDefault="00BF4BFB">
            <w:pPr>
              <w:pStyle w:val="TableParagraph"/>
              <w:spacing w:before="11"/>
              <w:jc w:val="left"/>
              <w:rPr>
                <w:sz w:val="21"/>
              </w:rPr>
            </w:pPr>
          </w:p>
        </w:tc>
        <w:tc>
          <w:tcPr>
            <w:tcW w:w="911" w:type="dxa"/>
          </w:tcPr>
          <w:p w:rsidR="00BF4BFB" w:rsidRDefault="00BF4BFB">
            <w:pPr>
              <w:pStyle w:val="TableParagraph"/>
              <w:spacing w:before="3" w:after="1"/>
              <w:jc w:val="left"/>
              <w:rPr>
                <w:sz w:val="20"/>
              </w:rPr>
            </w:pPr>
          </w:p>
          <w:p w:rsidR="00BF4BFB" w:rsidRDefault="00263116">
            <w:pPr>
              <w:pStyle w:val="TableParagraph"/>
              <w:spacing w:line="165" w:lineRule="exact"/>
              <w:ind w:left="41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3134" cy="10515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4BFB" w:rsidRDefault="00BF4BFB">
            <w:pPr>
              <w:pStyle w:val="TableParagraph"/>
              <w:jc w:val="left"/>
            </w:pP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165"/>
              <w:ind w:left="29"/>
              <w:rPr>
                <w:sz w:val="24"/>
              </w:rPr>
            </w:pPr>
            <w:r>
              <w:rPr>
                <w:w w:val="108"/>
                <w:sz w:val="24"/>
              </w:rPr>
              <w:t>8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165"/>
              <w:ind w:left="44"/>
              <w:rPr>
                <w:sz w:val="24"/>
              </w:rPr>
            </w:pPr>
            <w:r>
              <w:rPr>
                <w:w w:val="108"/>
                <w:sz w:val="24"/>
              </w:rPr>
              <w:t>9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165"/>
              <w:ind w:left="126" w:right="92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2"/>
              <w:ind w:left="45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2"/>
              <w:ind w:left="4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2"/>
              <w:ind w:left="44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2"/>
              <w:ind w:left="41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2"/>
              <w:ind w:left="45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2"/>
              <w:ind w:left="5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2"/>
              <w:ind w:left="46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2"/>
              <w:ind w:left="59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2"/>
              <w:ind w:left="41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2"/>
              <w:ind w:left="47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2"/>
              <w:ind w:left="28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1"/>
              <w:ind w:left="24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1"/>
              <w:ind w:left="41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39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1"/>
              <w:ind w:left="58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60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66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1"/>
              <w:ind w:left="66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54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30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1"/>
              <w:ind w:left="53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1"/>
              <w:ind w:left="42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</w:tr>
      <w:tr w:rsidR="00BF4BFB">
        <w:trPr>
          <w:trHeight w:val="40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40"/>
              <w:ind w:left="31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40"/>
              <w:ind w:left="46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0"/>
              <w:ind w:left="52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40"/>
              <w:ind w:left="48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0"/>
              <w:ind w:left="60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0"/>
              <w:ind w:left="54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40"/>
              <w:ind w:left="32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0"/>
              <w:ind w:left="54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0"/>
              <w:ind w:left="48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40"/>
              <w:ind w:left="61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40"/>
              <w:ind w:left="27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47"/>
              <w:ind w:left="46"/>
              <w:rPr>
                <w:sz w:val="23"/>
              </w:rPr>
            </w:pPr>
            <w:r>
              <w:rPr>
                <w:w w:val="108"/>
                <w:sz w:val="23"/>
              </w:rPr>
              <w:t>4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47"/>
              <w:ind w:left="53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48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47"/>
              <w:ind w:left="53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76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63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47"/>
              <w:ind w:left="63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63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51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47"/>
              <w:ind w:left="35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47"/>
              <w:ind w:left="16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3"/>
              <w:ind w:left="22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3"/>
              <w:ind w:left="51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3"/>
              <w:ind w:left="25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3"/>
              <w:ind w:left="64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3"/>
              <w:ind w:left="83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3"/>
              <w:ind w:left="6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3"/>
              <w:ind w:left="5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3"/>
              <w:ind w:left="5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3"/>
              <w:ind w:left="47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3"/>
              <w:ind w:left="68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3"/>
              <w:ind w:left="4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6"/>
              <w:ind w:left="17"/>
              <w:rPr>
                <w:sz w:val="23"/>
              </w:rPr>
            </w:pPr>
            <w:r>
              <w:rPr>
                <w:w w:val="94"/>
                <w:sz w:val="23"/>
              </w:rPr>
              <w:t>6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6"/>
              <w:ind w:left="51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25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6"/>
              <w:ind w:left="58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68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52"/>
              <w:rPr>
                <w:sz w:val="23"/>
              </w:rPr>
            </w:pPr>
            <w:r>
              <w:rPr>
                <w:w w:val="94"/>
                <w:sz w:val="23"/>
              </w:rPr>
              <w:t>3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6"/>
              <w:ind w:left="45"/>
              <w:rPr>
                <w:sz w:val="23"/>
              </w:rPr>
            </w:pPr>
            <w:r>
              <w:rPr>
                <w:w w:val="94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45"/>
              <w:rPr>
                <w:sz w:val="23"/>
              </w:rPr>
            </w:pPr>
            <w:r>
              <w:rPr>
                <w:w w:val="94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42"/>
              <w:rPr>
                <w:sz w:val="23"/>
              </w:rPr>
            </w:pPr>
            <w:r>
              <w:rPr>
                <w:w w:val="94"/>
                <w:sz w:val="23"/>
              </w:rPr>
              <w:t>3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6"/>
              <w:ind w:left="68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6"/>
              <w:ind w:left="39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</w:tr>
      <w:tr w:rsidR="00BF4BFB">
        <w:trPr>
          <w:trHeight w:val="40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41"/>
              <w:ind w:left="45"/>
              <w:rPr>
                <w:sz w:val="23"/>
              </w:rPr>
            </w:pPr>
            <w:r>
              <w:rPr>
                <w:w w:val="108"/>
                <w:sz w:val="23"/>
              </w:rPr>
              <w:t>7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41"/>
              <w:ind w:left="5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1"/>
              <w:ind w:left="50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41"/>
              <w:ind w:left="47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1"/>
              <w:ind w:left="67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1"/>
              <w:ind w:left="6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41"/>
              <w:ind w:left="6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1"/>
              <w:ind w:left="6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1"/>
              <w:ind w:left="58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41"/>
              <w:ind w:left="63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41"/>
              <w:ind w:left="41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3"/>
              <w:ind w:left="26"/>
              <w:rPr>
                <w:sz w:val="23"/>
              </w:rPr>
            </w:pPr>
            <w:r>
              <w:rPr>
                <w:w w:val="98"/>
                <w:sz w:val="23"/>
              </w:rPr>
              <w:t>8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3"/>
              <w:ind w:left="58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3"/>
              <w:ind w:left="32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3"/>
              <w:ind w:left="41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3"/>
              <w:ind w:left="70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3"/>
              <w:ind w:left="68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3"/>
              <w:ind w:left="61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3"/>
              <w:ind w:left="40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3"/>
              <w:ind w:left="41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3"/>
              <w:ind w:left="60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3"/>
              <w:ind w:left="41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6"/>
              <w:ind w:left="36"/>
              <w:rPr>
                <w:sz w:val="23"/>
              </w:rPr>
            </w:pPr>
            <w:r>
              <w:rPr>
                <w:w w:val="98"/>
                <w:sz w:val="23"/>
              </w:rPr>
              <w:t>9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6"/>
              <w:ind w:left="5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50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6"/>
              <w:ind w:left="59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83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6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6"/>
              <w:ind w:left="6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6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5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6"/>
              <w:ind w:left="76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6"/>
              <w:ind w:left="41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8"/>
              <w:ind w:left="868" w:right="795"/>
              <w:rPr>
                <w:sz w:val="23"/>
              </w:rPr>
            </w:pPr>
            <w:r>
              <w:rPr>
                <w:w w:val="110"/>
                <w:sz w:val="23"/>
              </w:rPr>
              <w:t>10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8"/>
              <w:ind w:left="71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8"/>
              <w:ind w:left="71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8"/>
              <w:ind w:left="79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8"/>
              <w:ind w:left="77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8"/>
              <w:ind w:left="70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8"/>
              <w:ind w:left="70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8"/>
              <w:ind w:left="67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8"/>
              <w:ind w:left="72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8"/>
              <w:ind w:left="53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1"/>
              <w:ind w:left="860" w:right="799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1"/>
              <w:ind w:left="5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54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1"/>
              <w:ind w:left="6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85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72"/>
              <w:rPr>
                <w:sz w:val="23"/>
              </w:rPr>
            </w:pPr>
            <w:r>
              <w:rPr>
                <w:w w:val="104"/>
                <w:sz w:val="23"/>
              </w:rPr>
              <w:t>3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1"/>
              <w:ind w:left="75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66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64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1"/>
              <w:ind w:left="54"/>
              <w:rPr>
                <w:sz w:val="23"/>
              </w:rPr>
            </w:pPr>
            <w:r>
              <w:rPr>
                <w:w w:val="94"/>
                <w:sz w:val="23"/>
              </w:rPr>
              <w:t>3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1"/>
              <w:ind w:left="48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0"/>
              <w:ind w:left="867" w:right="799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0"/>
              <w:ind w:left="64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0"/>
              <w:ind w:left="45"/>
              <w:rPr>
                <w:sz w:val="23"/>
              </w:rPr>
            </w:pPr>
            <w:r>
              <w:rPr>
                <w:w w:val="94"/>
                <w:sz w:val="23"/>
              </w:rPr>
              <w:t>3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0"/>
              <w:ind w:left="6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0"/>
              <w:ind w:left="74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0"/>
              <w:ind w:left="7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0"/>
              <w:ind w:left="64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0"/>
              <w:ind w:left="6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0"/>
              <w:ind w:left="55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0"/>
              <w:ind w:left="67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0"/>
              <w:ind w:left="56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</w:tr>
      <w:tr w:rsidR="00BF4BFB">
        <w:trPr>
          <w:trHeight w:val="40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47"/>
              <w:ind w:left="868" w:right="787"/>
              <w:rPr>
                <w:sz w:val="23"/>
              </w:rPr>
            </w:pPr>
            <w:r>
              <w:rPr>
                <w:w w:val="110"/>
                <w:sz w:val="23"/>
              </w:rPr>
              <w:t>13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47"/>
              <w:ind w:left="7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73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47"/>
              <w:ind w:left="67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87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75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47"/>
              <w:ind w:left="54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80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67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47"/>
              <w:ind w:left="83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47"/>
              <w:ind w:left="49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6"/>
              <w:ind w:left="864" w:right="799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6"/>
              <w:ind w:left="64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58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6"/>
              <w:ind w:left="6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83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7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6"/>
              <w:ind w:left="57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7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6"/>
              <w:ind w:left="78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6"/>
              <w:ind w:left="65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6"/>
              <w:ind w:left="56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7"/>
              <w:ind w:left="868" w:right="798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7"/>
              <w:ind w:left="78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7"/>
              <w:ind w:left="6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7"/>
              <w:ind w:left="78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7"/>
              <w:ind w:left="90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7"/>
              <w:ind w:left="88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7"/>
              <w:ind w:left="7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7"/>
              <w:ind w:left="64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7"/>
              <w:ind w:left="6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7"/>
              <w:ind w:left="83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7"/>
              <w:ind w:left="64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</w:tr>
      <w:tr w:rsidR="00BF4BFB">
        <w:trPr>
          <w:trHeight w:val="40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0"/>
              <w:ind w:left="867" w:right="799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0"/>
              <w:ind w:left="64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0"/>
              <w:ind w:left="59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0"/>
              <w:ind w:left="73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0"/>
              <w:ind w:left="64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0"/>
              <w:ind w:left="61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0"/>
              <w:ind w:left="54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0"/>
              <w:ind w:left="54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0"/>
              <w:ind w:left="49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0"/>
              <w:ind w:left="48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</w:tr>
      <w:tr w:rsidR="00BF4BFB">
        <w:trPr>
          <w:trHeight w:val="40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8"/>
              <w:ind w:left="864" w:right="799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8"/>
              <w:ind w:left="6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8"/>
              <w:ind w:left="66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8"/>
              <w:ind w:left="75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8"/>
              <w:ind w:left="74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8"/>
              <w:ind w:left="82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8"/>
              <w:ind w:left="72"/>
              <w:rPr>
                <w:sz w:val="23"/>
              </w:rPr>
            </w:pPr>
            <w:r>
              <w:rPr>
                <w:w w:val="104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8"/>
              <w:ind w:left="82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8"/>
              <w:ind w:left="7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8"/>
              <w:ind w:left="67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8"/>
              <w:ind w:left="4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 w:rsidR="00BF4BFB">
        <w:trPr>
          <w:trHeight w:val="44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62"/>
              <w:ind w:left="868" w:right="795"/>
              <w:rPr>
                <w:sz w:val="23"/>
              </w:rPr>
            </w:pPr>
            <w:r>
              <w:rPr>
                <w:w w:val="110"/>
                <w:sz w:val="23"/>
              </w:rPr>
              <w:t>18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62"/>
              <w:ind w:left="78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62"/>
              <w:ind w:left="73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62"/>
              <w:ind w:left="7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62"/>
              <w:ind w:left="69"/>
              <w:rPr>
                <w:sz w:val="23"/>
              </w:rPr>
            </w:pPr>
            <w:r>
              <w:rPr>
                <w:w w:val="94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62"/>
              <w:ind w:left="7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62"/>
              <w:ind w:left="7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62"/>
              <w:ind w:left="82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62"/>
              <w:ind w:left="6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62"/>
              <w:ind w:left="70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62"/>
              <w:ind w:left="64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45"/>
              <w:ind w:left="868" w:right="795"/>
              <w:rPr>
                <w:sz w:val="23"/>
              </w:rPr>
            </w:pPr>
            <w:r>
              <w:rPr>
                <w:w w:val="110"/>
                <w:sz w:val="23"/>
              </w:rPr>
              <w:t>19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45"/>
              <w:ind w:left="5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5"/>
              <w:ind w:left="61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45"/>
              <w:ind w:left="44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5"/>
              <w:ind w:left="56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5"/>
              <w:ind w:left="68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45"/>
              <w:ind w:left="65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5"/>
              <w:ind w:left="68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5"/>
              <w:ind w:left="48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45"/>
              <w:ind w:left="63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45"/>
              <w:ind w:left="23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</w:tr>
      <w:tr w:rsidR="00BF4BFB">
        <w:trPr>
          <w:trHeight w:val="40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47"/>
              <w:ind w:left="867" w:right="799"/>
              <w:rPr>
                <w:sz w:val="23"/>
              </w:rPr>
            </w:pPr>
            <w:r>
              <w:rPr>
                <w:w w:val="110"/>
                <w:sz w:val="23"/>
              </w:rPr>
              <w:t>20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47"/>
              <w:ind w:left="73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57"/>
              <w:rPr>
                <w:sz w:val="23"/>
              </w:rPr>
            </w:pPr>
            <w:r>
              <w:rPr>
                <w:w w:val="104"/>
                <w:sz w:val="23"/>
              </w:rPr>
              <w:t>3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47"/>
              <w:ind w:left="62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74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64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47"/>
              <w:ind w:left="64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73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7"/>
              <w:ind w:left="71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47"/>
              <w:ind w:left="60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47"/>
              <w:ind w:left="33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1"/>
              <w:ind w:left="861" w:right="799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1"/>
              <w:ind w:left="129" w:right="66"/>
              <w:rPr>
                <w:sz w:val="23"/>
              </w:rPr>
            </w:pPr>
            <w:r>
              <w:rPr>
                <w:sz w:val="23"/>
              </w:rPr>
              <w:t>1324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132" w:right="75"/>
              <w:rPr>
                <w:sz w:val="23"/>
              </w:rPr>
            </w:pPr>
            <w:r>
              <w:rPr>
                <w:w w:val="105"/>
                <w:sz w:val="23"/>
              </w:rPr>
              <w:t>3412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1"/>
              <w:ind w:left="110" w:right="47"/>
              <w:rPr>
                <w:sz w:val="23"/>
              </w:rPr>
            </w:pPr>
            <w:r>
              <w:rPr>
                <w:sz w:val="23"/>
              </w:rPr>
              <w:t>1324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136" w:right="61"/>
              <w:rPr>
                <w:sz w:val="23"/>
              </w:rPr>
            </w:pPr>
            <w:r>
              <w:rPr>
                <w:sz w:val="23"/>
              </w:rPr>
              <w:t>1234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22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1423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1"/>
              <w:ind w:left="121" w:right="56"/>
              <w:rPr>
                <w:sz w:val="23"/>
              </w:rPr>
            </w:pPr>
            <w:r>
              <w:rPr>
                <w:sz w:val="23"/>
              </w:rPr>
              <w:t>1324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136" w:right="59"/>
              <w:rPr>
                <w:sz w:val="23"/>
              </w:rPr>
            </w:pPr>
            <w:r>
              <w:rPr>
                <w:sz w:val="23"/>
              </w:rPr>
              <w:t>1423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22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2413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1"/>
              <w:ind w:left="128" w:right="56"/>
              <w:rPr>
                <w:sz w:val="23"/>
              </w:rPr>
            </w:pPr>
            <w:r>
              <w:rPr>
                <w:w w:val="105"/>
                <w:sz w:val="23"/>
              </w:rPr>
              <w:t>2413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1"/>
              <w:ind w:left="136" w:right="88"/>
              <w:rPr>
                <w:sz w:val="23"/>
              </w:rPr>
            </w:pPr>
            <w:r>
              <w:rPr>
                <w:sz w:val="23"/>
              </w:rPr>
              <w:t>1324</w:t>
            </w:r>
          </w:p>
        </w:tc>
      </w:tr>
      <w:tr w:rsidR="00BF4BFB">
        <w:trPr>
          <w:trHeight w:val="360"/>
        </w:trPr>
        <w:tc>
          <w:tcPr>
            <w:tcW w:w="2015" w:type="dxa"/>
            <w:tcBorders>
              <w:bottom w:val="thinThickMediumGap" w:sz="17" w:space="0" w:color="000000"/>
            </w:tcBorders>
          </w:tcPr>
          <w:p w:rsidR="00BF4BFB" w:rsidRDefault="00263116">
            <w:pPr>
              <w:pStyle w:val="TableParagraph"/>
              <w:spacing w:before="44"/>
              <w:ind w:left="864" w:right="799"/>
              <w:rPr>
                <w:sz w:val="23"/>
              </w:rPr>
            </w:pPr>
            <w:r>
              <w:rPr>
                <w:w w:val="110"/>
                <w:sz w:val="23"/>
              </w:rPr>
              <w:t>22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44"/>
              <w:ind w:left="129" w:right="84"/>
              <w:rPr>
                <w:sz w:val="23"/>
              </w:rPr>
            </w:pPr>
            <w:r>
              <w:rPr>
                <w:sz w:val="23"/>
              </w:rPr>
              <w:t>32111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4"/>
              <w:ind w:left="129" w:right="75"/>
              <w:rPr>
                <w:sz w:val="23"/>
              </w:rPr>
            </w:pPr>
            <w:r>
              <w:rPr>
                <w:sz w:val="23"/>
              </w:rPr>
              <w:t>11322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44"/>
              <w:ind w:left="110" w:right="48"/>
              <w:rPr>
                <w:sz w:val="23"/>
              </w:rPr>
            </w:pPr>
            <w:r>
              <w:rPr>
                <w:w w:val="105"/>
                <w:sz w:val="23"/>
              </w:rPr>
              <w:t>21113</w:t>
            </w:r>
          </w:p>
        </w:tc>
        <w:tc>
          <w:tcPr>
            <w:tcW w:w="911" w:type="dxa"/>
            <w:tcBorders>
              <w:bottom w:val="thinThickMediumGap" w:sz="12" w:space="0" w:color="000000"/>
            </w:tcBorders>
          </w:tcPr>
          <w:p w:rsidR="00BF4BFB" w:rsidRDefault="00263116">
            <w:pPr>
              <w:pStyle w:val="TableParagraph"/>
              <w:spacing w:before="44"/>
              <w:ind w:left="136" w:right="69"/>
              <w:rPr>
                <w:sz w:val="23"/>
              </w:rPr>
            </w:pPr>
            <w:r>
              <w:rPr>
                <w:sz w:val="23"/>
              </w:rPr>
              <w:t>21112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4"/>
              <w:ind w:left="151"/>
              <w:jc w:val="left"/>
              <w:rPr>
                <w:sz w:val="23"/>
              </w:rPr>
            </w:pPr>
            <w:r>
              <w:rPr>
                <w:sz w:val="23"/>
              </w:rPr>
              <w:t>31121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44"/>
              <w:ind w:left="121" w:right="57"/>
              <w:rPr>
                <w:sz w:val="23"/>
              </w:rPr>
            </w:pPr>
            <w:r>
              <w:rPr>
                <w:w w:val="105"/>
                <w:sz w:val="23"/>
              </w:rPr>
              <w:t>22112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4"/>
              <w:ind w:left="136" w:right="67"/>
              <w:rPr>
                <w:sz w:val="23"/>
              </w:rPr>
            </w:pPr>
            <w:r>
              <w:rPr>
                <w:sz w:val="23"/>
              </w:rPr>
              <w:t>11222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44"/>
              <w:ind w:left="157"/>
              <w:jc w:val="left"/>
              <w:rPr>
                <w:sz w:val="23"/>
              </w:rPr>
            </w:pPr>
            <w:r>
              <w:rPr>
                <w:sz w:val="23"/>
              </w:rPr>
              <w:t>12112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44"/>
              <w:ind w:left="128" w:right="77"/>
              <w:rPr>
                <w:sz w:val="23"/>
              </w:rPr>
            </w:pPr>
            <w:r>
              <w:rPr>
                <w:sz w:val="23"/>
              </w:rPr>
              <w:t>12121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44"/>
              <w:ind w:left="136" w:right="92"/>
              <w:rPr>
                <w:sz w:val="23"/>
              </w:rPr>
            </w:pPr>
            <w:r>
              <w:rPr>
                <w:sz w:val="23"/>
              </w:rPr>
              <w:t>12112</w:t>
            </w:r>
          </w:p>
        </w:tc>
      </w:tr>
      <w:tr w:rsidR="00BF4BFB">
        <w:trPr>
          <w:trHeight w:val="360"/>
        </w:trPr>
        <w:tc>
          <w:tcPr>
            <w:tcW w:w="2015" w:type="dxa"/>
            <w:tcBorders>
              <w:top w:val="thickThinMediumGap" w:sz="17" w:space="0" w:color="000000"/>
            </w:tcBorders>
          </w:tcPr>
          <w:p w:rsidR="00BF4BFB" w:rsidRDefault="00263116">
            <w:pPr>
              <w:pStyle w:val="TableParagraph"/>
              <w:spacing w:before="10"/>
              <w:ind w:left="867" w:right="799"/>
              <w:rPr>
                <w:sz w:val="23"/>
              </w:rPr>
            </w:pPr>
            <w:r>
              <w:rPr>
                <w:w w:val="110"/>
                <w:sz w:val="23"/>
              </w:rPr>
              <w:t>23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10"/>
              <w:ind w:left="129" w:right="67"/>
              <w:rPr>
                <w:sz w:val="23"/>
              </w:rPr>
            </w:pPr>
            <w:r>
              <w:rPr>
                <w:w w:val="105"/>
                <w:sz w:val="23"/>
              </w:rPr>
              <w:t>45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10"/>
              <w:ind w:left="121" w:right="75"/>
              <w:rPr>
                <w:sz w:val="23"/>
              </w:rPr>
            </w:pPr>
            <w:r>
              <w:rPr>
                <w:sz w:val="23"/>
              </w:rPr>
              <w:t>234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10"/>
              <w:ind w:left="110" w:right="41"/>
              <w:rPr>
                <w:sz w:val="23"/>
              </w:rPr>
            </w:pPr>
            <w:r>
              <w:rPr>
                <w:sz w:val="23"/>
              </w:rPr>
              <w:t>145</w:t>
            </w:r>
          </w:p>
        </w:tc>
        <w:tc>
          <w:tcPr>
            <w:tcW w:w="911" w:type="dxa"/>
            <w:tcBorders>
              <w:top w:val="thickThinMediumGap" w:sz="12" w:space="0" w:color="000000"/>
            </w:tcBorders>
          </w:tcPr>
          <w:p w:rsidR="00BF4BFB" w:rsidRDefault="00263116">
            <w:pPr>
              <w:pStyle w:val="TableParagraph"/>
              <w:spacing w:before="10"/>
              <w:ind w:left="136" w:right="51"/>
              <w:rPr>
                <w:sz w:val="23"/>
              </w:rPr>
            </w:pPr>
            <w:r>
              <w:rPr>
                <w:sz w:val="23"/>
              </w:rPr>
              <w:t>123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10"/>
              <w:ind w:left="28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235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10"/>
              <w:ind w:left="121" w:right="46"/>
              <w:rPr>
                <w:sz w:val="23"/>
              </w:rPr>
            </w:pPr>
            <w:r>
              <w:rPr>
                <w:sz w:val="23"/>
              </w:rPr>
              <w:t>123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10"/>
              <w:ind w:left="136" w:right="61"/>
              <w:rPr>
                <w:sz w:val="23"/>
              </w:rPr>
            </w:pPr>
            <w:r>
              <w:rPr>
                <w:sz w:val="23"/>
              </w:rPr>
              <w:t>135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10"/>
              <w:ind w:left="281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235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10"/>
              <w:ind w:left="128" w:right="69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921" w:type="dxa"/>
            <w:tcBorders>
              <w:bottom w:val="thinThickMediumGap" w:sz="12" w:space="0" w:color="000000"/>
            </w:tcBorders>
          </w:tcPr>
          <w:p w:rsidR="00BF4BFB" w:rsidRDefault="00263116">
            <w:pPr>
              <w:pStyle w:val="TableParagraph"/>
              <w:spacing w:before="10"/>
              <w:ind w:left="136" w:right="83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</w:tr>
      <w:tr w:rsidR="00BF4BFB">
        <w:trPr>
          <w:trHeight w:val="380"/>
        </w:trPr>
        <w:tc>
          <w:tcPr>
            <w:tcW w:w="2015" w:type="dxa"/>
          </w:tcPr>
          <w:p w:rsidR="00BF4BFB" w:rsidRDefault="00263116">
            <w:pPr>
              <w:pStyle w:val="TableParagraph"/>
              <w:spacing w:line="269" w:lineRule="exact"/>
              <w:ind w:left="854" w:right="799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21"/>
              <w:ind w:left="129" w:right="65"/>
              <w:rPr>
                <w:sz w:val="23"/>
              </w:rPr>
            </w:pPr>
            <w:r>
              <w:rPr>
                <w:w w:val="105"/>
                <w:sz w:val="23"/>
              </w:rPr>
              <w:t>35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21"/>
              <w:ind w:left="136" w:right="75"/>
              <w:rPr>
                <w:sz w:val="23"/>
              </w:rPr>
            </w:pPr>
            <w:r>
              <w:rPr>
                <w:sz w:val="23"/>
              </w:rPr>
              <w:t>135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21"/>
              <w:ind w:left="110" w:right="40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21"/>
              <w:ind w:left="136" w:right="51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21"/>
              <w:ind w:left="291"/>
              <w:jc w:val="left"/>
              <w:rPr>
                <w:sz w:val="23"/>
              </w:rPr>
            </w:pPr>
            <w:r>
              <w:rPr>
                <w:sz w:val="23"/>
              </w:rPr>
              <w:t>124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21"/>
              <w:ind w:left="121" w:right="46"/>
              <w:rPr>
                <w:sz w:val="23"/>
              </w:rPr>
            </w:pPr>
            <w:r>
              <w:rPr>
                <w:sz w:val="23"/>
              </w:rPr>
              <w:t>123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21"/>
              <w:ind w:left="136" w:right="64"/>
              <w:rPr>
                <w:sz w:val="23"/>
              </w:rPr>
            </w:pPr>
            <w:r>
              <w:rPr>
                <w:w w:val="105"/>
                <w:sz w:val="23"/>
              </w:rPr>
              <w:t>245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21"/>
              <w:ind w:left="344"/>
              <w:jc w:val="left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21"/>
              <w:ind w:left="128" w:right="55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921" w:type="dxa"/>
            <w:tcBorders>
              <w:top w:val="thickThinMediumGap" w:sz="12" w:space="0" w:color="000000"/>
            </w:tcBorders>
          </w:tcPr>
          <w:p w:rsidR="00BF4BFB" w:rsidRDefault="00263116">
            <w:pPr>
              <w:pStyle w:val="TableParagraph"/>
              <w:spacing w:before="21"/>
              <w:ind w:left="135" w:right="92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</w:tr>
      <w:tr w:rsidR="00BF4BFB">
        <w:trPr>
          <w:trHeight w:val="420"/>
        </w:trPr>
        <w:tc>
          <w:tcPr>
            <w:tcW w:w="2015" w:type="dxa"/>
          </w:tcPr>
          <w:p w:rsidR="00BF4BFB" w:rsidRDefault="00263116">
            <w:pPr>
              <w:pStyle w:val="TableParagraph"/>
              <w:spacing w:before="51"/>
              <w:ind w:left="857" w:right="799"/>
              <w:rPr>
                <w:sz w:val="23"/>
              </w:rPr>
            </w:pPr>
            <w:r>
              <w:rPr>
                <w:w w:val="110"/>
                <w:sz w:val="23"/>
              </w:rPr>
              <w:t>25</w:t>
            </w:r>
          </w:p>
        </w:tc>
        <w:tc>
          <w:tcPr>
            <w:tcW w:w="907" w:type="dxa"/>
          </w:tcPr>
          <w:p w:rsidR="00BF4BFB" w:rsidRDefault="00263116">
            <w:pPr>
              <w:pStyle w:val="TableParagraph"/>
              <w:spacing w:before="51"/>
              <w:ind w:left="129" w:right="64"/>
              <w:rPr>
                <w:sz w:val="23"/>
              </w:rPr>
            </w:pPr>
            <w:r>
              <w:rPr>
                <w:sz w:val="23"/>
              </w:rPr>
              <w:t>122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136" w:right="75"/>
              <w:rPr>
                <w:sz w:val="23"/>
              </w:rPr>
            </w:pPr>
            <w:r>
              <w:rPr>
                <w:sz w:val="23"/>
              </w:rPr>
              <w:t>112</w:t>
            </w:r>
          </w:p>
        </w:tc>
        <w:tc>
          <w:tcPr>
            <w:tcW w:w="883" w:type="dxa"/>
          </w:tcPr>
          <w:p w:rsidR="00BF4BFB" w:rsidRDefault="00263116">
            <w:pPr>
              <w:pStyle w:val="TableParagraph"/>
              <w:spacing w:before="51"/>
              <w:ind w:left="110" w:right="45"/>
              <w:rPr>
                <w:sz w:val="23"/>
              </w:rPr>
            </w:pPr>
            <w:r>
              <w:rPr>
                <w:sz w:val="23"/>
              </w:rPr>
              <w:t>112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136" w:right="59"/>
              <w:rPr>
                <w:sz w:val="23"/>
              </w:rPr>
            </w:pPr>
            <w:r>
              <w:rPr>
                <w:sz w:val="23"/>
              </w:rPr>
              <w:t>112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28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122</w:t>
            </w:r>
          </w:p>
        </w:tc>
        <w:tc>
          <w:tcPr>
            <w:tcW w:w="902" w:type="dxa"/>
          </w:tcPr>
          <w:p w:rsidR="00BF4BFB" w:rsidRDefault="00263116">
            <w:pPr>
              <w:pStyle w:val="TableParagraph"/>
              <w:spacing w:before="51"/>
              <w:ind w:left="121" w:right="53"/>
              <w:rPr>
                <w:sz w:val="23"/>
              </w:rPr>
            </w:pPr>
            <w:r>
              <w:rPr>
                <w:sz w:val="23"/>
              </w:rPr>
              <w:t>122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136" w:right="68"/>
              <w:rPr>
                <w:sz w:val="23"/>
              </w:rPr>
            </w:pPr>
            <w:r>
              <w:rPr>
                <w:sz w:val="23"/>
              </w:rPr>
              <w:t>112</w:t>
            </w:r>
          </w:p>
        </w:tc>
        <w:tc>
          <w:tcPr>
            <w:tcW w:w="911" w:type="dxa"/>
          </w:tcPr>
          <w:p w:rsidR="00BF4BFB" w:rsidRDefault="00263116">
            <w:pPr>
              <w:pStyle w:val="TableParagraph"/>
              <w:spacing w:before="51"/>
              <w:ind w:left="283"/>
              <w:jc w:val="left"/>
              <w:rPr>
                <w:sz w:val="23"/>
              </w:rPr>
            </w:pPr>
            <w:r>
              <w:rPr>
                <w:sz w:val="23"/>
              </w:rPr>
              <w:t>112</w:t>
            </w:r>
          </w:p>
        </w:tc>
        <w:tc>
          <w:tcPr>
            <w:tcW w:w="897" w:type="dxa"/>
          </w:tcPr>
          <w:p w:rsidR="00BF4BFB" w:rsidRDefault="00263116">
            <w:pPr>
              <w:pStyle w:val="TableParagraph"/>
              <w:spacing w:before="51"/>
              <w:ind w:left="128" w:right="65"/>
              <w:rPr>
                <w:sz w:val="23"/>
              </w:rPr>
            </w:pPr>
            <w:r>
              <w:rPr>
                <w:sz w:val="23"/>
              </w:rPr>
              <w:t>112</w:t>
            </w:r>
          </w:p>
        </w:tc>
        <w:tc>
          <w:tcPr>
            <w:tcW w:w="921" w:type="dxa"/>
          </w:tcPr>
          <w:p w:rsidR="00BF4BFB" w:rsidRDefault="00263116">
            <w:pPr>
              <w:pStyle w:val="TableParagraph"/>
              <w:spacing w:before="51"/>
              <w:ind w:left="129" w:right="92"/>
              <w:rPr>
                <w:sz w:val="23"/>
              </w:rPr>
            </w:pPr>
            <w:r>
              <w:rPr>
                <w:w w:val="105"/>
                <w:sz w:val="23"/>
              </w:rPr>
              <w:t>212</w:t>
            </w:r>
          </w:p>
        </w:tc>
      </w:tr>
    </w:tbl>
    <w:p w:rsidR="00BF4BFB" w:rsidRDefault="00263116">
      <w:pPr>
        <w:pStyle w:val="a3"/>
        <w:spacing w:before="9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207137</wp:posOffset>
            </wp:positionH>
            <wp:positionV relativeFrom="paragraph">
              <wp:posOffset>231560</wp:posOffset>
            </wp:positionV>
            <wp:extent cx="7045301" cy="1219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530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BFB" w:rsidRDefault="00263116">
      <w:pPr>
        <w:pStyle w:val="a3"/>
        <w:spacing w:before="28" w:line="165" w:lineRule="exact"/>
        <w:ind w:right="14"/>
        <w:jc w:val="center"/>
      </w:pPr>
      <w:r>
        <w:t>c    2017.    OOO     «I4a,4azensczao    •Hauuoiiæisuoe   oBpaaoaa     iie + .</w:t>
      </w:r>
    </w:p>
    <w:p w:rsidR="00BF4BFB" w:rsidRDefault="00263116">
      <w:pPr>
        <w:pStyle w:val="a3"/>
        <w:tabs>
          <w:tab w:val="left" w:pos="2690"/>
        </w:tabs>
        <w:spacing w:line="174" w:lineRule="exact"/>
        <w:ind w:right="26"/>
        <w:jc w:val="center"/>
      </w:pPr>
      <w:r>
        <w:rPr>
          <w:w w:val="110"/>
        </w:rPr>
        <w:t xml:space="preserve">Kori 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poaaiiiie, </w:t>
      </w:r>
      <w:r>
        <w:rPr>
          <w:spacing w:val="26"/>
          <w:w w:val="110"/>
        </w:rPr>
        <w:t xml:space="preserve"> </w:t>
      </w:r>
      <w:r>
        <w:rPr>
          <w:w w:val="110"/>
        </w:rPr>
        <w:t>pacripocrpaiieiiiie</w:t>
      </w:r>
      <w:r>
        <w:rPr>
          <w:w w:val="110"/>
        </w:rPr>
        <w:tab/>
        <w:t xml:space="preserve">iicrionsaoaa    iie   a  xouuepuecxiix   ueasx   6eo   </w:t>
      </w:r>
      <w:r>
        <w:rPr>
          <w:rFonts w:ascii="Book Antiqua" w:hAnsi="Book Antiqua"/>
          <w:i/>
          <w:w w:val="110"/>
        </w:rPr>
        <w:t xml:space="preserve">nue avecmoro  </w:t>
      </w:r>
      <w:r>
        <w:rPr>
          <w:w w:val="110"/>
        </w:rPr>
        <w:t>paopeiiieiixs   ripaaooöna,qarens  ne</w:t>
      </w:r>
      <w:r>
        <w:rPr>
          <w:spacing w:val="-1"/>
          <w:w w:val="110"/>
        </w:rPr>
        <w:t xml:space="preserve"> </w:t>
      </w:r>
      <w:r>
        <w:rPr>
          <w:w w:val="110"/>
        </w:rPr>
        <w:t>,qoriycxaercs</w:t>
      </w:r>
    </w:p>
    <w:p w:rsidR="00BF4BFB" w:rsidRDefault="00BF4BFB">
      <w:pPr>
        <w:spacing w:line="174" w:lineRule="exact"/>
        <w:jc w:val="center"/>
        <w:sectPr w:rsidR="00BF4BFB">
          <w:type w:val="continuous"/>
          <w:pgSz w:w="11740" w:h="15880"/>
          <w:pgMar w:top="60" w:right="200" w:bottom="280" w:left="180" w:header="720" w:footer="720" w:gutter="0"/>
          <w:cols w:space="720"/>
        </w:sectPr>
      </w:pPr>
    </w:p>
    <w:p w:rsidR="00BF4BFB" w:rsidRDefault="00263116">
      <w:pPr>
        <w:spacing w:before="102"/>
        <w:ind w:left="100"/>
        <w:rPr>
          <w:rFonts w:ascii="Times New Roman" w:hAnsi="Times New Roman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201044</wp:posOffset>
            </wp:positionH>
            <wp:positionV relativeFrom="paragraph">
              <wp:posOffset>253339</wp:posOffset>
            </wp:positionV>
            <wp:extent cx="7042630" cy="12187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630" cy="1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0"/>
          <w:sz w:val="21"/>
        </w:rPr>
        <w:t xml:space="preserve">OTBETЬ  И </w:t>
      </w:r>
      <w:r>
        <w:rPr>
          <w:rFonts w:ascii="Times New Roman" w:hAnsi="Times New Roman"/>
          <w:w w:val="90"/>
          <w:position w:val="1"/>
        </w:rPr>
        <w:t>КРИТЕРИИ ОЦЕНИВАНИЯ</w:t>
      </w:r>
    </w:p>
    <w:p w:rsidR="00BF4BFB" w:rsidRDefault="00263116">
      <w:pPr>
        <w:pStyle w:val="a3"/>
        <w:rPr>
          <w:rFonts w:ascii="Times New Roman"/>
          <w:sz w:val="32"/>
        </w:rPr>
      </w:pPr>
      <w:r>
        <w:br w:type="column"/>
      </w:r>
    </w:p>
    <w:p w:rsidR="00BF4BFB" w:rsidRDefault="00263116">
      <w:pPr>
        <w:spacing w:before="202"/>
        <w:ind w:left="100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05"/>
          <w:sz w:val="30"/>
        </w:rPr>
        <w:t>ВАРИАНТ 7</w:t>
      </w:r>
    </w:p>
    <w:p w:rsidR="00BF4BFB" w:rsidRDefault="00263116">
      <w:pPr>
        <w:spacing w:before="74"/>
        <w:ind w:left="100"/>
        <w:rPr>
          <w:rFonts w:ascii="Times New Roman"/>
          <w:b/>
          <w:sz w:val="23"/>
        </w:rPr>
      </w:pPr>
      <w:r>
        <w:br w:type="column"/>
      </w:r>
      <w:r>
        <w:rPr>
          <w:rFonts w:ascii="Times New Roman"/>
          <w:b/>
          <w:w w:val="110"/>
          <w:sz w:val="23"/>
        </w:rPr>
        <w:t>131</w:t>
      </w:r>
    </w:p>
    <w:p w:rsidR="00BF4BFB" w:rsidRDefault="00BF4BFB">
      <w:pPr>
        <w:rPr>
          <w:rFonts w:ascii="Times New Roman"/>
          <w:sz w:val="23"/>
        </w:rPr>
        <w:sectPr w:rsidR="00BF4BFB">
          <w:pgSz w:w="11740" w:h="15880"/>
          <w:pgMar w:top="140" w:right="200" w:bottom="0" w:left="200" w:header="720" w:footer="720" w:gutter="0"/>
          <w:cols w:num="3" w:space="720" w:equalWidth="0">
            <w:col w:w="3580" w:space="1092"/>
            <w:col w:w="1840" w:space="4177"/>
            <w:col w:w="651"/>
          </w:cols>
        </w:sectPr>
      </w:pPr>
    </w:p>
    <w:p w:rsidR="00BF4BFB" w:rsidRDefault="00BF4BFB">
      <w:pPr>
        <w:pStyle w:val="a3"/>
        <w:spacing w:before="8" w:after="1"/>
        <w:rPr>
          <w:rFonts w:ascii="Times New Roman"/>
          <w:b/>
          <w:sz w:val="19"/>
        </w:rPr>
      </w:pPr>
    </w:p>
    <w:p w:rsidR="00BF4BFB" w:rsidRDefault="00263116">
      <w:pPr>
        <w:tabs>
          <w:tab w:val="left" w:pos="1008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position w:val="753"/>
          <w:sz w:val="20"/>
          <w:lang w:val="ru-RU" w:eastAsia="ru-RU"/>
        </w:rPr>
        <w:drawing>
          <wp:inline distT="0" distB="0" distL="0" distR="0">
            <wp:extent cx="404525" cy="22631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25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53"/>
          <w:sz w:val="20"/>
        </w:rPr>
        <w:tab/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0;width:509.85pt;height:396.1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56"/>
                    <w:gridCol w:w="1218"/>
                  </w:tblGrid>
                  <w:tr w:rsidR="00BF4BFB">
                    <w:trPr>
                      <w:trHeight w:val="74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79" w:line="262" w:lineRule="exact"/>
                          <w:ind w:left="380" w:right="368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>Содержание  верного  ответа  и  указания  по оцениванию</w:t>
                        </w:r>
                      </w:p>
                      <w:p w:rsidR="00BF4BFB" w:rsidRDefault="00263116">
                        <w:pPr>
                          <w:pStyle w:val="TableParagraph"/>
                          <w:spacing w:line="262" w:lineRule="exact"/>
                          <w:ind w:left="395" w:right="365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(допускаются  иные  формулировки  ответа,  не  иекажавэщие  его смыела)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BF4BFB">
                        <w:pPr>
                          <w:pStyle w:val="TableParagraph"/>
                          <w:spacing w:before="6"/>
                          <w:jc w:val="left"/>
                          <w:rPr>
                            <w:rFonts w:ascii="Times New Roman"/>
                            <w:b/>
                            <w:sz w:val="19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ind w:left="206" w:right="206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10"/>
                          </w:rPr>
                          <w:t>Баллы</w:t>
                        </w:r>
                      </w:p>
                    </w:tc>
                  </w:tr>
                  <w:tr w:rsidR="00BF4BFB">
                    <w:trPr>
                      <w:trHeight w:val="278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47" w:line="244" w:lineRule="auto"/>
                          <w:ind w:left="145" w:right="103" w:firstLine="4"/>
                          <w:jc w:val="both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В правильном ответе пункты плана должны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 xml:space="preserve">соответствовать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основным смысловым фрагментам текста и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  <w:u w:val="single"/>
                          </w:rPr>
                          <w:t xml:space="preserve">отражать основную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  <w:u w:val="single"/>
                          </w:rPr>
                          <w:t>идею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 каждого из них. Могут  быть  выделены  следующие 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  <w:u w:val="single"/>
                          </w:rPr>
                          <w:t>смысловые фрагменты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: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713"/>
                          </w:tabs>
                          <w:spacing w:line="264" w:lineRule="exact"/>
                          <w:ind w:hanging="320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понятие </w:t>
                        </w:r>
                        <w:r>
                          <w:rPr>
                            <w:rFonts w:ascii="Times New Roman" w:hAnsi="Times New Roman"/>
                            <w:spacing w:val="3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правоотношения;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712"/>
                          </w:tabs>
                          <w:spacing w:line="264" w:lineRule="exact"/>
                          <w:ind w:left="711" w:hanging="308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элементы </w:t>
                        </w:r>
                        <w:r>
                          <w:rPr>
                            <w:rFonts w:ascii="Times New Roman" w:hAnsi="Times New Roman"/>
                            <w:spacing w:val="42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правоотношения;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707"/>
                          </w:tabs>
                          <w:spacing w:before="1" w:line="262" w:lineRule="exact"/>
                          <w:ind w:left="706" w:hanging="303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субъективное </w:t>
                        </w:r>
                        <w:r>
                          <w:rPr>
                            <w:rFonts w:ascii="Times New Roman" w:hAnsi="Times New Roman"/>
                            <w:spacing w:val="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право;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717"/>
                          </w:tabs>
                          <w:spacing w:line="261" w:lineRule="exact"/>
                          <w:ind w:left="716" w:hanging="312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юридическая </w:t>
                        </w:r>
                        <w:r>
                          <w:rPr>
                            <w:rFonts w:ascii="Times New Roman" w:hAnsi="Times New Roman"/>
                            <w:spacing w:val="1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обязанность;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714"/>
                          </w:tabs>
                          <w:spacing w:line="259" w:lineRule="exact"/>
                          <w:ind w:left="713" w:hanging="305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3"/>
                          </w:rPr>
                          <w:t xml:space="preserve">понятие   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>«меры »  прав   и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</w:rPr>
                          <w:t>обязанностей.</w:t>
                        </w:r>
                      </w:p>
                      <w:p w:rsidR="00BF4BFB" w:rsidRDefault="00263116">
                        <w:pPr>
                          <w:pStyle w:val="TableParagraph"/>
                          <w:spacing w:line="242" w:lineRule="auto"/>
                          <w:ind w:left="151" w:right="102" w:firstLine="1"/>
                          <w:jc w:val="both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Возможны иные формулировки пунктов плана, не искажающие  сути  основ- ной идеи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 xml:space="preserve">фрагмента, 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и выделение 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 xml:space="preserve">дополнительных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смысловых</w:t>
                        </w:r>
                        <w:r>
                          <w:rPr>
                            <w:rFonts w:ascii="Times New Roman" w:hAnsi="Times New Roman"/>
                            <w:spacing w:val="5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блоков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F4BFB">
                    <w:trPr>
                      <w:trHeight w:val="92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57" w:line="244" w:lineRule="auto"/>
                          <w:ind w:left="155" w:right="86" w:firstLine="1"/>
                          <w:jc w:val="left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Выделены основные смысловые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 xml:space="preserve">фрагменты текста,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их названия (пункты плана)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 xml:space="preserve">отражают оеновную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идею каждого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>фрагмента</w:t>
                        </w:r>
                        <w:r>
                          <w:rPr>
                            <w:rFonts w:ascii="Times New Roman" w:hAnsi="Times New Roman"/>
                            <w:b/>
                            <w:spacing w:val="5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>текста.</w:t>
                        </w:r>
                      </w:p>
                      <w:p w:rsidR="00BF4BFB" w:rsidRDefault="00263116">
                        <w:pPr>
                          <w:pStyle w:val="TableParagraph"/>
                          <w:spacing w:line="258" w:lineRule="exact"/>
                          <w:ind w:left="156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Количество  выделенных  фрагментов  может  быть</w:t>
                        </w:r>
                        <w:r>
                          <w:rPr>
                            <w:rFonts w:ascii="Times New Roman" w:hAnsi="Times New Roman"/>
                            <w:spacing w:val="5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различным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263116">
                        <w:pPr>
                          <w:pStyle w:val="TableParagraph"/>
                          <w:spacing w:before="37"/>
                          <w:ind w:left="26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2</w:t>
                        </w:r>
                      </w:p>
                    </w:tc>
                  </w:tr>
                  <w:tr w:rsidR="00BF4BFB">
                    <w:trPr>
                      <w:trHeight w:val="146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49"/>
                          <w:ind w:left="156" w:right="86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Верио выделены более половины смысловых фрагментов  текста,  их  назва- ния  (пункты  плана)  отражают  основные  идеи  соответствующих  частей </w:t>
                        </w:r>
                        <w:r>
                          <w:rPr>
                            <w:rFonts w:ascii="Times New Roman" w:hAnsi="Times New Roman"/>
                            <w:spacing w:val="1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тек-</w:t>
                        </w:r>
                      </w:p>
                      <w:p w:rsidR="00BF4BFB" w:rsidRDefault="00BF4BFB">
                        <w:pPr>
                          <w:pStyle w:val="TableParagraph"/>
                          <w:spacing w:before="8" w:after="1"/>
                          <w:jc w:val="left"/>
                          <w:rPr>
                            <w:rFonts w:ascii="Times New Roman"/>
                            <w:b/>
                            <w:sz w:val="9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spacing w:line="111" w:lineRule="exact"/>
                          <w:ind w:left="160"/>
                          <w:jc w:val="lef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49114" cy="70865"/>
                              <wp:effectExtent l="0" t="0" r="0" b="0"/>
                              <wp:docPr id="19" name="image1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image10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9114" cy="708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BFB" w:rsidRDefault="00263116">
                        <w:pPr>
                          <w:pStyle w:val="TableParagraph"/>
                          <w:spacing w:before="41"/>
                          <w:ind w:left="154" w:right="86" w:firstLine="1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ИЛИ Выделены основные смысловые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 xml:space="preserve">фрагменты текста, но не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все названия (пункты  плана)  отражают  основную  идею 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 xml:space="preserve">каждого 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фрагмента текста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263116">
                        <w:pPr>
                          <w:pStyle w:val="TableParagraph"/>
                          <w:spacing w:before="41"/>
                          <w:ind w:left="12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  <w:t>1</w:t>
                        </w:r>
                      </w:p>
                    </w:tc>
                  </w:tr>
                  <w:tr w:rsidR="00BF4BFB">
                    <w:trPr>
                      <w:trHeight w:val="146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61" w:line="264" w:lineRule="exact"/>
                          <w:ind w:left="160"/>
                          <w:jc w:val="both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 xml:space="preserve">Не  выделены  основные 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>фрагменты  текста.</w:t>
                        </w:r>
                      </w:p>
                      <w:p w:rsidR="00BF4BFB" w:rsidRDefault="00263116">
                        <w:pPr>
                          <w:pStyle w:val="TableParagraph"/>
                          <w:ind w:left="155" w:right="90" w:firstLine="3"/>
                          <w:jc w:val="both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 xml:space="preserve">ИЛИ Названия выделенных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 xml:space="preserve">фрагментов (пункты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 xml:space="preserve">плана) не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 xml:space="preserve">еоответствуют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 xml:space="preserve">основной идее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 xml:space="preserve">соответетвующих частей текста, являюсь цитатами из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 xml:space="preserve">соот- 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</w:rPr>
                          <w:t>ветствующего   фрагмента.</w:t>
                        </w:r>
                      </w:p>
                      <w:p w:rsidR="00BF4BFB" w:rsidRDefault="00263116">
                        <w:pPr>
                          <w:pStyle w:val="TableParagraph"/>
                          <w:spacing w:line="263" w:lineRule="exact"/>
                          <w:ind w:left="159"/>
                          <w:jc w:val="both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ИЛИ  Ответ неправильный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263116">
                        <w:pPr>
                          <w:pStyle w:val="TableParagraph"/>
                          <w:spacing w:before="47"/>
                          <w:ind w:left="43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97"/>
                            <w:sz w:val="24"/>
                          </w:rPr>
                          <w:t>0</w:t>
                        </w:r>
                      </w:p>
                    </w:tc>
                  </w:tr>
                  <w:tr w:rsidR="00BF4BFB">
                    <w:trPr>
                      <w:trHeight w:val="400"/>
                    </w:trPr>
                    <w:tc>
                      <w:tcPr>
                        <w:tcW w:w="8956" w:type="dxa"/>
                      </w:tcPr>
                      <w:p w:rsidR="00BF4BFB" w:rsidRDefault="00BF4BFB">
                        <w:pPr>
                          <w:pStyle w:val="TableParagraph"/>
                          <w:spacing w:before="11"/>
                          <w:jc w:val="left"/>
                          <w:rPr>
                            <w:rFonts w:ascii="Times New Roman"/>
                            <w:b/>
                            <w:sz w:val="9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spacing w:line="158" w:lineRule="exact"/>
                          <w:ind w:left="6463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1517543" cy="100584"/>
                              <wp:effectExtent l="0" t="0" r="0" b="0"/>
                              <wp:docPr id="21" name="image1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image11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17543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BF4BFB">
                        <w:pPr>
                          <w:pStyle w:val="TableParagraph"/>
                          <w:spacing w:before="7"/>
                          <w:jc w:val="left"/>
                          <w:rPr>
                            <w:rFonts w:ascii="Times New Roman"/>
                            <w:b/>
                            <w:sz w:val="9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spacing w:line="158" w:lineRule="exact"/>
                          <w:ind w:left="562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79990" cy="100584"/>
                              <wp:effectExtent l="0" t="0" r="0" b="0"/>
                              <wp:docPr id="23" name="image1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image12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990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F4BFB" w:rsidRDefault="00BF4BFB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96pt">
            <v:imagedata croptop="-65520f" cropbottom="65520f"/>
          </v:shape>
        </w:pict>
      </w:r>
    </w:p>
    <w:p w:rsidR="00BF4BFB" w:rsidRDefault="00BF4BFB">
      <w:pPr>
        <w:pStyle w:val="a3"/>
        <w:rPr>
          <w:rFonts w:ascii="Times New Roman"/>
          <w:b/>
          <w:sz w:val="20"/>
        </w:rPr>
      </w:pPr>
    </w:p>
    <w:p w:rsidR="00BF4BFB" w:rsidRDefault="00BF4BFB">
      <w:pPr>
        <w:pStyle w:val="a3"/>
        <w:rPr>
          <w:rFonts w:ascii="Times New Roman"/>
          <w:b/>
          <w:sz w:val="20"/>
        </w:rPr>
      </w:pPr>
    </w:p>
    <w:p w:rsidR="00BF4BFB" w:rsidRDefault="00BF4BFB">
      <w:pPr>
        <w:pStyle w:val="a3"/>
        <w:rPr>
          <w:rFonts w:ascii="Times New Roman"/>
          <w:b/>
          <w:sz w:val="20"/>
        </w:rPr>
      </w:pPr>
    </w:p>
    <w:p w:rsidR="00BF4BFB" w:rsidRDefault="00BF4BFB">
      <w:pPr>
        <w:pStyle w:val="a3"/>
        <w:rPr>
          <w:rFonts w:ascii="Times New Roman"/>
          <w:b/>
          <w:sz w:val="20"/>
        </w:rPr>
      </w:pPr>
    </w:p>
    <w:p w:rsidR="00BF4BFB" w:rsidRDefault="00263116">
      <w:pPr>
        <w:pStyle w:val="a3"/>
        <w:spacing w:before="5"/>
        <w:rPr>
          <w:rFonts w:ascii="Times New Roman"/>
          <w:b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202569</wp:posOffset>
            </wp:positionH>
            <wp:positionV relativeFrom="paragraph">
              <wp:posOffset>152294</wp:posOffset>
            </wp:positionV>
            <wp:extent cx="406811" cy="228600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1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margin-left:61.4pt;margin-top:12.3pt;width:508.85pt;height:230.35pt;z-index:25166080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56"/>
                    <w:gridCol w:w="1199"/>
                  </w:tblGrid>
                  <w:tr w:rsidR="00BF4BFB">
                    <w:trPr>
                      <w:trHeight w:val="74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59" w:line="264" w:lineRule="exact"/>
                          <w:ind w:left="382" w:right="368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>Содержание  веряого  ответа  и  указания  по оцениванию</w:t>
                        </w:r>
                      </w:p>
                      <w:p w:rsidR="00BF4BFB" w:rsidRDefault="00263116">
                        <w:pPr>
                          <w:pStyle w:val="TableParagraph"/>
                          <w:spacing w:line="264" w:lineRule="exact"/>
                          <w:ind w:left="395" w:right="367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(допускаются  иные  формулировки  ответа,  не  искажающие  его  смысла)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BF4BFB">
                        <w:pPr>
                          <w:pStyle w:val="TableParagraph"/>
                          <w:spacing w:before="3"/>
                          <w:jc w:val="left"/>
                          <w:rPr>
                            <w:rFonts w:ascii="Times New Roman"/>
                            <w:b/>
                            <w:sz w:val="19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ind w:left="206" w:right="185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>Баллы</w:t>
                        </w:r>
                      </w:p>
                    </w:tc>
                  </w:tr>
                  <w:tr w:rsidR="00BF4BFB">
                    <w:trPr>
                      <w:trHeight w:val="198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46"/>
                          <w:ind w:left="138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Должны  быть  даны 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  <w:u w:val="single"/>
                          </w:rPr>
                          <w:t>ответы  на  два вопроса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: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720"/>
                          </w:tabs>
                          <w:spacing w:before="1"/>
                          <w:ind w:hanging="320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  <w:u w:val="single"/>
                          </w:rPr>
                          <w:t>ответ  на  первый   вопрос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:  правоотношение  —  это  связь  между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субъек-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1"/>
                          <w:ind w:left="705"/>
                          <w:jc w:val="left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 xml:space="preserve">тами, 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которые  имеют субъективные  права  и юридические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>обязанности;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709"/>
                          </w:tabs>
                          <w:spacing w:before="1"/>
                          <w:ind w:right="118" w:hanging="305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  <w:u w:val="single"/>
                          </w:rPr>
                          <w:t>ответ на второй вопрос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: содержание правоотношения — субъективные права  и  юридические</w:t>
                        </w:r>
                        <w:r>
                          <w:rPr>
                            <w:rFonts w:ascii="Times New Roman" w:hAnsi="Times New Roman"/>
                            <w:spacing w:val="5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обязанности.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1"/>
                          <w:ind w:left="133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Ответы  на  вопросы  могут  быть  даны  в  иных,  близких  по смыслу формули-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55"/>
                          <w:ind w:left="141"/>
                          <w:jc w:val="left"/>
                          <w:rPr>
                            <w:rFonts w:ascii="Courier New" w:hAnsi="Courier New"/>
                            <w:b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115"/>
                            <w:sz w:val="18"/>
                          </w:rPr>
                          <w:t>ДOBEdX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F4BFB">
                    <w:trPr>
                      <w:trHeight w:val="44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73"/>
                          <w:ind w:left="139"/>
                          <w:jc w:val="left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</w:rPr>
                          <w:t xml:space="preserve">Правильно </w:t>
                        </w:r>
                        <w:r>
                          <w:rPr>
                            <w:rFonts w:ascii="Courier New" w:hAnsi="Courier New"/>
                          </w:rPr>
                          <w:t>даны ответы на</w:t>
                        </w:r>
                        <w:r>
                          <w:rPr>
                            <w:rFonts w:ascii="Courier New" w:hAnsi="Courier New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два</w:t>
                        </w:r>
                        <w:r>
                          <w:rPr>
                            <w:rFonts w:ascii="Courier New" w:hAnsi="Courier New"/>
                            <w:spacing w:val="-5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вопроса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263116">
                        <w:pPr>
                          <w:pStyle w:val="TableParagraph"/>
                          <w:spacing w:before="61"/>
                          <w:ind w:left="20"/>
                          <w:rPr>
                            <w:rFonts w:ascii="Consolas"/>
                          </w:rPr>
                        </w:pPr>
                        <w:r>
                          <w:rPr>
                            <w:rFonts w:ascii="Consolas"/>
                            <w:w w:val="106"/>
                          </w:rPr>
                          <w:t>2</w:t>
                        </w:r>
                      </w:p>
                    </w:tc>
                  </w:tr>
                  <w:tr w:rsidR="00BF4BFB">
                    <w:trPr>
                      <w:trHeight w:val="46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62"/>
                          <w:ind w:left="140"/>
                          <w:jc w:val="left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</w:rPr>
                          <w:t>Правильно  дан ответ  на  один  любой вопрос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263116">
                        <w:pPr>
                          <w:pStyle w:val="TableParagraph"/>
                          <w:spacing w:before="67"/>
                          <w:ind w:left="7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106"/>
                            <w:sz w:val="23"/>
                          </w:rPr>
                          <w:t>1</w:t>
                        </w:r>
                      </w:p>
                    </w:tc>
                  </w:tr>
                  <w:tr w:rsidR="00BF4BFB">
                    <w:trPr>
                      <w:trHeight w:val="44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65"/>
                          <w:ind w:left="129"/>
                          <w:jc w:val="left"/>
                          <w:rPr>
                            <w:rFonts w:ascii="Courier New" w:hAns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3"/>
                          </w:rPr>
                          <w:t>Ответ</w:t>
                        </w:r>
                        <w:r>
                          <w:rPr>
                            <w:rFonts w:ascii="Courier New" w:hAnsi="Courier New"/>
                            <w:spacing w:val="-6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3"/>
                          </w:rPr>
                          <w:t>неправильный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rFonts w:ascii="Times New Roman"/>
                            <w:b/>
                            <w:sz w:val="11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spacing w:line="158" w:lineRule="exact"/>
                          <w:ind w:left="542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73134" cy="100584"/>
                              <wp:effectExtent l="0" t="0" r="0" b="0"/>
                              <wp:docPr id="27" name="image1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image14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34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F4BFB">
                    <w:trPr>
                      <w:trHeight w:val="40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53"/>
                          <w:ind w:right="109"/>
                          <w:jc w:val="righ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5"/>
                            <w:sz w:val="23"/>
                          </w:rPr>
                          <w:t xml:space="preserve">Максимольный 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3"/>
                          </w:rPr>
                          <w:t>болл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263116">
                        <w:pPr>
                          <w:pStyle w:val="TableParagraph"/>
                          <w:spacing w:before="66"/>
                          <w:ind w:left="10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w w:val="106"/>
                          </w:rPr>
                          <w:t>2</w:t>
                        </w:r>
                      </w:p>
                    </w:tc>
                  </w:tr>
                </w:tbl>
                <w:p w:rsidR="00BF4BFB" w:rsidRDefault="00BF4BF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210183</wp:posOffset>
            </wp:positionH>
            <wp:positionV relativeFrom="paragraph">
              <wp:posOffset>3236462</wp:posOffset>
            </wp:positionV>
            <wp:extent cx="7051395" cy="12192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3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BFB" w:rsidRDefault="00BF4BFB">
      <w:pPr>
        <w:pStyle w:val="a3"/>
        <w:spacing w:before="4"/>
        <w:rPr>
          <w:rFonts w:ascii="Times New Roman"/>
          <w:b/>
        </w:rPr>
      </w:pPr>
    </w:p>
    <w:p w:rsidR="00BF4BFB" w:rsidRDefault="00263116">
      <w:pPr>
        <w:spacing w:before="12" w:line="164" w:lineRule="exact"/>
        <w:ind w:left="274" w:right="32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fi    2017.   ООО   • Иидательство    • Национальное   образование </w:t>
      </w:r>
      <w:r>
        <w:rPr>
          <w:rFonts w:ascii="Times New Roman" w:hAnsi="Times New Roman"/>
          <w:w w:val="95"/>
          <w:sz w:val="16"/>
        </w:rPr>
        <w:t>+ .</w:t>
      </w:r>
    </w:p>
    <w:p w:rsidR="00BF4BFB" w:rsidRDefault="00263116">
      <w:pPr>
        <w:spacing w:line="174" w:lineRule="exact"/>
        <w:ind w:left="292" w:right="32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10"/>
          <w:position w:val="1"/>
          <w:sz w:val="16"/>
        </w:rPr>
        <w:t xml:space="preserve">ltопироваяие,   распространение  и  </w:t>
      </w:r>
      <w:r>
        <w:rPr>
          <w:rFonts w:ascii="Times New Roman" w:hAnsi="Times New Roman"/>
          <w:w w:val="110"/>
          <w:sz w:val="16"/>
        </w:rPr>
        <w:t>использование  в  коммерческих   целях  6eu  письменного  разрешения   правообладателя  не допускается</w:t>
      </w:r>
    </w:p>
    <w:p w:rsidR="00BF4BFB" w:rsidRDefault="00BF4BFB">
      <w:pPr>
        <w:spacing w:line="174" w:lineRule="exact"/>
        <w:jc w:val="center"/>
        <w:rPr>
          <w:rFonts w:ascii="Times New Roman" w:hAnsi="Times New Roman"/>
          <w:sz w:val="16"/>
        </w:rPr>
        <w:sectPr w:rsidR="00BF4BFB">
          <w:type w:val="continuous"/>
          <w:pgSz w:w="11740" w:h="15880"/>
          <w:pgMar w:top="60" w:right="200" w:bottom="280" w:left="200" w:header="720" w:footer="720" w:gutter="0"/>
          <w:cols w:space="720"/>
        </w:sectPr>
      </w:pPr>
    </w:p>
    <w:p w:rsidR="00BF4BFB" w:rsidRDefault="00263116">
      <w:pPr>
        <w:tabs>
          <w:tab w:val="left" w:pos="6328"/>
        </w:tabs>
        <w:spacing w:before="81"/>
        <w:ind w:left="123"/>
        <w:rPr>
          <w:rFonts w:ascii="Arial" w:hAnsi="Arial"/>
          <w:sz w:val="21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234552</wp:posOffset>
            </wp:positionH>
            <wp:positionV relativeFrom="paragraph">
              <wp:posOffset>242007</wp:posOffset>
            </wp:positionV>
            <wp:extent cx="7048348" cy="12192"/>
            <wp:effectExtent l="0" t="0" r="0" b="0"/>
            <wp:wrapTopAndBottom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3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223130</wp:posOffset>
            </wp:positionH>
            <wp:positionV relativeFrom="paragraph">
              <wp:posOffset>398158</wp:posOffset>
            </wp:positionV>
            <wp:extent cx="409096" cy="235457"/>
            <wp:effectExtent l="0" t="0" r="0" b="0"/>
            <wp:wrapTopAndBottom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96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position:absolute;left:0;text-align:left;margin-left:62.85pt;margin-top:31.75pt;width:508.85pt;height:260.55pt;z-index:25166182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56"/>
                    <w:gridCol w:w="1199"/>
                  </w:tblGrid>
                  <w:tr w:rsidR="00BF4BFB">
                    <w:trPr>
                      <w:trHeight w:val="68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62" w:line="273" w:lineRule="exact"/>
                          <w:ind w:left="389" w:right="368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Содержание  верного  отве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та 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и 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указания  по  оцениванию</w:t>
                        </w:r>
                      </w:p>
                      <w:p w:rsidR="00BF4BFB" w:rsidRDefault="00263116">
                        <w:pPr>
                          <w:pStyle w:val="TableParagraph"/>
                          <w:spacing w:line="273" w:lineRule="exact"/>
                          <w:ind w:left="395" w:right="36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(допускаются  инъіе  формулировки  ответа,  не  искажающие  его</w:t>
                        </w:r>
                        <w:r>
                          <w:rPr>
                            <w:rFonts w:ascii="Times New Roman" w:hAnsi="Times New Roman"/>
                            <w:spacing w:val="5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смысла)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263116">
                        <w:pPr>
                          <w:pStyle w:val="TableParagraph"/>
                          <w:spacing w:before="225"/>
                          <w:ind w:left="206" w:right="189"/>
                        </w:pPr>
                        <w:r>
                          <w:rPr>
                            <w:w w:val="115"/>
                          </w:rPr>
                          <w:t>Баллы</w:t>
                        </w:r>
                      </w:p>
                    </w:tc>
                  </w:tr>
                  <w:tr w:rsidR="00BF4BFB">
                    <w:trPr>
                      <w:trHeight w:val="278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40"/>
                          <w:ind w:left="138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Должны  быть  даны 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  <w:u w:val="single"/>
                          </w:rPr>
                          <w:t>ответы  на  два вопроса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: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695"/>
                          </w:tabs>
                          <w:spacing w:before="4" w:line="237" w:lineRule="auto"/>
                          <w:ind w:right="104" w:hanging="317"/>
                          <w:jc w:val="both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  <w:u w:val="single"/>
                          </w:rPr>
                          <w:t>ответ на первый воппос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: в отличие от моральных обязанностей, 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10"/>
                            <w:sz w:val="23"/>
                          </w:rPr>
                          <w:t xml:space="preserve">юриди-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ческие обязанности имеют однозначное содержание и непререкаемость, они обеспечены юридическими механизмами и принудительной силой государства;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717"/>
                          </w:tabs>
                          <w:spacing w:before="5" w:line="242" w:lineRule="auto"/>
                          <w:ind w:left="704" w:right="107" w:hanging="305"/>
                          <w:jc w:val="both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  <w:u w:val="single"/>
                          </w:rPr>
                          <w:t>ответ на вТорой вопрос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 xml:space="preserve">: возможность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 xml:space="preserve">что-то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требовать от</w:t>
                        </w:r>
                        <w:r>
                          <w:rPr>
                            <w:rFonts w:ascii="Times New Roman" w:hAnsi="Times New Roman"/>
                            <w:spacing w:val="-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других</w:t>
                        </w:r>
                        <w:r>
                          <w:rPr>
                            <w:rFonts w:ascii="Times New Roman" w:hAnsi="Times New Roman"/>
                            <w:spacing w:val="42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0"/>
                            <w:sz w:val="23"/>
                          </w:rPr>
                          <w:t>лиц;</w:t>
                        </w:r>
                        <w:r>
                          <w:rPr>
                            <w:rFonts w:ascii="Times New Roman" w:hAnsi="Times New Roman"/>
                            <w:b/>
                            <w:w w:val="10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возможность совершать известные действия, име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ющие юридическое значение,  и</w:t>
                        </w:r>
                        <w:r>
                          <w:rPr>
                            <w:rFonts w:ascii="Times New Roman" w:hAnsi="Times New Roman"/>
                            <w:spacing w:val="6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др.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4" w:line="235" w:lineRule="auto"/>
                          <w:ind w:left="149" w:right="86" w:hanging="13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Ответы на вопросы могут быть даны в иных, близких по смыслу формули- ровках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F4BFB">
                    <w:trPr>
                      <w:trHeight w:val="38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46"/>
                          <w:ind w:left="131"/>
                          <w:jc w:val="left"/>
                        </w:pPr>
                        <w:r>
                          <w:rPr>
                            <w:w w:val="105"/>
                          </w:rPr>
                          <w:t>Правильно   даны  ответы  на   два вопроса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263116">
                        <w:pPr>
                          <w:pStyle w:val="TableParagraph"/>
                          <w:spacing w:before="38"/>
                          <w:ind w:left="17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97"/>
                            <w:sz w:val="24"/>
                          </w:rPr>
                          <w:t>2</w:t>
                        </w:r>
                      </w:p>
                    </w:tc>
                  </w:tr>
                  <w:tr w:rsidR="00BF4BFB">
                    <w:trPr>
                      <w:trHeight w:val="38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54"/>
                          <w:ind w:left="131"/>
                          <w:jc w:val="left"/>
                        </w:pPr>
                        <w:r>
                          <w:rPr>
                            <w:w w:val="105"/>
                          </w:rPr>
                          <w:t>Правильно   дан  ответ  на  один  любой  вопрос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263116">
                        <w:pPr>
                          <w:pStyle w:val="TableParagraph"/>
                          <w:spacing w:before="43"/>
                          <w:ind w:left="18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79"/>
                            <w:sz w:val="24"/>
                          </w:rPr>
                          <w:t>1</w:t>
                        </w:r>
                      </w:p>
                    </w:tc>
                  </w:tr>
                  <w:tr w:rsidR="00BF4BFB">
                    <w:trPr>
                      <w:trHeight w:val="40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63"/>
                          <w:ind w:left="128"/>
                          <w:jc w:val="left"/>
                        </w:pPr>
                        <w:r>
                          <w:rPr>
                            <w:w w:val="105"/>
                          </w:rPr>
                          <w:t>Ответ  неправильный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BF4BFB">
                        <w:pPr>
                          <w:pStyle w:val="TableParagraph"/>
                          <w:spacing w:before="5" w:after="1"/>
                          <w:jc w:val="left"/>
                          <w:rPr>
                            <w:rFonts w:ascii="Arial"/>
                            <w:sz w:val="10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spacing w:line="158" w:lineRule="exact"/>
                          <w:ind w:left="546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75420" cy="100583"/>
                              <wp:effectExtent l="0" t="0" r="0" b="0"/>
                              <wp:docPr id="35" name="image1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image17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420" cy="1005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F4BFB">
                    <w:trPr>
                      <w:trHeight w:val="400"/>
                    </w:trPr>
                    <w:tc>
                      <w:tcPr>
                        <w:tcW w:w="8956" w:type="dxa"/>
                      </w:tcPr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rFonts w:ascii="Arial"/>
                            <w:sz w:val="8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spacing w:line="201" w:lineRule="exact"/>
                          <w:ind w:left="6448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noProof/>
                            <w:position w:val="-3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515257" cy="128015"/>
                              <wp:effectExtent l="0" t="0" r="0" b="0"/>
                              <wp:docPr id="37" name="image1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image18.pn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15257" cy="1280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99" w:type="dxa"/>
                      </w:tcPr>
                      <w:p w:rsidR="00BF4BFB" w:rsidRDefault="00BF4BFB">
                        <w:pPr>
                          <w:pStyle w:val="TableParagraph"/>
                          <w:spacing w:before="6"/>
                          <w:jc w:val="left"/>
                          <w:rPr>
                            <w:rFonts w:ascii="Arial"/>
                            <w:sz w:val="9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spacing w:line="158" w:lineRule="exact"/>
                          <w:ind w:left="546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77705" cy="100584"/>
                              <wp:effectExtent l="0" t="0" r="0" b="0"/>
                              <wp:docPr id="39" name="image1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" name="image19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705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F4BFB" w:rsidRDefault="00BF4BF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sz w:val="23"/>
        </w:rPr>
        <w:t>132</w:t>
      </w:r>
      <w:r>
        <w:rPr>
          <w:sz w:val="23"/>
        </w:rPr>
        <w:tab/>
      </w:r>
      <w:r>
        <w:rPr>
          <w:rFonts w:ascii="Arial" w:hAnsi="Arial"/>
          <w:w w:val="95"/>
          <w:position w:val="1"/>
          <w:sz w:val="21"/>
        </w:rPr>
        <w:t>ОГЭ.</w:t>
      </w:r>
      <w:r>
        <w:rPr>
          <w:rFonts w:ascii="Arial" w:hAnsi="Arial"/>
          <w:spacing w:val="-29"/>
          <w:w w:val="95"/>
          <w:position w:val="1"/>
          <w:sz w:val="21"/>
        </w:rPr>
        <w:t xml:space="preserve"> </w:t>
      </w:r>
      <w:r>
        <w:rPr>
          <w:rFonts w:ascii="Arial" w:hAnsi="Arial"/>
          <w:w w:val="95"/>
          <w:position w:val="1"/>
          <w:sz w:val="21"/>
        </w:rPr>
        <w:t>ТИПОВЫЕ</w:t>
      </w:r>
      <w:r>
        <w:rPr>
          <w:rFonts w:ascii="Arial" w:hAnsi="Arial"/>
          <w:spacing w:val="-7"/>
          <w:w w:val="95"/>
          <w:position w:val="1"/>
          <w:sz w:val="21"/>
        </w:rPr>
        <w:t xml:space="preserve"> </w:t>
      </w:r>
      <w:r>
        <w:rPr>
          <w:rFonts w:ascii="Arial" w:hAnsi="Arial"/>
          <w:w w:val="95"/>
          <w:position w:val="1"/>
          <w:sz w:val="21"/>
        </w:rPr>
        <w:t>ЭКЗАМЕНАЦИОННЫЕ</w:t>
      </w:r>
      <w:r>
        <w:rPr>
          <w:rFonts w:ascii="Arial" w:hAnsi="Arial"/>
          <w:spacing w:val="-16"/>
          <w:w w:val="95"/>
          <w:position w:val="1"/>
          <w:sz w:val="21"/>
        </w:rPr>
        <w:t xml:space="preserve"> </w:t>
      </w:r>
      <w:r>
        <w:rPr>
          <w:rFonts w:ascii="Arial" w:hAnsi="Arial"/>
          <w:w w:val="95"/>
          <w:position w:val="1"/>
          <w:sz w:val="21"/>
        </w:rPr>
        <w:t>ВАРИАНТЫ</w:t>
      </w:r>
    </w:p>
    <w:p w:rsidR="00BF4BFB" w:rsidRDefault="00BF4BFB">
      <w:pPr>
        <w:pStyle w:val="a3"/>
        <w:spacing w:before="9"/>
        <w:rPr>
          <w:rFonts w:ascii="Arial"/>
          <w:sz w:val="13"/>
        </w:rPr>
      </w:pPr>
    </w:p>
    <w:p w:rsidR="00BF4BFB" w:rsidRDefault="00BF4BFB">
      <w:pPr>
        <w:pStyle w:val="a3"/>
        <w:rPr>
          <w:rFonts w:ascii="Arial"/>
          <w:sz w:val="20"/>
        </w:rPr>
      </w:pPr>
    </w:p>
    <w:p w:rsidR="00BF4BFB" w:rsidRDefault="00263116">
      <w:pPr>
        <w:pStyle w:val="a3"/>
        <w:spacing w:before="9"/>
        <w:rPr>
          <w:rFonts w:ascii="Arial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220846</wp:posOffset>
            </wp:positionH>
            <wp:positionV relativeFrom="paragraph">
              <wp:posOffset>184411</wp:posOffset>
            </wp:positionV>
            <wp:extent cx="406811" cy="228600"/>
            <wp:effectExtent l="0" t="0" r="0" b="0"/>
            <wp:wrapTopAndBottom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1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margin-left:62.85pt;margin-top:14.65pt;width:509.85pt;height:419.4pt;z-index:25166284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56"/>
                    <w:gridCol w:w="1218"/>
                  </w:tblGrid>
                  <w:tr w:rsidR="00BF4BFB">
                    <w:trPr>
                      <w:trHeight w:val="70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67"/>
                          <w:ind w:left="386" w:right="368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Содержание  веряого  ответа  и  указания  по оцениванию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10"/>
                          <w:ind w:left="393" w:right="368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</w:rPr>
                          <w:t>(допускаются  иные  формулировки  ответа,  не  искажающие  его  смысла)</w:t>
                        </w:r>
                      </w:p>
                    </w:tc>
                    <w:tc>
                      <w:tcPr>
                        <w:tcW w:w="1218" w:type="dxa"/>
                        <w:tcBorders>
                          <w:bottom w:val="thinThickMediumGap" w:sz="12" w:space="0" w:color="000000"/>
                        </w:tcBorders>
                      </w:tcPr>
                      <w:p w:rsidR="00BF4BFB" w:rsidRDefault="00BF4BFB">
                        <w:pPr>
                          <w:pStyle w:val="TableParagraph"/>
                          <w:spacing w:before="7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ind w:left="203" w:right="210"/>
                          <w:rPr>
                            <w:sz w:val="21"/>
                          </w:rPr>
                        </w:pPr>
                        <w:r>
                          <w:rPr>
                            <w:w w:val="120"/>
                            <w:sz w:val="21"/>
                          </w:rPr>
                          <w:t>Баллы</w:t>
                        </w:r>
                      </w:p>
                    </w:tc>
                  </w:tr>
                  <w:tr w:rsidR="00BF4BFB">
                    <w:trPr>
                      <w:trHeight w:val="250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35"/>
                          <w:ind w:left="136"/>
                          <w:jc w:val="left"/>
                        </w:pPr>
                        <w:r>
                          <w:rPr>
                            <w:w w:val="105"/>
                          </w:rPr>
                          <w:t xml:space="preserve">flравильный   ответ   должен   содержать   следующие  </w:t>
                        </w:r>
                        <w:r>
                          <w:rPr>
                            <w:w w:val="105"/>
                            <w:u w:val="single"/>
                          </w:rPr>
                          <w:t>элементы</w:t>
                        </w:r>
                        <w:r>
                          <w:rPr>
                            <w:w w:val="105"/>
                          </w:rPr>
                          <w:t>: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706"/>
                          </w:tabs>
                          <w:spacing w:before="11" w:line="247" w:lineRule="auto"/>
                          <w:ind w:right="115" w:hanging="311"/>
                        </w:pPr>
                        <w:r>
                          <w:rPr>
                            <w:w w:val="105"/>
                            <w:u w:val="single"/>
                          </w:rPr>
                          <w:t>ответ на  вопрос</w:t>
                        </w:r>
                        <w:r>
                          <w:rPr>
                            <w:w w:val="105"/>
                          </w:rPr>
                          <w:t xml:space="preserve">:  юридические  факты  —  это  обстоятельства, </w:t>
                        </w:r>
                        <w:r>
                          <w:rPr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 xml:space="preserve">с </w:t>
                        </w:r>
                        <w:r>
                          <w:rPr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которы-</w:t>
                        </w:r>
                        <w:r>
                          <w:rPr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 xml:space="preserve">ми   связаны  </w:t>
                        </w:r>
                        <w:r>
                          <w:rPr>
                            <w:spacing w:val="17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правоотношения;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693"/>
                          </w:tabs>
                          <w:spacing w:line="244" w:lineRule="auto"/>
                          <w:ind w:left="698" w:right="109" w:hanging="308"/>
                        </w:pPr>
                        <w:r>
                          <w:rPr>
                            <w:w w:val="105"/>
                            <w:u w:val="single"/>
                          </w:rPr>
                          <w:t xml:space="preserve">три этапа дви;кения правоотношений и соответствующие примеры </w:t>
                        </w:r>
                        <w:r>
                          <w:rPr>
                            <w:spacing w:val="-50"/>
                            <w:w w:val="105"/>
                            <w:u w:val="single"/>
                          </w:rPr>
                          <w:t xml:space="preserve">юри— </w:t>
                        </w:r>
                        <w:r>
                          <w:rPr>
                            <w:w w:val="105"/>
                            <w:u w:val="single"/>
                          </w:rPr>
                          <w:t>пических    Фактов   семейных    ппавоотношений</w:t>
                        </w:r>
                        <w:r>
                          <w:rPr>
                            <w:w w:val="105"/>
                          </w:rPr>
                          <w:t>,</w:t>
                        </w:r>
                        <w:r>
                          <w:rPr>
                            <w:spacing w:val="45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допустим: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1"/>
                            <w:numId w:val="3"/>
                          </w:numPr>
                          <w:tabs>
                            <w:tab w:val="left" w:pos="951"/>
                          </w:tabs>
                          <w:spacing w:before="6"/>
                          <w:jc w:val="left"/>
                        </w:pPr>
                        <w:r>
                          <w:rPr>
                            <w:w w:val="105"/>
                          </w:rPr>
                          <w:t xml:space="preserve">возникновение   (заключение </w:t>
                        </w:r>
                        <w:r>
                          <w:rPr>
                            <w:spacing w:val="37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брака);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1"/>
                            <w:numId w:val="3"/>
                          </w:numPr>
                          <w:tabs>
                            <w:tab w:val="left" w:pos="951"/>
                          </w:tabs>
                          <w:spacing w:before="4"/>
                          <w:jc w:val="left"/>
                        </w:pPr>
                        <w:r>
                          <w:rPr>
                            <w:w w:val="105"/>
                          </w:rPr>
                          <w:t xml:space="preserve">изменение  (рождение </w:t>
                        </w:r>
                        <w:r>
                          <w:rPr>
                            <w:spacing w:val="3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детей);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1"/>
                            <w:numId w:val="3"/>
                          </w:numPr>
                          <w:tabs>
                            <w:tab w:val="left" w:pos="951"/>
                          </w:tabs>
                          <w:spacing w:before="4"/>
                          <w:jc w:val="left"/>
                        </w:pPr>
                        <w:r>
                          <w:rPr>
                            <w:w w:val="105"/>
                          </w:rPr>
                          <w:t>прекращение   (расторжение   брака,   смерть   одного   из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супругов).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4"/>
                          <w:ind w:left="143"/>
                          <w:jc w:val="left"/>
                        </w:pPr>
                        <w:r>
                          <w:rPr>
                            <w:w w:val="105"/>
                          </w:rPr>
                          <w:t>Могут   быть  приведены   другие   примеры   юридических фактов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thickThinMediumGap" w:sz="12" w:space="0" w:color="000000"/>
                        </w:tcBorders>
                      </w:tcPr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F4BFB">
                    <w:trPr>
                      <w:trHeight w:val="46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73"/>
                          <w:ind w:left="148"/>
                          <w:jc w:val="left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20"/>
                            <w:sz w:val="21"/>
                          </w:rPr>
                          <w:t>Правильно  дан  ответ  на  вопрос,  названы  и  проиллюстрированы  три  этапа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BF4BFB">
                        <w:pPr>
                          <w:pStyle w:val="TableParagraph"/>
                          <w:spacing w:before="4"/>
                          <w:jc w:val="left"/>
                          <w:rPr>
                            <w:rFonts w:ascii="Arial"/>
                            <w:sz w:val="9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spacing w:line="154" w:lineRule="exact"/>
                          <w:ind w:left="56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66278" cy="98298"/>
                              <wp:effectExtent l="0" t="0" r="0" b="0"/>
                              <wp:docPr id="43" name="image2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" name="image21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78" cy="982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BFB" w:rsidRDefault="00BF4BFB">
                        <w:pPr>
                          <w:pStyle w:val="TableParagraph"/>
                          <w:spacing w:before="2"/>
                          <w:jc w:val="left"/>
                          <w:rPr>
                            <w:rFonts w:ascii="Arial"/>
                            <w:sz w:val="17"/>
                          </w:rPr>
                        </w:pPr>
                      </w:p>
                    </w:tc>
                  </w:tr>
                  <w:tr w:rsidR="00BF4BFB">
                    <w:trPr>
                      <w:trHeight w:val="920"/>
                    </w:trPr>
                    <w:tc>
                      <w:tcPr>
                        <w:tcW w:w="8956" w:type="dxa"/>
                      </w:tcPr>
                      <w:p w:rsidR="00BF4BFB" w:rsidRDefault="00263116">
                        <w:pPr>
                          <w:pStyle w:val="TableParagraph"/>
                          <w:spacing w:before="57" w:line="254" w:lineRule="auto"/>
                          <w:ind w:left="144" w:right="86" w:hanging="2"/>
                          <w:jc w:val="left"/>
                        </w:pPr>
                        <w:r>
                          <w:rPr>
                            <w:w w:val="105"/>
                          </w:rPr>
                          <w:t>Правильно дан ответ на вопрос, названы два-три этапа, два из которых про- иллюстрированы.</w:t>
                        </w:r>
                      </w:p>
                      <w:p w:rsidR="00BF4BFB" w:rsidRDefault="00263116">
                        <w:pPr>
                          <w:pStyle w:val="TableParagraph"/>
                          <w:spacing w:line="244" w:lineRule="exact"/>
                          <w:ind w:left="142"/>
                          <w:jc w:val="left"/>
                        </w:pPr>
                        <w:r>
                          <w:rPr>
                            <w:w w:val="110"/>
                          </w:rPr>
                          <w:t>ИЛИ   Названы  и  проиллюстрированы три этапа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263116">
                        <w:pPr>
                          <w:pStyle w:val="TableParagraph"/>
                          <w:spacing w:before="31"/>
                          <w:ind w:left="24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2</w:t>
                        </w:r>
                      </w:p>
                    </w:tc>
                  </w:tr>
                  <w:tr w:rsidR="00BF4BFB">
                    <w:trPr>
                      <w:trHeight w:val="1200"/>
                    </w:trPr>
                    <w:tc>
                      <w:tcPr>
                        <w:tcW w:w="8956" w:type="dxa"/>
                        <w:tcBorders>
                          <w:bottom w:val="single" w:sz="8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53" w:line="247" w:lineRule="auto"/>
                          <w:ind w:left="160" w:right="86" w:hanging="9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Правильно дан ответ на вопрос, названы  один  — три  этапа,  один  из  кото- рых  проиллюстрирован.</w:t>
                        </w:r>
                      </w:p>
                      <w:p w:rsidR="00BF4BFB" w:rsidRDefault="00263116">
                        <w:pPr>
                          <w:pStyle w:val="TableParagraph"/>
                          <w:spacing w:line="242" w:lineRule="auto"/>
                          <w:ind w:left="154" w:right="96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ИЛИ Названы один — три</w:t>
                        </w:r>
                        <w:r>
                          <w:rPr>
                            <w:rFonts w:ascii="Times New Roman" w:hAnsi="Times New Roman"/>
                            <w:spacing w:val="6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этапа,  один-два  из  которых  проиллюстрированы. ИЛИ  Правильно   дан  ответ   на   вопрос,   названъі   три</w:t>
                        </w:r>
                        <w:r>
                          <w:rPr>
                            <w:rFonts w:ascii="Times New Roman" w:hAnsi="Times New Roman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этапа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263116">
                        <w:pPr>
                          <w:pStyle w:val="TableParagraph"/>
                          <w:spacing w:before="37"/>
                          <w:ind w:left="28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79"/>
                            <w:sz w:val="24"/>
                          </w:rPr>
                          <w:t>1</w:t>
                        </w:r>
                      </w:p>
                    </w:tc>
                  </w:tr>
                  <w:tr w:rsidR="00BF4BFB">
                    <w:trPr>
                      <w:trHeight w:val="1960"/>
                    </w:trPr>
                    <w:tc>
                      <w:tcPr>
                        <w:tcW w:w="8956" w:type="dxa"/>
                        <w:tcBorders>
                          <w:top w:val="single" w:sz="8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51" w:line="252" w:lineRule="auto"/>
                          <w:ind w:left="153" w:right="2030" w:hanging="8"/>
                          <w:jc w:val="left"/>
                        </w:pPr>
                        <w:r>
                          <w:rPr>
                            <w:w w:val="110"/>
                          </w:rPr>
                          <w:t>Правильно дан ответ на вопрос, названы один-два этапа. ИЛИ   Названы  только  один  —  три этапа.</w:t>
                        </w:r>
                      </w:p>
                      <w:p w:rsidR="00BF4BFB" w:rsidRDefault="00263116">
                        <w:pPr>
                          <w:pStyle w:val="TableParagraph"/>
                          <w:spacing w:line="247" w:lineRule="auto"/>
                          <w:ind w:left="153" w:right="3447"/>
                          <w:jc w:val="left"/>
                        </w:pPr>
                        <w:r>
                          <w:rPr>
                            <w:w w:val="105"/>
                          </w:rPr>
                          <w:t>ИЛИ Правильно дан  толъко  ответ  на  вопрос. ИЛИ    Приведены   только   один   —  три примера.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1" w:line="252" w:lineRule="auto"/>
                          <w:ind w:left="152" w:right="86" w:firstLine="4"/>
                          <w:jc w:val="left"/>
                        </w:pPr>
                        <w:r>
                          <w:rPr>
                            <w:w w:val="105"/>
                          </w:rPr>
                          <w:t>ИЛИ Приведены рассуждения общего характера, не соответствующие тре- бования    задания.</w:t>
                        </w:r>
                      </w:p>
                      <w:p w:rsidR="00BF4BFB" w:rsidRDefault="00263116">
                        <w:pPr>
                          <w:pStyle w:val="TableParagraph"/>
                          <w:spacing w:line="250" w:lineRule="exact"/>
                          <w:ind w:left="157"/>
                          <w:jc w:val="left"/>
                        </w:pPr>
                        <w:r>
                          <w:rPr>
                            <w:w w:val="105"/>
                          </w:rPr>
                          <w:t>ИЛИ    Ответ  неправильный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263116">
                        <w:pPr>
                          <w:pStyle w:val="TableParagraph"/>
                          <w:spacing w:before="17"/>
                          <w:ind w:left="38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0</w:t>
                        </w:r>
                      </w:p>
                    </w:tc>
                  </w:tr>
                  <w:tr w:rsidR="00BF4BFB">
                    <w:trPr>
                      <w:trHeight w:val="420"/>
                    </w:trPr>
                    <w:tc>
                      <w:tcPr>
                        <w:tcW w:w="8956" w:type="dxa"/>
                      </w:tcPr>
                      <w:p w:rsidR="00BF4BFB" w:rsidRDefault="00BF4BFB">
                        <w:pPr>
                          <w:pStyle w:val="TableParagraph"/>
                          <w:spacing w:before="2"/>
                          <w:jc w:val="left"/>
                          <w:rPr>
                            <w:rFonts w:ascii="Arial"/>
                            <w:sz w:val="8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spacing w:line="158" w:lineRule="exact"/>
                          <w:ind w:left="6473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1515257" cy="100584"/>
                              <wp:effectExtent l="0" t="0" r="0" b="0"/>
                              <wp:docPr id="45" name="image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6" name="image22.pn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15257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BF4BFB">
                        <w:pPr>
                          <w:pStyle w:val="TableParagraph"/>
                          <w:spacing w:before="3"/>
                          <w:jc w:val="left"/>
                          <w:rPr>
                            <w:rFonts w:ascii="Arial"/>
                            <w:sz w:val="7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spacing w:line="158" w:lineRule="exact"/>
                          <w:ind w:left="578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73134" cy="100584"/>
                              <wp:effectExtent l="0" t="0" r="0" b="0"/>
                              <wp:docPr id="47" name="image2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8" name="image23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34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rFonts w:ascii="Arial"/>
                            <w:sz w:val="16"/>
                          </w:rPr>
                        </w:pPr>
                      </w:p>
                    </w:tc>
                  </w:tr>
                </w:tbl>
                <w:p w:rsidR="00BF4BFB" w:rsidRDefault="00BF4BF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246736</wp:posOffset>
            </wp:positionH>
            <wp:positionV relativeFrom="paragraph">
              <wp:posOffset>5700723</wp:posOffset>
            </wp:positionV>
            <wp:extent cx="7051395" cy="12192"/>
            <wp:effectExtent l="0" t="0" r="0" b="0"/>
            <wp:wrapTopAndBottom/>
            <wp:docPr id="4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3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BFB" w:rsidRDefault="00BF4BFB">
      <w:pPr>
        <w:pStyle w:val="a3"/>
        <w:spacing w:before="11"/>
        <w:rPr>
          <w:rFonts w:ascii="Arial"/>
          <w:sz w:val="19"/>
        </w:rPr>
      </w:pPr>
    </w:p>
    <w:p w:rsidR="00BF4BFB" w:rsidRDefault="00263116">
      <w:pPr>
        <w:spacing w:line="166" w:lineRule="exact"/>
        <w:ind w:right="1"/>
        <w:jc w:val="center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 xml:space="preserve">О  2017.  ООО  </w:t>
      </w:r>
      <w:r>
        <w:rPr>
          <w:rFonts w:ascii="Times New Roman" w:hAnsi="Times New Roman"/>
          <w:w w:val="95"/>
          <w:sz w:val="17"/>
        </w:rPr>
        <w:t xml:space="preserve">+ </w:t>
      </w:r>
      <w:r>
        <w:rPr>
          <w:rFonts w:ascii="Times New Roman" w:hAnsi="Times New Roman"/>
          <w:sz w:val="17"/>
        </w:rPr>
        <w:t>Иадательство  • Национальное  образование • .</w:t>
      </w:r>
    </w:p>
    <w:p w:rsidR="00BF4BFB" w:rsidRDefault="00263116">
      <w:pPr>
        <w:pStyle w:val="a3"/>
        <w:spacing w:line="209" w:lineRule="exact"/>
        <w:ind w:right="1"/>
        <w:jc w:val="center"/>
      </w:pPr>
      <w:r>
        <w:rPr>
          <w:w w:val="110"/>
          <w:position w:val="-2"/>
        </w:rPr>
        <w:t xml:space="preserve">Копироввние,   </w:t>
      </w:r>
      <w:r>
        <w:rPr>
          <w:w w:val="110"/>
        </w:rPr>
        <w:t xml:space="preserve">распространение  и  использование   в  коммериеских   целях  без  письменного  разрешения  </w:t>
      </w:r>
      <w:r>
        <w:rPr>
          <w:w w:val="110"/>
          <w:position w:val="2"/>
        </w:rPr>
        <w:t xml:space="preserve">правообладателя  не </w:t>
      </w:r>
      <w:r>
        <w:rPr>
          <w:w w:val="110"/>
          <w:position w:val="3"/>
        </w:rPr>
        <w:t>допускается</w:t>
      </w:r>
    </w:p>
    <w:p w:rsidR="00BF4BFB" w:rsidRDefault="00BF4BFB">
      <w:pPr>
        <w:spacing w:line="209" w:lineRule="exact"/>
        <w:jc w:val="center"/>
        <w:sectPr w:rsidR="00BF4BFB">
          <w:pgSz w:w="11740" w:h="15880"/>
          <w:pgMar w:top="100" w:right="140" w:bottom="0" w:left="240" w:header="720" w:footer="720" w:gutter="0"/>
          <w:cols w:space="720"/>
        </w:sectPr>
      </w:pPr>
    </w:p>
    <w:p w:rsidR="00BF4BFB" w:rsidRDefault="00263116">
      <w:pPr>
        <w:spacing w:before="119"/>
        <w:ind w:left="104"/>
        <w:rPr>
          <w:sz w:val="19"/>
        </w:rPr>
      </w:pPr>
      <w:r>
        <w:rPr>
          <w:w w:val="105"/>
        </w:rPr>
        <w:lastRenderedPageBreak/>
        <w:t xml:space="preserve">ОТВЕТЫ И </w:t>
      </w:r>
      <w:r>
        <w:rPr>
          <w:w w:val="105"/>
          <w:position w:val="1"/>
          <w:sz w:val="19"/>
        </w:rPr>
        <w:t>КРИТЕРИИ</w:t>
      </w:r>
      <w:r>
        <w:rPr>
          <w:spacing w:val="-14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ОЦЕНИВАНИЯ</w:t>
      </w:r>
    </w:p>
    <w:p w:rsidR="00BF4BFB" w:rsidRDefault="00263116">
      <w:pPr>
        <w:spacing w:before="87"/>
        <w:ind w:left="104"/>
      </w:pPr>
      <w:r>
        <w:br w:type="column"/>
      </w:r>
      <w:r>
        <w:rPr>
          <w:w w:val="110"/>
        </w:rPr>
        <w:t>133</w:t>
      </w:r>
    </w:p>
    <w:p w:rsidR="00BF4BFB" w:rsidRDefault="00BF4BFB">
      <w:pPr>
        <w:sectPr w:rsidR="00BF4BFB">
          <w:pgSz w:w="11740" w:h="15880"/>
          <w:pgMar w:top="140" w:right="200" w:bottom="0" w:left="180" w:header="720" w:footer="720" w:gutter="0"/>
          <w:cols w:num="2" w:space="720" w:equalWidth="0">
            <w:col w:w="3609" w:space="7077"/>
            <w:col w:w="674"/>
          </w:cols>
        </w:sectPr>
      </w:pPr>
    </w:p>
    <w:p w:rsidR="00BF4BFB" w:rsidRDefault="00BF4BFB">
      <w:pPr>
        <w:pStyle w:val="a3"/>
        <w:rPr>
          <w:sz w:val="3"/>
        </w:rPr>
      </w:pPr>
    </w:p>
    <w:p w:rsidR="00BF4BFB" w:rsidRDefault="00263116">
      <w:pPr>
        <w:pStyle w:val="a3"/>
        <w:spacing w:line="20" w:lineRule="exact"/>
        <w:ind w:left="122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100342" cy="12287"/>
            <wp:effectExtent l="0" t="0" r="0" b="0"/>
            <wp:docPr id="5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34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BFB" w:rsidRDefault="00263116">
      <w:pPr>
        <w:pStyle w:val="a3"/>
        <w:spacing w:before="2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184292</wp:posOffset>
            </wp:positionH>
            <wp:positionV relativeFrom="paragraph">
              <wp:posOffset>162065</wp:posOffset>
            </wp:positionV>
            <wp:extent cx="406811" cy="230885"/>
            <wp:effectExtent l="0" t="0" r="0" b="0"/>
            <wp:wrapTopAndBottom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11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margin-left:59.95pt;margin-top:10.3pt;width:509.6pt;height:335.65pt;z-index:25166387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51"/>
                    <w:gridCol w:w="1218"/>
                  </w:tblGrid>
                  <w:tr w:rsidR="00BF4BFB">
                    <w:trPr>
                      <w:trHeight w:val="760"/>
                    </w:trPr>
                    <w:tc>
                      <w:tcPr>
                        <w:tcW w:w="8951" w:type="dxa"/>
                      </w:tcPr>
                      <w:p w:rsidR="00BF4BFB" w:rsidRDefault="00263116">
                        <w:pPr>
                          <w:pStyle w:val="TableParagraph"/>
                          <w:spacing w:before="91" w:line="249" w:lineRule="auto"/>
                          <w:ind w:left="398" w:right="232" w:firstLine="884"/>
                          <w:jc w:val="left"/>
                        </w:pPr>
                        <w:r>
                          <w:rPr>
                            <w:w w:val="105"/>
                          </w:rPr>
                          <w:t xml:space="preserve">Содержание верного ответа и  указания  по  оцениванию </w:t>
                        </w:r>
                        <w:r>
                          <w:rPr>
                            <w:w w:val="105"/>
                            <w:position w:val="1"/>
                          </w:rPr>
                          <w:t xml:space="preserve">(допуекаютея   иные   формулировки   ответа,   не  </w:t>
                        </w:r>
                        <w:r>
                          <w:rPr>
                            <w:w w:val="105"/>
                          </w:rPr>
                          <w:t>и</w:t>
                        </w:r>
                        <w:r>
                          <w:rPr>
                            <w:w w:val="105"/>
                            <w:position w:val="1"/>
                          </w:rPr>
                          <w:t>екажающие   его емыела)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BF4BFB">
                        <w:pPr>
                          <w:pStyle w:val="TableParagraph"/>
                          <w:spacing w:before="1"/>
                          <w:jc w:val="left"/>
                          <w:rPr>
                            <w:sz w:val="20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ind w:left="206" w:right="206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10"/>
                          </w:rPr>
                          <w:t>Баллы</w:t>
                        </w:r>
                      </w:p>
                    </w:tc>
                  </w:tr>
                  <w:tr w:rsidR="00BF4BFB">
                    <w:trPr>
                      <w:trHeight w:val="3300"/>
                    </w:trPr>
                    <w:tc>
                      <w:tcPr>
                        <w:tcW w:w="8951" w:type="dxa"/>
                      </w:tcPr>
                      <w:p w:rsidR="00BF4BFB" w:rsidRDefault="00263116">
                        <w:pPr>
                          <w:pStyle w:val="TableParagraph"/>
                          <w:spacing w:before="63"/>
                          <w:ind w:left="133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  <w:u w:val="single"/>
                          </w:rPr>
                          <w:t>Элементы   цравоотношений</w:t>
                        </w:r>
                        <w:r>
                          <w:rPr>
                            <w:w w:val="110"/>
                            <w:sz w:val="21"/>
                          </w:rPr>
                          <w:t xml:space="preserve">  в  данном   примере   могут   быть  показаны следую-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28"/>
                          <w:ind w:left="137"/>
                          <w:jc w:val="both"/>
                        </w:pPr>
                        <w:r>
                          <w:rPr>
                            <w:w w:val="110"/>
                          </w:rPr>
                          <w:t>щим образом: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707"/>
                          </w:tabs>
                          <w:spacing w:before="2" w:line="244" w:lineRule="exact"/>
                          <w:ind w:hanging="306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  <w:u w:val="single"/>
                          </w:rPr>
                          <w:t>еубъекты</w:t>
                        </w:r>
                        <w:r>
                          <w:rPr>
                            <w:w w:val="115"/>
                            <w:sz w:val="21"/>
                          </w:rPr>
                          <w:t>:  гражданин  А.   и  школа  иностранных</w:t>
                        </w:r>
                        <w:r>
                          <w:rPr>
                            <w:spacing w:val="35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1"/>
                          </w:rPr>
                          <w:t>языков;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707"/>
                          </w:tabs>
                          <w:spacing w:line="266" w:lineRule="auto"/>
                          <w:ind w:right="437" w:hanging="308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  <w:u w:val="single"/>
                          </w:rPr>
                          <w:t>объект   ппава</w:t>
                        </w:r>
                        <w:r>
                          <w:rPr>
                            <w:w w:val="110"/>
                            <w:sz w:val="21"/>
                          </w:rPr>
                          <w:t xml:space="preserve">:   образовательные   уелуги   (изучение   куреа   делового </w:t>
                        </w:r>
                        <w:r>
                          <w:rPr>
                            <w:w w:val="110"/>
                            <w:position w:val="2"/>
                            <w:sz w:val="21"/>
                          </w:rPr>
                          <w:t xml:space="preserve">ан- </w:t>
                        </w:r>
                        <w:r>
                          <w:rPr>
                            <w:w w:val="110"/>
                            <w:sz w:val="21"/>
                          </w:rPr>
                          <w:t xml:space="preserve"> глийского </w:t>
                        </w:r>
                        <w:r>
                          <w:rPr>
                            <w:spacing w:val="2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языка);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707"/>
                          </w:tabs>
                          <w:spacing w:before="2" w:line="228" w:lineRule="exact"/>
                          <w:ind w:left="706" w:hanging="314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  <w:u w:val="single"/>
                          </w:rPr>
                          <w:t>еубъективньїе    права   и   юридучоекие   обязанности:</w:t>
                        </w:r>
                        <w:r>
                          <w:rPr>
                            <w:w w:val="110"/>
                            <w:sz w:val="21"/>
                          </w:rPr>
                          <w:t xml:space="preserve">   гражданин</w:t>
                        </w:r>
                        <w:r>
                          <w:rPr>
                            <w:spacing w:val="1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получает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6" w:line="259" w:lineRule="auto"/>
                          <w:ind w:left="705" w:right="144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право посещать занятия, пользова</w:t>
                        </w:r>
                        <w:r>
                          <w:rPr>
                            <w:w w:val="110"/>
                            <w:sz w:val="21"/>
                          </w:rPr>
                          <w:t>тьс</w:t>
                        </w:r>
                        <w:r>
                          <w:rPr>
                            <w:w w:val="110"/>
                            <w:position w:val="1"/>
                            <w:sz w:val="21"/>
                          </w:rPr>
                          <w:t xml:space="preserve">я </w:t>
                        </w:r>
                        <w:r>
                          <w:rPr>
                            <w:w w:val="110"/>
                            <w:sz w:val="21"/>
                          </w:rPr>
                          <w:t>вееми уелугами школы; школа иностранных языков получает юридическую обязанность предоставить качеетвенные   образовательные  уелуги.</w:t>
                        </w:r>
                      </w:p>
                      <w:p w:rsidR="00BF4BFB" w:rsidRDefault="00263116">
                        <w:pPr>
                          <w:pStyle w:val="TableParagraph"/>
                          <w:spacing w:line="232" w:lineRule="auto"/>
                          <w:ind w:left="150" w:right="82" w:hanging="6"/>
                          <w:jc w:val="both"/>
                          <w:rPr>
                            <w:rFonts w:ascii="Book Antiqua" w:hAnsi="Book Antiqua"/>
                            <w:i/>
                            <w:sz w:val="23"/>
                          </w:rPr>
                        </w:pPr>
                        <w:r>
                          <w:rPr>
                            <w:w w:val="110"/>
                          </w:rPr>
                          <w:t xml:space="preserve">Л    cлyvoe,    ecли    а    л.    Ј    укоэон    только    oduн    uэ    </w:t>
                        </w:r>
                        <w:r>
                          <w:rPr>
                            <w:rFonts w:ascii="Book Antiqua" w:hAnsi="Book Antiqua"/>
                            <w:i/>
                            <w:w w:val="110"/>
                          </w:rPr>
                          <w:t xml:space="preserve">суdъектов    </w:t>
                        </w:r>
                        <w:r>
                          <w:rPr>
                            <w:w w:val="110"/>
                          </w:rPr>
                          <w:t xml:space="preserve">или    Ди) </w:t>
                        </w:r>
                        <w:r>
                          <w:rPr>
                            <w:rFonts w:ascii="Book Antiqua" w:hAnsi="Book Antiqua"/>
                            <w:i/>
                            <w:w w:val="110"/>
                            <w:sz w:val="23"/>
                          </w:rPr>
                          <w:t>в п. 3 — только суdъ</w:t>
                        </w:r>
                        <w:r>
                          <w:rPr>
                            <w:rFonts w:ascii="Book Antiqua" w:hAnsi="Book Antiqua"/>
                            <w:i/>
                            <w:w w:val="110"/>
                            <w:sz w:val="23"/>
                          </w:rPr>
                          <w:t xml:space="preserve">ективные права </w:t>
                        </w:r>
                        <w:r>
                          <w:rPr>
                            <w:rFonts w:ascii="Book Antiqua" w:hAnsi="Book Antiqua"/>
                            <w:i/>
                            <w:sz w:val="23"/>
                          </w:rPr>
                          <w:t xml:space="preserve">/ </w:t>
                        </w:r>
                        <w:r>
                          <w:rPr>
                            <w:rFonts w:ascii="Book Antiqua" w:hAnsi="Book Antiqua"/>
                            <w:i/>
                            <w:w w:val="110"/>
                            <w:sz w:val="23"/>
                          </w:rPr>
                          <w:t>только субъективные оdязанности, данчьtй(-е)    элемент(-ьі)    не   засчитывается(-ются)   как   правильный(-ые)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F4BFB">
                    <w:trPr>
                      <w:trHeight w:val="440"/>
                    </w:trPr>
                    <w:tc>
                      <w:tcPr>
                        <w:tcW w:w="8951" w:type="dxa"/>
                      </w:tcPr>
                      <w:p w:rsidR="00BF4BFB" w:rsidRDefault="00263116">
                        <w:pPr>
                          <w:pStyle w:val="TableParagraph"/>
                          <w:spacing w:before="52"/>
                          <w:ind w:left="154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Правильно  показаны  три  элемента  правоотношений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263116">
                        <w:pPr>
                          <w:pStyle w:val="TableParagraph"/>
                          <w:spacing w:before="25"/>
                          <w:ind w:left="40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2</w:t>
                        </w:r>
                      </w:p>
                    </w:tc>
                  </w:tr>
                  <w:tr w:rsidR="00BF4BFB">
                    <w:trPr>
                      <w:trHeight w:val="440"/>
                    </w:trPr>
                    <w:tc>
                      <w:tcPr>
                        <w:tcW w:w="8951" w:type="dxa"/>
                      </w:tcPr>
                      <w:p w:rsidR="00BF4BFB" w:rsidRDefault="00263116">
                        <w:pPr>
                          <w:pStyle w:val="TableParagraph"/>
                          <w:spacing w:before="50"/>
                          <w:ind w:left="158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Правильно  показаны  любые  два  элемента</w:t>
                        </w:r>
                        <w:r>
                          <w:rPr>
                            <w:rFonts w:ascii="Times New Roman" w:hAnsi="Times New Roman"/>
                            <w:spacing w:val="6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правоотношений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263116">
                        <w:pPr>
                          <w:pStyle w:val="TableParagraph"/>
                          <w:spacing w:before="26"/>
                          <w:ind w:left="35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83"/>
                            <w:sz w:val="24"/>
                          </w:rPr>
                          <w:t>1</w:t>
                        </w:r>
                      </w:p>
                    </w:tc>
                  </w:tr>
                  <w:tr w:rsidR="00BF4BFB">
                    <w:trPr>
                      <w:trHeight w:val="1180"/>
                    </w:trPr>
                    <w:tc>
                      <w:tcPr>
                        <w:tcW w:w="8951" w:type="dxa"/>
                        <w:tcBorders>
                          <w:bottom w:val="single" w:sz="8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57"/>
                          <w:ind w:left="153"/>
                          <w:jc w:val="left"/>
                        </w:pPr>
                        <w:r>
                          <w:rPr>
                            <w:w w:val="105"/>
                          </w:rPr>
                          <w:t>Правильно   показан   один   любой   элемент правоотношений.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5" w:line="252" w:lineRule="auto"/>
                          <w:ind w:left="145" w:right="232" w:firstLine="7"/>
                          <w:jc w:val="left"/>
                        </w:pPr>
                        <w:r>
                          <w:rPr>
                            <w:w w:val="105"/>
                          </w:rPr>
                          <w:t>ИЛИ Гlриведены рассуждения общего характера, не соответствующие тре- бованию   задания.</w:t>
                        </w:r>
                      </w:p>
                      <w:p w:rsidR="00BF4BFB" w:rsidRDefault="00263116">
                        <w:pPr>
                          <w:pStyle w:val="TableParagraph"/>
                          <w:spacing w:line="253" w:lineRule="exact"/>
                          <w:ind w:left="149"/>
                          <w:jc w:val="left"/>
                        </w:pPr>
                        <w:r>
                          <w:rPr>
                            <w:w w:val="105"/>
                          </w:rPr>
                          <w:t>НЛН    Ответ  неправильный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BF4BFB">
                        <w:pPr>
                          <w:pStyle w:val="TableParagraph"/>
                          <w:spacing w:before="11"/>
                          <w:jc w:val="left"/>
                          <w:rPr>
                            <w:sz w:val="7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spacing w:line="162" w:lineRule="exact"/>
                          <w:ind w:left="56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73134" cy="102870"/>
                              <wp:effectExtent l="0" t="0" r="0" b="0"/>
                              <wp:docPr id="55" name="image2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6" name="image25.png"/>
                                      <pic:cNvPicPr/>
                                    </pic:nvPicPr>
                                    <pic:blipFill>
                                      <a:blip r:embed="rId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34" cy="1028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 w:rsidR="00BF4BFB" w:rsidRDefault="00BF4BFB">
                        <w:pPr>
                          <w:pStyle w:val="TableParagraph"/>
                          <w:spacing w:before="10"/>
                          <w:jc w:val="left"/>
                          <w:rPr>
                            <w:sz w:val="19"/>
                          </w:rPr>
                        </w:pPr>
                      </w:p>
                    </w:tc>
                  </w:tr>
                  <w:tr w:rsidR="00BF4BFB">
                    <w:trPr>
                      <w:trHeight w:val="400"/>
                    </w:trPr>
                    <w:tc>
                      <w:tcPr>
                        <w:tcW w:w="8951" w:type="dxa"/>
                        <w:tcBorders>
                          <w:top w:val="single" w:sz="8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41"/>
                          <w:ind w:right="77"/>
                          <w:jc w:val="right"/>
                          <w:rPr>
                            <w:rFonts w:ascii="Times New Roman" w:hAnsi="Times New Roman"/>
                            <w:i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20"/>
                            <w:sz w:val="23"/>
                          </w:rPr>
                          <w:t>Максимальчьtй балл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BF4BFB" w:rsidRDefault="00263116">
                        <w:pPr>
                          <w:pStyle w:val="TableParagraph"/>
                          <w:spacing w:before="41"/>
                          <w:ind w:left="65"/>
                          <w:rPr>
                            <w:rFonts w:ascii="Times New Roman"/>
                            <w:i/>
                            <w:sz w:val="23"/>
                          </w:rPr>
                        </w:pPr>
                        <w:r>
                          <w:rPr>
                            <w:rFonts w:ascii="Times New Roman"/>
                            <w:i/>
                            <w:w w:val="119"/>
                            <w:sz w:val="23"/>
                          </w:rPr>
                          <w:t>2</w:t>
                        </w:r>
                      </w:p>
                    </w:tc>
                  </w:tr>
                </w:tbl>
                <w:p w:rsidR="00BF4BFB" w:rsidRDefault="00BF4BF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BF4BFB" w:rsidRDefault="00BF4BFB">
      <w:pPr>
        <w:pStyle w:val="a3"/>
        <w:rPr>
          <w:sz w:val="20"/>
        </w:rPr>
      </w:pPr>
    </w:p>
    <w:p w:rsidR="00BF4BFB" w:rsidRDefault="00BF4BFB">
      <w:pPr>
        <w:pStyle w:val="a3"/>
        <w:rPr>
          <w:sz w:val="20"/>
        </w:rPr>
      </w:pPr>
    </w:p>
    <w:p w:rsidR="00BF4BFB" w:rsidRDefault="00BF4BFB">
      <w:pPr>
        <w:pStyle w:val="a3"/>
        <w:rPr>
          <w:sz w:val="20"/>
        </w:rPr>
      </w:pPr>
    </w:p>
    <w:p w:rsidR="00BF4BFB" w:rsidRDefault="00263116">
      <w:pPr>
        <w:pStyle w:val="a3"/>
        <w:spacing w:before="10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198000</wp:posOffset>
            </wp:positionH>
            <wp:positionV relativeFrom="paragraph">
              <wp:posOffset>232641</wp:posOffset>
            </wp:positionV>
            <wp:extent cx="406811" cy="230886"/>
            <wp:effectExtent l="0" t="0" r="0" b="0"/>
            <wp:wrapTopAndBottom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11" cy="23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margin-left:60.7pt;margin-top:18.45pt;width:509.1pt;height:321.85pt;z-index:25166489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61"/>
                    <w:gridCol w:w="1199"/>
                  </w:tblGrid>
                  <w:tr w:rsidR="00BF4BFB">
                    <w:trPr>
                      <w:trHeight w:val="920"/>
                    </w:trPr>
                    <w:tc>
                      <w:tcPr>
                        <w:tcW w:w="896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177"/>
                          <w:ind w:left="209" w:right="557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>Содержание  верного  ответа  и  указания  по оцениванию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1"/>
                          <w:ind w:left="212" w:right="557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(допуекаютея   иные  формулировки  ответа,  не  искажающие  его емысла)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BF4BFB">
                        <w:pPr>
                          <w:pStyle w:val="TableParagraph"/>
                          <w:spacing w:before="3"/>
                          <w:jc w:val="left"/>
                          <w:rPr>
                            <w:sz w:val="27"/>
                          </w:rPr>
                        </w:pPr>
                      </w:p>
                      <w:p w:rsidR="00BF4BFB" w:rsidRDefault="00263116">
                        <w:pPr>
                          <w:pStyle w:val="TableParagraph"/>
                          <w:ind w:left="206" w:right="185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10"/>
                          </w:rPr>
                          <w:t>Баллы</w:t>
                        </w:r>
                      </w:p>
                    </w:tc>
                  </w:tr>
                  <w:tr w:rsidR="00BF4BFB">
                    <w:trPr>
                      <w:trHeight w:val="2240"/>
                    </w:trPr>
                    <w:tc>
                      <w:tcPr>
                        <w:tcW w:w="89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180"/>
                          <w:ind w:left="139"/>
                          <w:jc w:val="left"/>
                        </w:pPr>
                        <w:r>
                          <w:rPr>
                            <w:w w:val="105"/>
                          </w:rPr>
                          <w:t xml:space="preserve">Могут   быть   приведены   следующие </w:t>
                        </w:r>
                        <w:r>
                          <w:rPr>
                            <w:w w:val="105"/>
                            <w:u w:val="single"/>
                          </w:rPr>
                          <w:t>объяснения: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09"/>
                          </w:tabs>
                          <w:spacing w:before="4" w:line="247" w:lineRule="auto"/>
                          <w:ind w:right="111" w:hanging="308"/>
                          <w:jc w:val="both"/>
                        </w:pPr>
                        <w:r>
                          <w:rPr>
                            <w:w w:val="105"/>
                          </w:rPr>
                          <w:t xml:space="preserve">за неисполнение возложенных обязанностей, нарушение прав других участников правоотношений человек может быть привлечён к юриди- чеекой </w:t>
                        </w:r>
                        <w:r>
                          <w:rPr>
                            <w:spacing w:val="3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ответственности;</w:t>
                        </w:r>
                      </w:p>
                      <w:p w:rsidR="00BF4BFB" w:rsidRDefault="0026311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06"/>
                          </w:tabs>
                          <w:spacing w:line="244" w:lineRule="auto"/>
                          <w:ind w:left="714" w:right="98" w:hanging="317"/>
                          <w:jc w:val="both"/>
                        </w:pPr>
                        <w:r>
                          <w:rPr>
                            <w:w w:val="105"/>
                          </w:rPr>
                          <w:t xml:space="preserve">моральная  ответственность  выражаетея  в  муках  совести,  которые  мо- жет   испытывать   человек,   </w:t>
                        </w:r>
                        <w:r>
                          <w:rPr>
                            <w:w w:val="105"/>
                          </w:rPr>
                          <w:t>не   исполнивший   свои</w:t>
                        </w:r>
                        <w:r>
                          <w:rPr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обязанности.</w:t>
                        </w:r>
                      </w:p>
                      <w:p w:rsidR="00BF4BFB" w:rsidRDefault="00263116">
                        <w:pPr>
                          <w:pStyle w:val="TableParagraph"/>
                          <w:spacing w:line="258" w:lineRule="exact"/>
                          <w:ind w:left="135"/>
                          <w:jc w:val="left"/>
                        </w:pPr>
                        <w:r>
                          <w:rPr>
                            <w:w w:val="105"/>
                          </w:rPr>
                          <w:t>Могут   быть   приведены   другие объяснения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BF4BFB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F4BFB">
                    <w:trPr>
                      <w:trHeight w:val="640"/>
                    </w:trPr>
                    <w:tc>
                      <w:tcPr>
                        <w:tcW w:w="89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185"/>
                          <w:ind w:left="13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Приведены   уместные   объяснения   по  двум   видам ответственности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167"/>
                          <w:ind w:left="26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2</w:t>
                        </w:r>
                      </w:p>
                    </w:tc>
                  </w:tr>
                  <w:tr w:rsidR="00BF4BFB">
                    <w:trPr>
                      <w:trHeight w:val="660"/>
                    </w:trPr>
                    <w:tc>
                      <w:tcPr>
                        <w:tcW w:w="89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191"/>
                          <w:ind w:left="13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Нриведено  умеетное  объяснение   по  одному   любому   виду ответственности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177"/>
                          <w:ind w:left="14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83"/>
                            <w:sz w:val="24"/>
                          </w:rPr>
                          <w:t>1</w:t>
                        </w:r>
                      </w:p>
                    </w:tc>
                  </w:tr>
                  <w:tr w:rsidR="00BF4BFB">
                    <w:trPr>
                      <w:trHeight w:val="1160"/>
                    </w:trPr>
                    <w:tc>
                      <w:tcPr>
                        <w:tcW w:w="89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167" w:line="235" w:lineRule="auto"/>
                          <w:ind w:left="143" w:hanging="8"/>
                          <w:jc w:val="left"/>
                        </w:pPr>
                        <w:r>
                          <w:rPr>
                            <w:w w:val="105"/>
                          </w:rPr>
                          <w:t>Приведены рассуждения общего характера, не соответетвующие требованию задания.</w:t>
                        </w:r>
                      </w:p>
                      <w:p w:rsidR="00BF4BFB" w:rsidRDefault="00263116">
                        <w:pPr>
                          <w:pStyle w:val="TableParagraph"/>
                          <w:spacing w:before="4"/>
                          <w:ind w:left="135"/>
                          <w:jc w:val="left"/>
                        </w:pPr>
                        <w:r>
                          <w:rPr>
                            <w:w w:val="105"/>
                          </w:rPr>
                          <w:t>ИЛИ    Ответ неправильный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162"/>
                          <w:ind w:left="5"/>
                        </w:pPr>
                        <w:r>
                          <w:rPr>
                            <w:w w:val="103"/>
                          </w:rPr>
                          <w:t>0</w:t>
                        </w:r>
                      </w:p>
                    </w:tc>
                  </w:tr>
                  <w:tr w:rsidR="00BF4BFB">
                    <w:trPr>
                      <w:trHeight w:val="660"/>
                    </w:trPr>
                    <w:tc>
                      <w:tcPr>
                        <w:tcW w:w="89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182"/>
                          <w:ind w:right="113"/>
                          <w:jc w:val="righ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3"/>
                          </w:rPr>
                          <w:t xml:space="preserve">Максижальньtй 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Ѕолл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F4BFB" w:rsidRDefault="00263116">
                        <w:pPr>
                          <w:pStyle w:val="TableParagraph"/>
                          <w:spacing w:before="182"/>
                          <w:ind w:left="7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108"/>
                            <w:sz w:val="23"/>
                          </w:rPr>
                          <w:t>2</w:t>
                        </w:r>
                      </w:p>
                    </w:tc>
                  </w:tr>
                </w:tbl>
                <w:p w:rsidR="00BF4BFB" w:rsidRDefault="00BF4BF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201044</wp:posOffset>
            </wp:positionH>
            <wp:positionV relativeFrom="paragraph">
              <wp:posOffset>4446428</wp:posOffset>
            </wp:positionV>
            <wp:extent cx="7051395" cy="12192"/>
            <wp:effectExtent l="0" t="0" r="0" b="0"/>
            <wp:wrapTopAndBottom/>
            <wp:docPr id="5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3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BFB" w:rsidRDefault="00BF4BFB">
      <w:pPr>
        <w:pStyle w:val="a3"/>
        <w:spacing w:before="11"/>
        <w:rPr>
          <w:sz w:val="10"/>
        </w:rPr>
      </w:pPr>
    </w:p>
    <w:p w:rsidR="00BF4BFB" w:rsidRDefault="00263116">
      <w:pPr>
        <w:spacing w:before="9" w:line="177" w:lineRule="exact"/>
        <w:ind w:right="8"/>
        <w:jc w:val="center"/>
        <w:rPr>
          <w:rFonts w:ascii="Times New Roman" w:hAnsi="Times New Roman"/>
          <w:sz w:val="17"/>
        </w:rPr>
      </w:pPr>
      <w:r>
        <w:rPr>
          <w:rFonts w:ascii="Times New Roman" w:hAnsi="Times New Roman"/>
          <w:w w:val="95"/>
          <w:sz w:val="17"/>
        </w:rPr>
        <w:t xml:space="preserve">С  </w:t>
      </w:r>
      <w:r>
        <w:rPr>
          <w:rFonts w:ascii="Times New Roman" w:hAnsi="Times New Roman"/>
          <w:b/>
          <w:sz w:val="17"/>
        </w:rPr>
        <w:t xml:space="preserve">2017.  </w:t>
      </w:r>
      <w:r>
        <w:rPr>
          <w:rFonts w:ascii="Times New Roman" w:hAnsi="Times New Roman"/>
          <w:sz w:val="17"/>
        </w:rPr>
        <w:t>ООО  • Иодательство  ‹Нациояальное  обраоование•  .</w:t>
      </w:r>
    </w:p>
    <w:p w:rsidR="00BF4BFB" w:rsidRDefault="00263116">
      <w:pPr>
        <w:spacing w:line="181" w:lineRule="exact"/>
        <w:ind w:right="45"/>
        <w:jc w:val="center"/>
        <w:rPr>
          <w:rFonts w:ascii="Times New Roman" w:hAnsi="Times New Roman"/>
          <w:sz w:val="17"/>
        </w:rPr>
      </w:pPr>
      <w:r>
        <w:rPr>
          <w:rFonts w:ascii="Courier New" w:hAnsi="Courier New"/>
          <w:b/>
          <w:position w:val="1"/>
          <w:sz w:val="17"/>
        </w:rPr>
        <w:t xml:space="preserve">Еопированхе, распространение </w:t>
      </w:r>
      <w:r>
        <w:rPr>
          <w:rFonts w:ascii="Courier New" w:hAnsi="Courier New"/>
          <w:position w:val="1"/>
          <w:sz w:val="17"/>
        </w:rPr>
        <w:t xml:space="preserve">х </w:t>
      </w:r>
      <w:r>
        <w:rPr>
          <w:rFonts w:ascii="Times New Roman" w:hAnsi="Times New Roman"/>
          <w:sz w:val="17"/>
        </w:rPr>
        <w:t>использование  в коммерческик  целяк 6eo письменного  разрешения  правообладателя  не допускается</w:t>
      </w:r>
    </w:p>
    <w:sectPr w:rsidR="00BF4BFB">
      <w:type w:val="continuous"/>
      <w:pgSz w:w="11740" w:h="15880"/>
      <w:pgMar w:top="60" w:right="2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B1E8B"/>
    <w:multiLevelType w:val="hybridMultilevel"/>
    <w:tmpl w:val="C762840E"/>
    <w:lvl w:ilvl="0" w:tplc="6C22C7A4">
      <w:start w:val="1"/>
      <w:numFmt w:val="decimal"/>
      <w:lvlText w:val="%1)"/>
      <w:lvlJc w:val="left"/>
      <w:pPr>
        <w:ind w:left="704" w:hanging="336"/>
        <w:jc w:val="left"/>
      </w:pPr>
      <w:rPr>
        <w:rFonts w:ascii="Times New Roman" w:eastAsia="Times New Roman" w:hAnsi="Times New Roman" w:cs="Times New Roman" w:hint="default"/>
        <w:w w:val="107"/>
        <w:sz w:val="23"/>
        <w:szCs w:val="23"/>
      </w:rPr>
    </w:lvl>
    <w:lvl w:ilvl="1" w:tplc="94C85190">
      <w:numFmt w:val="bullet"/>
      <w:lvlText w:val="•"/>
      <w:lvlJc w:val="left"/>
      <w:pPr>
        <w:ind w:left="1524" w:hanging="336"/>
      </w:pPr>
      <w:rPr>
        <w:rFonts w:hint="default"/>
      </w:rPr>
    </w:lvl>
    <w:lvl w:ilvl="2" w:tplc="5AB2EA60">
      <w:numFmt w:val="bullet"/>
      <w:lvlText w:val="•"/>
      <w:lvlJc w:val="left"/>
      <w:pPr>
        <w:ind w:left="2348" w:hanging="336"/>
      </w:pPr>
      <w:rPr>
        <w:rFonts w:hint="default"/>
      </w:rPr>
    </w:lvl>
    <w:lvl w:ilvl="3" w:tplc="E52A2474">
      <w:numFmt w:val="bullet"/>
      <w:lvlText w:val="•"/>
      <w:lvlJc w:val="left"/>
      <w:pPr>
        <w:ind w:left="3172" w:hanging="336"/>
      </w:pPr>
      <w:rPr>
        <w:rFonts w:hint="default"/>
      </w:rPr>
    </w:lvl>
    <w:lvl w:ilvl="4" w:tplc="DBD2B8AE">
      <w:numFmt w:val="bullet"/>
      <w:lvlText w:val="•"/>
      <w:lvlJc w:val="left"/>
      <w:pPr>
        <w:ind w:left="3996" w:hanging="336"/>
      </w:pPr>
      <w:rPr>
        <w:rFonts w:hint="default"/>
      </w:rPr>
    </w:lvl>
    <w:lvl w:ilvl="5" w:tplc="9686FC24">
      <w:numFmt w:val="bullet"/>
      <w:lvlText w:val="•"/>
      <w:lvlJc w:val="left"/>
      <w:pPr>
        <w:ind w:left="4820" w:hanging="336"/>
      </w:pPr>
      <w:rPr>
        <w:rFonts w:hint="default"/>
      </w:rPr>
    </w:lvl>
    <w:lvl w:ilvl="6" w:tplc="B51437C4">
      <w:numFmt w:val="bullet"/>
      <w:lvlText w:val="•"/>
      <w:lvlJc w:val="left"/>
      <w:pPr>
        <w:ind w:left="5644" w:hanging="336"/>
      </w:pPr>
      <w:rPr>
        <w:rFonts w:hint="default"/>
      </w:rPr>
    </w:lvl>
    <w:lvl w:ilvl="7" w:tplc="E7AE87F8">
      <w:numFmt w:val="bullet"/>
      <w:lvlText w:val="•"/>
      <w:lvlJc w:val="left"/>
      <w:pPr>
        <w:ind w:left="6468" w:hanging="336"/>
      </w:pPr>
      <w:rPr>
        <w:rFonts w:hint="default"/>
      </w:rPr>
    </w:lvl>
    <w:lvl w:ilvl="8" w:tplc="974001AA">
      <w:numFmt w:val="bullet"/>
      <w:lvlText w:val="•"/>
      <w:lvlJc w:val="left"/>
      <w:pPr>
        <w:ind w:left="7292" w:hanging="336"/>
      </w:pPr>
      <w:rPr>
        <w:rFonts w:hint="default"/>
      </w:rPr>
    </w:lvl>
  </w:abstractNum>
  <w:abstractNum w:abstractNumId="1" w15:restartNumberingAfterBreak="0">
    <w:nsid w:val="21E61FDA"/>
    <w:multiLevelType w:val="hybridMultilevel"/>
    <w:tmpl w:val="33B2AC9A"/>
    <w:lvl w:ilvl="0" w:tplc="34A61ACE">
      <w:start w:val="1"/>
      <w:numFmt w:val="decimal"/>
      <w:lvlText w:val="%1)"/>
      <w:lvlJc w:val="left"/>
      <w:pPr>
        <w:ind w:left="712" w:hanging="321"/>
        <w:jc w:val="left"/>
      </w:pPr>
      <w:rPr>
        <w:rFonts w:ascii="Times New Roman" w:eastAsia="Times New Roman" w:hAnsi="Times New Roman" w:cs="Times New Roman" w:hint="default"/>
        <w:w w:val="111"/>
        <w:sz w:val="23"/>
        <w:szCs w:val="23"/>
      </w:rPr>
    </w:lvl>
    <w:lvl w:ilvl="1" w:tplc="D6062778">
      <w:numFmt w:val="bullet"/>
      <w:lvlText w:val="•"/>
      <w:lvlJc w:val="left"/>
      <w:pPr>
        <w:ind w:left="1542" w:hanging="321"/>
      </w:pPr>
      <w:rPr>
        <w:rFonts w:hint="default"/>
      </w:rPr>
    </w:lvl>
    <w:lvl w:ilvl="2" w:tplc="8CB4711E">
      <w:numFmt w:val="bullet"/>
      <w:lvlText w:val="•"/>
      <w:lvlJc w:val="left"/>
      <w:pPr>
        <w:ind w:left="2364" w:hanging="321"/>
      </w:pPr>
      <w:rPr>
        <w:rFonts w:hint="default"/>
      </w:rPr>
    </w:lvl>
    <w:lvl w:ilvl="3" w:tplc="EEEA0852">
      <w:numFmt w:val="bullet"/>
      <w:lvlText w:val="•"/>
      <w:lvlJc w:val="left"/>
      <w:pPr>
        <w:ind w:left="3186" w:hanging="321"/>
      </w:pPr>
      <w:rPr>
        <w:rFonts w:hint="default"/>
      </w:rPr>
    </w:lvl>
    <w:lvl w:ilvl="4" w:tplc="886861DE">
      <w:numFmt w:val="bullet"/>
      <w:lvlText w:val="•"/>
      <w:lvlJc w:val="left"/>
      <w:pPr>
        <w:ind w:left="4008" w:hanging="321"/>
      </w:pPr>
      <w:rPr>
        <w:rFonts w:hint="default"/>
      </w:rPr>
    </w:lvl>
    <w:lvl w:ilvl="5" w:tplc="036215DE">
      <w:numFmt w:val="bullet"/>
      <w:lvlText w:val="•"/>
      <w:lvlJc w:val="left"/>
      <w:pPr>
        <w:ind w:left="4830" w:hanging="321"/>
      </w:pPr>
      <w:rPr>
        <w:rFonts w:hint="default"/>
      </w:rPr>
    </w:lvl>
    <w:lvl w:ilvl="6" w:tplc="3D3467B2">
      <w:numFmt w:val="bullet"/>
      <w:lvlText w:val="•"/>
      <w:lvlJc w:val="left"/>
      <w:pPr>
        <w:ind w:left="5652" w:hanging="321"/>
      </w:pPr>
      <w:rPr>
        <w:rFonts w:hint="default"/>
      </w:rPr>
    </w:lvl>
    <w:lvl w:ilvl="7" w:tplc="A25AE80E">
      <w:numFmt w:val="bullet"/>
      <w:lvlText w:val="•"/>
      <w:lvlJc w:val="left"/>
      <w:pPr>
        <w:ind w:left="6474" w:hanging="321"/>
      </w:pPr>
      <w:rPr>
        <w:rFonts w:hint="default"/>
      </w:rPr>
    </w:lvl>
    <w:lvl w:ilvl="8" w:tplc="0BE22C0A">
      <w:numFmt w:val="bullet"/>
      <w:lvlText w:val="•"/>
      <w:lvlJc w:val="left"/>
      <w:pPr>
        <w:ind w:left="7296" w:hanging="321"/>
      </w:pPr>
      <w:rPr>
        <w:rFonts w:hint="default"/>
      </w:rPr>
    </w:lvl>
  </w:abstractNum>
  <w:abstractNum w:abstractNumId="2" w15:restartNumberingAfterBreak="0">
    <w:nsid w:val="3F6F5716"/>
    <w:multiLevelType w:val="hybridMultilevel"/>
    <w:tmpl w:val="82E04BE8"/>
    <w:lvl w:ilvl="0" w:tplc="7D50D7CA">
      <w:start w:val="1"/>
      <w:numFmt w:val="decimal"/>
      <w:lvlText w:val="%1)"/>
      <w:lvlJc w:val="left"/>
      <w:pPr>
        <w:ind w:left="702" w:hanging="314"/>
        <w:jc w:val="left"/>
      </w:pPr>
      <w:rPr>
        <w:rFonts w:ascii="Cambria" w:eastAsia="Cambria" w:hAnsi="Cambria" w:cs="Cambria" w:hint="default"/>
        <w:w w:val="105"/>
        <w:sz w:val="22"/>
        <w:szCs w:val="22"/>
      </w:rPr>
    </w:lvl>
    <w:lvl w:ilvl="1" w:tplc="128C09A6">
      <w:numFmt w:val="bullet"/>
      <w:lvlText w:val="—"/>
      <w:lvlJc w:val="left"/>
      <w:pPr>
        <w:ind w:left="950" w:hanging="243"/>
      </w:pPr>
      <w:rPr>
        <w:rFonts w:ascii="Cambria" w:eastAsia="Cambria" w:hAnsi="Cambria" w:cs="Cambria" w:hint="default"/>
        <w:w w:val="56"/>
        <w:sz w:val="22"/>
        <w:szCs w:val="22"/>
      </w:rPr>
    </w:lvl>
    <w:lvl w:ilvl="2" w:tplc="8E3E4FBC">
      <w:numFmt w:val="bullet"/>
      <w:lvlText w:val="•"/>
      <w:lvlJc w:val="left"/>
      <w:pPr>
        <w:ind w:left="1846" w:hanging="243"/>
      </w:pPr>
      <w:rPr>
        <w:rFonts w:hint="default"/>
      </w:rPr>
    </w:lvl>
    <w:lvl w:ilvl="3" w:tplc="34343CC2">
      <w:numFmt w:val="bullet"/>
      <w:lvlText w:val="•"/>
      <w:lvlJc w:val="left"/>
      <w:pPr>
        <w:ind w:left="2733" w:hanging="243"/>
      </w:pPr>
      <w:rPr>
        <w:rFonts w:hint="default"/>
      </w:rPr>
    </w:lvl>
    <w:lvl w:ilvl="4" w:tplc="5AB0A46C">
      <w:numFmt w:val="bullet"/>
      <w:lvlText w:val="•"/>
      <w:lvlJc w:val="left"/>
      <w:pPr>
        <w:ind w:left="3620" w:hanging="243"/>
      </w:pPr>
      <w:rPr>
        <w:rFonts w:hint="default"/>
      </w:rPr>
    </w:lvl>
    <w:lvl w:ilvl="5" w:tplc="4C024D82">
      <w:numFmt w:val="bullet"/>
      <w:lvlText w:val="•"/>
      <w:lvlJc w:val="left"/>
      <w:pPr>
        <w:ind w:left="4507" w:hanging="243"/>
      </w:pPr>
      <w:rPr>
        <w:rFonts w:hint="default"/>
      </w:rPr>
    </w:lvl>
    <w:lvl w:ilvl="6" w:tplc="CD40B9D2">
      <w:numFmt w:val="bullet"/>
      <w:lvlText w:val="•"/>
      <w:lvlJc w:val="left"/>
      <w:pPr>
        <w:ind w:left="5393" w:hanging="243"/>
      </w:pPr>
      <w:rPr>
        <w:rFonts w:hint="default"/>
      </w:rPr>
    </w:lvl>
    <w:lvl w:ilvl="7" w:tplc="2B98EB2A">
      <w:numFmt w:val="bullet"/>
      <w:lvlText w:val="•"/>
      <w:lvlJc w:val="left"/>
      <w:pPr>
        <w:ind w:left="6280" w:hanging="243"/>
      </w:pPr>
      <w:rPr>
        <w:rFonts w:hint="default"/>
      </w:rPr>
    </w:lvl>
    <w:lvl w:ilvl="8" w:tplc="321847CA">
      <w:numFmt w:val="bullet"/>
      <w:lvlText w:val="•"/>
      <w:lvlJc w:val="left"/>
      <w:pPr>
        <w:ind w:left="7167" w:hanging="243"/>
      </w:pPr>
      <w:rPr>
        <w:rFonts w:hint="default"/>
      </w:rPr>
    </w:lvl>
  </w:abstractNum>
  <w:abstractNum w:abstractNumId="3" w15:restartNumberingAfterBreak="0">
    <w:nsid w:val="4D655790"/>
    <w:multiLevelType w:val="hybridMultilevel"/>
    <w:tmpl w:val="E4F2AD92"/>
    <w:lvl w:ilvl="0" w:tplc="2EEC7430">
      <w:start w:val="1"/>
      <w:numFmt w:val="decimal"/>
      <w:lvlText w:val="%1)"/>
      <w:lvlJc w:val="left"/>
      <w:pPr>
        <w:ind w:left="701" w:hanging="311"/>
        <w:jc w:val="left"/>
      </w:pPr>
      <w:rPr>
        <w:rFonts w:ascii="Times New Roman" w:eastAsia="Times New Roman" w:hAnsi="Times New Roman" w:cs="Times New Roman" w:hint="default"/>
        <w:w w:val="108"/>
        <w:sz w:val="23"/>
        <w:szCs w:val="23"/>
      </w:rPr>
    </w:lvl>
    <w:lvl w:ilvl="1" w:tplc="DCFC483A">
      <w:numFmt w:val="bullet"/>
      <w:lvlText w:val="•"/>
      <w:lvlJc w:val="left"/>
      <w:pPr>
        <w:ind w:left="1524" w:hanging="311"/>
      </w:pPr>
      <w:rPr>
        <w:rFonts w:hint="default"/>
      </w:rPr>
    </w:lvl>
    <w:lvl w:ilvl="2" w:tplc="66F080AE">
      <w:numFmt w:val="bullet"/>
      <w:lvlText w:val="•"/>
      <w:lvlJc w:val="left"/>
      <w:pPr>
        <w:ind w:left="2348" w:hanging="311"/>
      </w:pPr>
      <w:rPr>
        <w:rFonts w:hint="default"/>
      </w:rPr>
    </w:lvl>
    <w:lvl w:ilvl="3" w:tplc="26F03BD4">
      <w:numFmt w:val="bullet"/>
      <w:lvlText w:val="•"/>
      <w:lvlJc w:val="left"/>
      <w:pPr>
        <w:ind w:left="3172" w:hanging="311"/>
      </w:pPr>
      <w:rPr>
        <w:rFonts w:hint="default"/>
      </w:rPr>
    </w:lvl>
    <w:lvl w:ilvl="4" w:tplc="96D88846">
      <w:numFmt w:val="bullet"/>
      <w:lvlText w:val="•"/>
      <w:lvlJc w:val="left"/>
      <w:pPr>
        <w:ind w:left="3996" w:hanging="311"/>
      </w:pPr>
      <w:rPr>
        <w:rFonts w:hint="default"/>
      </w:rPr>
    </w:lvl>
    <w:lvl w:ilvl="5" w:tplc="73200F74">
      <w:numFmt w:val="bullet"/>
      <w:lvlText w:val="•"/>
      <w:lvlJc w:val="left"/>
      <w:pPr>
        <w:ind w:left="4820" w:hanging="311"/>
      </w:pPr>
      <w:rPr>
        <w:rFonts w:hint="default"/>
      </w:rPr>
    </w:lvl>
    <w:lvl w:ilvl="6" w:tplc="2AE0239C">
      <w:numFmt w:val="bullet"/>
      <w:lvlText w:val="•"/>
      <w:lvlJc w:val="left"/>
      <w:pPr>
        <w:ind w:left="5644" w:hanging="311"/>
      </w:pPr>
      <w:rPr>
        <w:rFonts w:hint="default"/>
      </w:rPr>
    </w:lvl>
    <w:lvl w:ilvl="7" w:tplc="71D20600">
      <w:numFmt w:val="bullet"/>
      <w:lvlText w:val="•"/>
      <w:lvlJc w:val="left"/>
      <w:pPr>
        <w:ind w:left="6468" w:hanging="311"/>
      </w:pPr>
      <w:rPr>
        <w:rFonts w:hint="default"/>
      </w:rPr>
    </w:lvl>
    <w:lvl w:ilvl="8" w:tplc="AC5E1D2A">
      <w:numFmt w:val="bullet"/>
      <w:lvlText w:val="•"/>
      <w:lvlJc w:val="left"/>
      <w:pPr>
        <w:ind w:left="7292" w:hanging="311"/>
      </w:pPr>
      <w:rPr>
        <w:rFonts w:hint="default"/>
      </w:rPr>
    </w:lvl>
  </w:abstractNum>
  <w:abstractNum w:abstractNumId="4" w15:restartNumberingAfterBreak="0">
    <w:nsid w:val="68736349"/>
    <w:multiLevelType w:val="hybridMultilevel"/>
    <w:tmpl w:val="73C4CA1A"/>
    <w:lvl w:ilvl="0" w:tplc="F4621D7C">
      <w:start w:val="1"/>
      <w:numFmt w:val="decimal"/>
      <w:lvlText w:val="%1)"/>
      <w:lvlJc w:val="left"/>
      <w:pPr>
        <w:ind w:left="705" w:hanging="307"/>
        <w:jc w:val="left"/>
      </w:pPr>
      <w:rPr>
        <w:rFonts w:ascii="Cambria" w:eastAsia="Cambria" w:hAnsi="Cambria" w:cs="Cambria" w:hint="default"/>
        <w:w w:val="108"/>
        <w:sz w:val="21"/>
        <w:szCs w:val="21"/>
      </w:rPr>
    </w:lvl>
    <w:lvl w:ilvl="1" w:tplc="74A67A06">
      <w:numFmt w:val="bullet"/>
      <w:lvlText w:val="•"/>
      <w:lvlJc w:val="left"/>
      <w:pPr>
        <w:ind w:left="1523" w:hanging="307"/>
      </w:pPr>
      <w:rPr>
        <w:rFonts w:hint="default"/>
      </w:rPr>
    </w:lvl>
    <w:lvl w:ilvl="2" w:tplc="BE266D5A">
      <w:numFmt w:val="bullet"/>
      <w:lvlText w:val="•"/>
      <w:lvlJc w:val="left"/>
      <w:pPr>
        <w:ind w:left="2347" w:hanging="307"/>
      </w:pPr>
      <w:rPr>
        <w:rFonts w:hint="default"/>
      </w:rPr>
    </w:lvl>
    <w:lvl w:ilvl="3" w:tplc="7D56B8F2">
      <w:numFmt w:val="bullet"/>
      <w:lvlText w:val="•"/>
      <w:lvlJc w:val="left"/>
      <w:pPr>
        <w:ind w:left="3170" w:hanging="307"/>
      </w:pPr>
      <w:rPr>
        <w:rFonts w:hint="default"/>
      </w:rPr>
    </w:lvl>
    <w:lvl w:ilvl="4" w:tplc="B970A17E">
      <w:numFmt w:val="bullet"/>
      <w:lvlText w:val="•"/>
      <w:lvlJc w:val="left"/>
      <w:pPr>
        <w:ind w:left="3994" w:hanging="307"/>
      </w:pPr>
      <w:rPr>
        <w:rFonts w:hint="default"/>
      </w:rPr>
    </w:lvl>
    <w:lvl w:ilvl="5" w:tplc="C832A1DA">
      <w:numFmt w:val="bullet"/>
      <w:lvlText w:val="•"/>
      <w:lvlJc w:val="left"/>
      <w:pPr>
        <w:ind w:left="4818" w:hanging="307"/>
      </w:pPr>
      <w:rPr>
        <w:rFonts w:hint="default"/>
      </w:rPr>
    </w:lvl>
    <w:lvl w:ilvl="6" w:tplc="A9CC8186">
      <w:numFmt w:val="bullet"/>
      <w:lvlText w:val="•"/>
      <w:lvlJc w:val="left"/>
      <w:pPr>
        <w:ind w:left="5641" w:hanging="307"/>
      </w:pPr>
      <w:rPr>
        <w:rFonts w:hint="default"/>
      </w:rPr>
    </w:lvl>
    <w:lvl w:ilvl="7" w:tplc="96D05678">
      <w:numFmt w:val="bullet"/>
      <w:lvlText w:val="•"/>
      <w:lvlJc w:val="left"/>
      <w:pPr>
        <w:ind w:left="6465" w:hanging="307"/>
      </w:pPr>
      <w:rPr>
        <w:rFonts w:hint="default"/>
      </w:rPr>
    </w:lvl>
    <w:lvl w:ilvl="8" w:tplc="9D52FC02">
      <w:numFmt w:val="bullet"/>
      <w:lvlText w:val="•"/>
      <w:lvlJc w:val="left"/>
      <w:pPr>
        <w:ind w:left="7289" w:hanging="307"/>
      </w:pPr>
      <w:rPr>
        <w:rFonts w:hint="default"/>
      </w:rPr>
    </w:lvl>
  </w:abstractNum>
  <w:abstractNum w:abstractNumId="5" w15:restartNumberingAfterBreak="0">
    <w:nsid w:val="792307F2"/>
    <w:multiLevelType w:val="hybridMultilevel"/>
    <w:tmpl w:val="F4AE4DBC"/>
    <w:lvl w:ilvl="0" w:tplc="AD96E238">
      <w:start w:val="1"/>
      <w:numFmt w:val="decimal"/>
      <w:lvlText w:val="%1)"/>
      <w:lvlJc w:val="left"/>
      <w:pPr>
        <w:ind w:left="707" w:hanging="310"/>
        <w:jc w:val="left"/>
      </w:pPr>
      <w:rPr>
        <w:rFonts w:ascii="Cambria" w:eastAsia="Cambria" w:hAnsi="Cambria" w:cs="Cambria" w:hint="default"/>
        <w:w w:val="107"/>
        <w:sz w:val="22"/>
        <w:szCs w:val="22"/>
      </w:rPr>
    </w:lvl>
    <w:lvl w:ilvl="1" w:tplc="32E833E4">
      <w:numFmt w:val="bullet"/>
      <w:lvlText w:val="•"/>
      <w:lvlJc w:val="left"/>
      <w:pPr>
        <w:ind w:left="1524" w:hanging="310"/>
      </w:pPr>
      <w:rPr>
        <w:rFonts w:hint="default"/>
      </w:rPr>
    </w:lvl>
    <w:lvl w:ilvl="2" w:tplc="27740328">
      <w:numFmt w:val="bullet"/>
      <w:lvlText w:val="•"/>
      <w:lvlJc w:val="left"/>
      <w:pPr>
        <w:ind w:left="2349" w:hanging="310"/>
      </w:pPr>
      <w:rPr>
        <w:rFonts w:hint="default"/>
      </w:rPr>
    </w:lvl>
    <w:lvl w:ilvl="3" w:tplc="709ED98C">
      <w:numFmt w:val="bullet"/>
      <w:lvlText w:val="•"/>
      <w:lvlJc w:val="left"/>
      <w:pPr>
        <w:ind w:left="3173" w:hanging="310"/>
      </w:pPr>
      <w:rPr>
        <w:rFonts w:hint="default"/>
      </w:rPr>
    </w:lvl>
    <w:lvl w:ilvl="4" w:tplc="69B4BF1C">
      <w:numFmt w:val="bullet"/>
      <w:lvlText w:val="•"/>
      <w:lvlJc w:val="left"/>
      <w:pPr>
        <w:ind w:left="3998" w:hanging="310"/>
      </w:pPr>
      <w:rPr>
        <w:rFonts w:hint="default"/>
      </w:rPr>
    </w:lvl>
    <w:lvl w:ilvl="5" w:tplc="25FEC3F4">
      <w:numFmt w:val="bullet"/>
      <w:lvlText w:val="•"/>
      <w:lvlJc w:val="left"/>
      <w:pPr>
        <w:ind w:left="4822" w:hanging="310"/>
      </w:pPr>
      <w:rPr>
        <w:rFonts w:hint="default"/>
      </w:rPr>
    </w:lvl>
    <w:lvl w:ilvl="6" w:tplc="E668B03E">
      <w:numFmt w:val="bullet"/>
      <w:lvlText w:val="•"/>
      <w:lvlJc w:val="left"/>
      <w:pPr>
        <w:ind w:left="5647" w:hanging="310"/>
      </w:pPr>
      <w:rPr>
        <w:rFonts w:hint="default"/>
      </w:rPr>
    </w:lvl>
    <w:lvl w:ilvl="7" w:tplc="AEF8D436">
      <w:numFmt w:val="bullet"/>
      <w:lvlText w:val="•"/>
      <w:lvlJc w:val="left"/>
      <w:pPr>
        <w:ind w:left="6472" w:hanging="310"/>
      </w:pPr>
      <w:rPr>
        <w:rFonts w:hint="default"/>
      </w:rPr>
    </w:lvl>
    <w:lvl w:ilvl="8" w:tplc="A05C5A70">
      <w:numFmt w:val="bullet"/>
      <w:lvlText w:val="•"/>
      <w:lvlJc w:val="left"/>
      <w:pPr>
        <w:ind w:left="7296" w:hanging="31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F4BFB"/>
    <w:rsid w:val="00263116"/>
    <w:rsid w:val="00B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067426E3-7332-4853-BF0A-9F29DB9B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81"/>
      <w:ind w:left="123"/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spacing w:line="166" w:lineRule="exact"/>
      <w:ind w:right="1"/>
      <w:jc w:val="center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2018-02-25T11:44:00Z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