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</w:pPr>
      <w:r>
        <w:rPr>
          <w:w w:val="115"/>
        </w:rPr>
        <w:t>Вариант 7</w:t>
      </w:r>
    </w:p>
    <w:p>
      <w:pPr>
        <w:spacing w:before="231"/>
        <w:ind w:left="834" w:right="771" w:firstLine="0"/>
        <w:jc w:val="center"/>
        <w:rPr>
          <w:rFonts w:ascii="Arial" w:hAnsi="Arial"/>
          <w:sz w:val="26"/>
        </w:rPr>
      </w:pPr>
      <w:r>
        <w:rPr>
          <w:rFonts w:ascii="Arial" w:hAnsi="Arial"/>
          <w:w w:val="95"/>
          <w:sz w:val="26"/>
        </w:rPr>
        <w:t>Часть 1</w:t>
      </w:r>
    </w:p>
    <w:p>
      <w:pPr>
        <w:spacing w:line="276" w:lineRule="auto" w:before="112"/>
        <w:ind w:left="158" w:right="115" w:firstLine="579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2133674</wp:posOffset>
            </wp:positionH>
            <wp:positionV relativeFrom="paragraph">
              <wp:posOffset>1677742</wp:posOffset>
            </wp:positionV>
            <wp:extent cx="63998" cy="9829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8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2133674</wp:posOffset>
            </wp:positionH>
            <wp:positionV relativeFrom="paragraph">
              <wp:posOffset>1897316</wp:posOffset>
            </wp:positionV>
            <wp:extent cx="63998" cy="98298"/>
            <wp:effectExtent l="0" t="0" r="0" b="0"/>
            <wp:wrapNone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8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255">
            <wp:simplePos x="0" y="0"/>
            <wp:positionH relativeFrom="page">
              <wp:posOffset>4191881</wp:posOffset>
            </wp:positionH>
            <wp:positionV relativeFrom="paragraph">
              <wp:posOffset>938965</wp:posOffset>
            </wp:positionV>
            <wp:extent cx="1172543" cy="1540764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543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Па правильный ответ на каждое задание части 1, кроме задания 22, ставится   1   балл.   Задание   22   оценивается   по   следующему   принципу: 2 балла — нет ошибок; 1 балл — допущена одна ошибка; 0 баллов — до- пущены  две  и  более</w:t>
      </w:r>
      <w:r>
        <w:rPr>
          <w:spacing w:val="-28"/>
          <w:w w:val="110"/>
          <w:sz w:val="21"/>
        </w:rPr>
        <w:t> </w:t>
      </w:r>
      <w:r>
        <w:rPr>
          <w:w w:val="110"/>
          <w:sz w:val="21"/>
        </w:rPr>
        <w:t>ошибок.</w:t>
      </w:r>
    </w:p>
    <w:p>
      <w:pPr>
        <w:pStyle w:val="BodyText"/>
        <w:spacing w:before="8" w:after="1"/>
        <w:rPr>
          <w:sz w:val="20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2269"/>
        <w:gridCol w:w="542"/>
        <w:gridCol w:w="1089"/>
        <w:gridCol w:w="2266"/>
      </w:tblGrid>
      <w:tr>
        <w:trPr>
          <w:trHeight w:val="380" w:hRule="atLeast"/>
        </w:trPr>
        <w:tc>
          <w:tcPr>
            <w:tcW w:w="1628" w:type="dxa"/>
          </w:tcPr>
          <w:p>
            <w:pPr>
              <w:pStyle w:val="TableParagraph"/>
              <w:spacing w:before="55"/>
              <w:ind w:left="254" w:right="229"/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75"/>
                <w:sz w:val="22"/>
              </w:rPr>
              <w:t>JV• задааил</w:t>
            </w:r>
          </w:p>
        </w:tc>
        <w:tc>
          <w:tcPr>
            <w:tcW w:w="2269" w:type="dxa"/>
            <w:tcBorders>
              <w:right w:val="nil"/>
            </w:tcBorders>
          </w:tcPr>
          <w:p>
            <w:pPr>
              <w:pStyle w:val="TableParagraph"/>
              <w:spacing w:before="63"/>
              <w:ind w:left="845" w:right="834"/>
              <w:jc w:val="center"/>
              <w:rPr>
                <w:rFonts w:ascii="Book Antiqua" w:hAnsi="Book Antiqua"/>
                <w:sz w:val="19"/>
              </w:rPr>
            </w:pPr>
            <w:r>
              <w:rPr>
                <w:rFonts w:ascii="Book Antiqua" w:hAnsi="Book Antiqua"/>
                <w:w w:val="105"/>
                <w:sz w:val="19"/>
              </w:rPr>
              <w:t>Ответ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284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w w:val="70"/>
                <w:sz w:val="20"/>
              </w:rPr>
              <w:t>N•.</w:t>
            </w:r>
          </w:p>
        </w:tc>
        <w:tc>
          <w:tcPr>
            <w:tcW w:w="1089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44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w w:val="105"/>
                <w:sz w:val="20"/>
              </w:rPr>
              <w:t>задания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spacing w:before="4"/>
              <w:ind w:left="2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75"/>
                <w:sz w:val="24"/>
              </w:rPr>
              <w:t>1</w:t>
            </w:r>
          </w:p>
        </w:tc>
        <w:tc>
          <w:tcPr>
            <w:tcW w:w="2269" w:type="dxa"/>
            <w:tcBorders>
              <w:right w:val="nil"/>
            </w:tcBorders>
          </w:tcPr>
          <w:p>
            <w:pPr>
              <w:pStyle w:val="TableParagraph"/>
              <w:spacing w:before="27"/>
              <w:ind w:left="17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3"/>
                <w:sz w:val="21"/>
              </w:rPr>
              <w:t>4</w:t>
            </w:r>
          </w:p>
        </w:tc>
        <w:tc>
          <w:tcPr>
            <w:tcW w:w="163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27"/>
              <w:ind w:left="673" w:right="622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14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spacing w:before="4"/>
              <w:ind w:left="2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2269" w:type="dxa"/>
            <w:tcBorders>
              <w:right w:val="nil"/>
            </w:tcBorders>
          </w:tcPr>
          <w:p>
            <w:pPr>
              <w:pStyle w:val="TableParagraph"/>
              <w:spacing w:before="29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163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304" w:lineRule="exact"/>
              <w:ind w:left="673" w:right="63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1s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spacing w:before="2"/>
              <w:rPr>
                <w:sz w:val="7"/>
              </w:rPr>
            </w:pPr>
          </w:p>
          <w:p>
            <w:pPr>
              <w:pStyle w:val="TableParagraph"/>
              <w:spacing w:line="154" w:lineRule="exact"/>
              <w:ind w:left="77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284" cy="98298"/>
                  <wp:effectExtent l="0" t="0" r="0" b="0"/>
                  <wp:docPr id="7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899" w:type="dxa"/>
            <w:gridSpan w:val="3"/>
          </w:tcPr>
          <w:p>
            <w:pPr>
              <w:pStyle w:val="TableParagraph"/>
              <w:spacing w:before="15"/>
              <w:ind w:right="670"/>
              <w:jc w:val="right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16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spacing w:before="32"/>
              <w:ind w:left="39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3"/>
                <w:sz w:val="21"/>
              </w:rPr>
              <w:t>4</w:t>
            </w:r>
          </w:p>
        </w:tc>
        <w:tc>
          <w:tcPr>
            <w:tcW w:w="3899" w:type="dxa"/>
            <w:gridSpan w:val="3"/>
          </w:tcPr>
          <w:p>
            <w:pPr>
              <w:pStyle w:val="TableParagraph"/>
              <w:spacing w:line="309" w:lineRule="exact"/>
              <w:ind w:right="678"/>
              <w:jc w:val="righ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w w:val="90"/>
                <w:sz w:val="28"/>
              </w:rPr>
              <w:t>1т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9" w:type="dxa"/>
            <w:gridSpan w:val="3"/>
          </w:tcPr>
          <w:p>
            <w:pPr>
              <w:pStyle w:val="TableParagraph"/>
              <w:spacing w:before="17"/>
              <w:ind w:right="665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18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>
            <w:pPr>
              <w:pStyle w:val="TableParagraph"/>
              <w:spacing w:before="37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  <w:tc>
          <w:tcPr>
            <w:tcW w:w="163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22"/>
              <w:ind w:left="673" w:right="62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19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54" w:lineRule="exact"/>
              <w:ind w:left="7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1712" cy="98298"/>
                  <wp:effectExtent l="0" t="0" r="0" b="0"/>
                  <wp:docPr id="9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2269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1</w:t>
            </w:r>
          </w:p>
        </w:tc>
        <w:tc>
          <w:tcPr>
            <w:tcW w:w="163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24"/>
              <w:ind w:left="673" w:right="639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20</w:t>
            </w:r>
          </w:p>
        </w:tc>
        <w:tc>
          <w:tcPr>
            <w:tcW w:w="2266" w:type="dxa"/>
          </w:tcPr>
          <w:p>
            <w:pPr>
              <w:pStyle w:val="TableParagraph"/>
              <w:spacing w:line="241" w:lineRule="exact" w:before="89"/>
              <w:ind w:right="1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100"/>
                <w:sz w:val="23"/>
              </w:rPr>
              <w:t>'</w:t>
            </w: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spacing w:before="19"/>
              <w:ind w:left="2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1"/>
                <w:sz w:val="24"/>
              </w:rPr>
              <w:t>8</w:t>
            </w:r>
          </w:p>
        </w:tc>
        <w:tc>
          <w:tcPr>
            <w:tcW w:w="2269" w:type="dxa"/>
            <w:tcBorders>
              <w:right w:val="nil"/>
            </w:tcBorders>
          </w:tcPr>
          <w:p>
            <w:pPr>
              <w:pStyle w:val="TableParagraph"/>
              <w:tabs>
                <w:tab w:pos="1076" w:val="left" w:leader="none"/>
                <w:tab w:pos="2048" w:val="left" w:leader="none"/>
              </w:tabs>
              <w:spacing w:before="32"/>
              <w:ind w:left="446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  <w:u w:val="single"/>
              </w:rPr>
              <w:t> </w:t>
            </w:r>
            <w:r>
              <w:rPr>
                <w:rFonts w:ascii="Calibri"/>
                <w:sz w:val="21"/>
                <w:u w:val="single"/>
              </w:rPr>
              <w:tab/>
              <w:t>2</w:t>
              <w:tab/>
            </w:r>
          </w:p>
        </w:tc>
        <w:tc>
          <w:tcPr>
            <w:tcW w:w="163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21"/>
              <w:ind w:left="665" w:right="64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21</w:t>
            </w:r>
          </w:p>
        </w:tc>
        <w:tc>
          <w:tcPr>
            <w:tcW w:w="2266" w:type="dxa"/>
          </w:tcPr>
          <w:p>
            <w:pPr>
              <w:pStyle w:val="TableParagraph"/>
              <w:spacing w:before="21"/>
              <w:ind w:left="798" w:right="769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1234</w:t>
            </w: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spacing w:before="28"/>
              <w:ind w:left="35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100"/>
                <w:sz w:val="23"/>
              </w:rPr>
              <w:t>9</w:t>
            </w:r>
          </w:p>
        </w:tc>
        <w:tc>
          <w:tcPr>
            <w:tcW w:w="2269" w:type="dxa"/>
            <w:tcBorders>
              <w:right w:val="nil"/>
            </w:tcBorders>
          </w:tcPr>
          <w:p>
            <w:pPr>
              <w:pStyle w:val="TableParagraph"/>
              <w:spacing w:before="59"/>
              <w:ind w:right="1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100"/>
                <w:sz w:val="19"/>
              </w:rPr>
              <w:t>4</w:t>
            </w:r>
          </w:p>
        </w:tc>
        <w:tc>
          <w:tcPr>
            <w:tcW w:w="163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5"/>
              <w:ind w:left="669" w:right="64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</w:t>
            </w:r>
          </w:p>
        </w:tc>
        <w:tc>
          <w:tcPr>
            <w:tcW w:w="2266" w:type="dxa"/>
          </w:tcPr>
          <w:p>
            <w:pPr>
              <w:pStyle w:val="TableParagraph"/>
              <w:spacing w:before="21"/>
              <w:ind w:left="798" w:right="78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21122</w:t>
            </w: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spacing w:before="10"/>
              <w:ind w:left="254" w:right="21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10</w:t>
            </w:r>
          </w:p>
        </w:tc>
        <w:tc>
          <w:tcPr>
            <w:tcW w:w="2269" w:type="dxa"/>
            <w:tcBorders>
              <w:right w:val="nil"/>
            </w:tcBorders>
          </w:tcPr>
          <w:p>
            <w:pPr>
              <w:pStyle w:val="TableParagraph"/>
              <w:spacing w:before="31"/>
              <w:ind w:left="1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0"/>
                <w:sz w:val="21"/>
              </w:rPr>
              <w:t>3</w:t>
            </w:r>
          </w:p>
        </w:tc>
        <w:tc>
          <w:tcPr>
            <w:tcW w:w="163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0"/>
              <w:ind w:left="673" w:right="63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23</w:t>
            </w:r>
          </w:p>
        </w:tc>
        <w:tc>
          <w:tcPr>
            <w:tcW w:w="2266" w:type="dxa"/>
          </w:tcPr>
          <w:p>
            <w:pPr>
              <w:pStyle w:val="TableParagraph"/>
              <w:spacing w:before="25"/>
              <w:ind w:left="798" w:right="763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105"/>
                <w:sz w:val="22"/>
              </w:rPr>
              <w:t>245</w:t>
            </w: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spacing w:before="14"/>
              <w:ind w:left="254" w:right="22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11</w:t>
            </w:r>
          </w:p>
        </w:tc>
        <w:tc>
          <w:tcPr>
            <w:tcW w:w="2269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21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w w:val="88"/>
                <w:sz w:val="22"/>
              </w:rPr>
              <w:t>1</w:t>
            </w:r>
          </w:p>
        </w:tc>
        <w:tc>
          <w:tcPr>
            <w:tcW w:w="163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29"/>
              <w:ind w:left="673" w:right="641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24</w:t>
            </w:r>
          </w:p>
        </w:tc>
        <w:tc>
          <w:tcPr>
            <w:tcW w:w="2266" w:type="dxa"/>
          </w:tcPr>
          <w:p>
            <w:pPr>
              <w:pStyle w:val="TableParagraph"/>
              <w:spacing w:before="20"/>
              <w:ind w:left="798" w:right="76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25</w:t>
            </w: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spacing w:before="28"/>
              <w:ind w:left="254" w:right="2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12</w:t>
            </w:r>
          </w:p>
        </w:tc>
        <w:tc>
          <w:tcPr>
            <w:tcW w:w="2269" w:type="dxa"/>
            <w:tcBorders>
              <w:right w:val="nil"/>
            </w:tcBorders>
          </w:tcPr>
          <w:p>
            <w:pPr>
              <w:pStyle w:val="TableParagraph"/>
              <w:tabs>
                <w:tab w:pos="1081" w:val="left" w:leader="none"/>
                <w:tab w:pos="2245" w:val="left" w:leader="none"/>
              </w:tabs>
              <w:spacing w:before="28"/>
              <w:ind w:left="86"/>
              <w:rPr>
                <w:rFonts w:ascii="Book Antiqua"/>
                <w:sz w:val="22"/>
              </w:rPr>
            </w:pPr>
            <w:r>
              <w:rPr>
                <w:rFonts w:ascii="Book Antiqua"/>
                <w:w w:val="99"/>
                <w:sz w:val="22"/>
                <w:u w:val="single"/>
              </w:rPr>
              <w:t> </w:t>
            </w:r>
            <w:r>
              <w:rPr>
                <w:rFonts w:ascii="Book Antiqua"/>
                <w:sz w:val="22"/>
                <w:u w:val="single"/>
              </w:rPr>
              <w:tab/>
              <w:t>4</w:t>
              <w:tab/>
            </w:r>
          </w:p>
        </w:tc>
        <w:tc>
          <w:tcPr>
            <w:tcW w:w="1630" w:type="dxa"/>
            <w:gridSpan w:val="2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673" w:right="63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25</w:t>
            </w:r>
          </w:p>
        </w:tc>
        <w:tc>
          <w:tcPr>
            <w:tcW w:w="2266" w:type="dxa"/>
          </w:tcPr>
          <w:p>
            <w:pPr>
              <w:pStyle w:val="TableParagraph"/>
              <w:spacing w:before="31"/>
              <w:ind w:left="798" w:right="763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112</w:t>
            </w:r>
          </w:p>
        </w:tc>
      </w:tr>
      <w:tr>
        <w:trPr>
          <w:trHeight w:val="320" w:hRule="atLeast"/>
        </w:trPr>
        <w:tc>
          <w:tcPr>
            <w:tcW w:w="1628" w:type="dxa"/>
          </w:tcPr>
          <w:p>
            <w:pPr>
              <w:pStyle w:val="TableParagraph"/>
              <w:spacing w:before="10"/>
              <w:ind w:left="254" w:right="216"/>
              <w:jc w:val="center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z w:val="24"/>
              </w:rPr>
              <w:t>lз</w:t>
            </w:r>
          </w:p>
        </w:tc>
        <w:tc>
          <w:tcPr>
            <w:tcW w:w="2269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21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w w:val="88"/>
                <w:sz w:val="22"/>
              </w:rPr>
              <w:t>1</w:t>
            </w:r>
          </w:p>
        </w:tc>
        <w:tc>
          <w:tcPr>
            <w:tcW w:w="3897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ind w:right="787"/>
      </w:pPr>
      <w:r>
        <w:rPr/>
        <w:drawing>
          <wp:anchor distT="0" distB="0" distL="0" distR="0" allowOverlap="1" layoutInCell="1" locked="0" behindDoc="1" simplePos="0" relativeHeight="268415231">
            <wp:simplePos x="0" y="0"/>
            <wp:positionH relativeFrom="page">
              <wp:posOffset>5214124</wp:posOffset>
            </wp:positionH>
            <wp:positionV relativeFrom="paragraph">
              <wp:posOffset>-1242430</wp:posOffset>
            </wp:positionV>
            <wp:extent cx="150853" cy="644651"/>
            <wp:effectExtent l="0" t="0" r="0" b="0"/>
            <wp:wrapNone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3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Часть 2</w:t>
      </w:r>
    </w:p>
    <w:p>
      <w:pPr>
        <w:spacing w:before="158"/>
        <w:ind w:left="834" w:right="804" w:firstLine="0"/>
        <w:jc w:val="center"/>
        <w:rPr>
          <w:b/>
          <w:sz w:val="25"/>
        </w:rPr>
      </w:pPr>
      <w:r>
        <w:rPr>
          <w:b/>
          <w:sz w:val="25"/>
        </w:rPr>
        <w:t>Критерии  оценивания  </w:t>
      </w:r>
      <w:r>
        <w:rPr>
          <w:sz w:val="25"/>
        </w:rPr>
        <w:t>эаданий  с </w:t>
      </w:r>
      <w:r>
        <w:rPr>
          <w:b/>
          <w:sz w:val="25"/>
        </w:rPr>
        <w:t>раэвернутым ответом</w:t>
      </w:r>
    </w:p>
    <w:p>
      <w:pPr>
        <w:pStyle w:val="BodyText"/>
        <w:spacing w:before="11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  <w:tab w:pos="724" w:val="left" w:leader="none"/>
        </w:tabs>
        <w:spacing w:line="264" w:lineRule="auto" w:before="0" w:after="0"/>
        <w:ind w:left="722" w:right="131" w:hanging="568"/>
        <w:jc w:val="left"/>
        <w:rPr>
          <w:sz w:val="22"/>
        </w:rPr>
      </w:pPr>
      <w:r>
        <w:rPr>
          <w:w w:val="110"/>
          <w:sz w:val="22"/>
        </w:rPr>
        <w:t>Составьте план текста. Для этого выделите основные смысловые фрагменты  </w:t>
      </w:r>
      <w:r>
        <w:rPr>
          <w:b/>
          <w:w w:val="110"/>
          <w:sz w:val="22"/>
        </w:rPr>
        <w:t>текста </w:t>
      </w:r>
      <w:r>
        <w:rPr>
          <w:w w:val="110"/>
          <w:sz w:val="22"/>
        </w:rPr>
        <w:t>и озаглавьте каждый из</w:t>
      </w:r>
      <w:r>
        <w:rPr>
          <w:spacing w:val="52"/>
          <w:w w:val="110"/>
          <w:sz w:val="22"/>
        </w:rPr>
        <w:t> </w:t>
      </w:r>
      <w:r>
        <w:rPr>
          <w:w w:val="110"/>
          <w:sz w:val="22"/>
        </w:rPr>
        <w:t>них.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0"/>
        <w:gridCol w:w="783"/>
      </w:tblGrid>
      <w:tr>
        <w:trPr>
          <w:trHeight w:val="620" w:hRule="atLeast"/>
        </w:trPr>
        <w:tc>
          <w:tcPr>
            <w:tcW w:w="702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0" w:lineRule="auto" w:before="76"/>
              <w:ind w:left="93" w:firstLine="645"/>
              <w:rPr>
                <w:sz w:val="21"/>
              </w:rPr>
            </w:pPr>
            <w:r>
              <w:rPr>
                <w:w w:val="105"/>
                <w:sz w:val="21"/>
              </w:rPr>
              <w:t>Содержание вервого ответа и уназавия по оцевивавию (допускаются  иные формулировки  ответа, не искажающие  его смысла)</w:t>
            </w:r>
          </w:p>
        </w:tc>
        <w:tc>
          <w:tcPr>
            <w:tcW w:w="78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144" w:lineRule="exact"/>
              <w:ind w:left="8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4562" cy="91439"/>
                  <wp:effectExtent l="0" t="0" r="0" b="0"/>
                  <wp:docPr id="13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6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</w:tc>
      </w:tr>
      <w:tr>
        <w:trPr>
          <w:trHeight w:val="1900" w:hRule="atLeast"/>
        </w:trPr>
        <w:tc>
          <w:tcPr>
            <w:tcW w:w="702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tabs>
                <w:tab w:pos="439" w:val="left" w:leader="none"/>
              </w:tabs>
              <w:spacing w:line="261" w:lineRule="exact"/>
              <w:ind w:right="795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:</w:t>
              <w:tab/>
              <w:t>тв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position w:val="1"/>
                <w:sz w:val="22"/>
              </w:rPr>
              <w:t>н</w:t>
            </w:r>
          </w:p>
          <w:p>
            <w:pPr>
              <w:pStyle w:val="TableParagraph"/>
              <w:tabs>
                <w:tab w:pos="1137" w:val="left" w:leader="none"/>
                <w:tab w:pos="1796" w:val="left" w:leader="none"/>
                <w:tab w:pos="3017" w:val="left" w:leader="none"/>
                <w:tab w:pos="3881" w:val="left" w:leader="none"/>
                <w:tab w:pos="4598" w:val="left" w:leader="none"/>
                <w:tab w:pos="4991" w:val="left" w:leader="none"/>
                <w:tab w:pos="6338" w:val="left" w:leader="none"/>
              </w:tabs>
              <w:spacing w:before="7"/>
              <w:ind w:left="205"/>
              <w:rPr>
                <w:sz w:val="22"/>
              </w:rPr>
            </w:pPr>
            <w:r>
              <w:rPr>
                <w:w w:val="105"/>
                <w:position w:val="1"/>
                <w:sz w:val="22"/>
              </w:rPr>
              <w:t>он</w:t>
              <w:tab/>
              <w:t>м</w:t>
              <w:tab/>
              <w:t>в </w:t>
            </w:r>
            <w:r>
              <w:rPr>
                <w:spacing w:val="53"/>
                <w:w w:val="105"/>
                <w:position w:val="1"/>
                <w:sz w:val="22"/>
              </w:rPr>
              <w:t> </w:t>
            </w:r>
            <w:r>
              <w:rPr>
                <w:w w:val="105"/>
                <w:position w:val="1"/>
                <w:sz w:val="22"/>
              </w:rPr>
              <w:t>м </w:t>
            </w:r>
            <w:r>
              <w:rPr>
                <w:spacing w:val="32"/>
                <w:w w:val="105"/>
                <w:position w:val="1"/>
                <w:sz w:val="22"/>
              </w:rPr>
              <w:t> </w:t>
            </w:r>
            <w:r>
              <w:rPr>
                <w:w w:val="105"/>
                <w:position w:val="1"/>
                <w:sz w:val="22"/>
              </w:rPr>
              <w:t>ф</w:t>
              <w:tab/>
            </w:r>
            <w:r>
              <w:rPr>
                <w:b/>
                <w:w w:val="105"/>
                <w:position w:val="1"/>
                <w:sz w:val="22"/>
              </w:rPr>
              <w:t>ентам</w:t>
              <w:tab/>
            </w:r>
            <w:r>
              <w:rPr>
                <w:b/>
                <w:w w:val="105"/>
                <w:sz w:val="22"/>
              </w:rPr>
              <w:t>екст</w:t>
              <w:tab/>
            </w:r>
            <w:r>
              <w:rPr>
                <w:w w:val="105"/>
                <w:sz w:val="22"/>
              </w:rPr>
              <w:t>и</w:t>
              <w:tab/>
              <w:t>трт</w:t>
              <w:tab/>
            </w:r>
            <w:r>
              <w:rPr>
                <w:w w:val="105"/>
                <w:position w:val="1"/>
                <w:sz w:val="22"/>
              </w:rPr>
              <w:t>овную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w w:val="105"/>
                <w:sz w:val="22"/>
              </w:rPr>
              <w:t>Могут  быть  выделевы  следующие  смысловые</w:t>
            </w:r>
            <w:r>
              <w:rPr>
                <w:spacing w:val="5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фрагменты: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4" w:val="left" w:leader="none"/>
              </w:tabs>
              <w:spacing w:line="240" w:lineRule="auto" w:before="6" w:after="0"/>
              <w:ind w:left="453" w:right="0" w:hanging="377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появление  акционерных</w:t>
            </w:r>
            <w:r>
              <w:rPr>
                <w:spacing w:val="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компании;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4" w:val="left" w:leader="none"/>
              </w:tabs>
              <w:spacing w:line="240" w:lineRule="auto" w:before="10" w:after="0"/>
              <w:ind w:left="453" w:right="0" w:hanging="371"/>
              <w:jc w:val="left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признаки  </w:t>
            </w:r>
            <w:r>
              <w:rPr>
                <w:b/>
                <w:w w:val="105"/>
                <w:sz w:val="22"/>
              </w:rPr>
              <w:t>акционерных</w:t>
            </w:r>
            <w:r>
              <w:rPr>
                <w:b/>
                <w:spacing w:val="-1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компаний;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0" w:val="left" w:leader="none"/>
              </w:tabs>
              <w:spacing w:line="240" w:lineRule="auto" w:before="10" w:after="0"/>
              <w:ind w:left="449" w:right="0" w:hanging="378"/>
              <w:jc w:val="left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права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акционеров;</w:t>
            </w:r>
          </w:p>
        </w:tc>
        <w:tc>
          <w:tcPr>
            <w:tcW w:w="78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9130" w:h="14520"/>
          <w:pgMar w:footer="849" w:top="740" w:bottom="1100" w:left="500" w:right="580"/>
          <w:pgNumType w:start="127"/>
        </w:sect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6"/>
        <w:gridCol w:w="778"/>
      </w:tblGrid>
      <w:tr>
        <w:trPr>
          <w:trHeight w:val="640" w:hRule="atLeast"/>
        </w:trPr>
        <w:tc>
          <w:tcPr>
            <w:tcW w:w="7016" w:type="dxa"/>
          </w:tcPr>
          <w:p>
            <w:pPr>
              <w:pStyle w:val="TableParagraph"/>
              <w:spacing w:line="211" w:lineRule="auto" w:before="66"/>
              <w:ind w:left="85" w:right="40" w:firstLine="645"/>
              <w:rPr>
                <w:sz w:val="22"/>
              </w:rPr>
            </w:pPr>
            <w:r>
              <w:rPr>
                <w:sz w:val="22"/>
              </w:rPr>
              <w:t>Содержание вервого ответа и указания по оцевивавию (допускаются  иные формулировки  ответа, не искажающие  его смысла)</w:t>
            </w:r>
          </w:p>
        </w:tc>
        <w:tc>
          <w:tcPr>
            <w:tcW w:w="778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47" w:lineRule="exact"/>
              <w:ind w:left="8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2276" cy="93725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76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6"/>
              <w:rPr>
                <w:sz w:val="25"/>
              </w:rPr>
            </w:pPr>
          </w:p>
        </w:tc>
      </w:tr>
      <w:tr>
        <w:trPr>
          <w:trHeight w:val="1400" w:hRule="atLeast"/>
        </w:trPr>
        <w:tc>
          <w:tcPr>
            <w:tcW w:w="701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46" w:val="left" w:leader="none"/>
              </w:tabs>
              <w:spacing w:line="240" w:lineRule="auto" w:before="35" w:after="0"/>
              <w:ind w:left="445" w:right="0" w:hanging="365"/>
              <w:jc w:val="both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фондовый  рынок  и </w:t>
            </w:r>
            <w:r>
              <w:rPr>
                <w:b/>
                <w:w w:val="110"/>
                <w:sz w:val="21"/>
              </w:rPr>
              <w:t>его</w:t>
            </w:r>
            <w:r>
              <w:rPr>
                <w:b/>
                <w:spacing w:val="-10"/>
                <w:w w:val="110"/>
                <w:sz w:val="21"/>
              </w:rPr>
              <w:t> </w:t>
            </w:r>
            <w:r>
              <w:rPr>
                <w:b/>
                <w:w w:val="110"/>
                <w:sz w:val="21"/>
              </w:rPr>
              <w:t>участники;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9" w:val="left" w:leader="none"/>
              </w:tabs>
              <w:spacing w:line="240" w:lineRule="auto" w:before="28" w:after="0"/>
              <w:ind w:left="458" w:right="0" w:hanging="37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государственные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облигации.</w:t>
            </w:r>
          </w:p>
          <w:p>
            <w:pPr>
              <w:pStyle w:val="TableParagraph"/>
              <w:spacing w:line="264" w:lineRule="auto" w:before="21"/>
              <w:ind w:left="76" w:right="28" w:firstLine="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Возможвы иные формулировки пунктов плана, </w:t>
            </w:r>
            <w:r>
              <w:rPr>
                <w:b/>
                <w:w w:val="115"/>
                <w:sz w:val="21"/>
              </w:rPr>
              <w:t>ве искажающие </w:t>
            </w:r>
            <w:r>
              <w:rPr>
                <w:w w:val="115"/>
                <w:sz w:val="21"/>
              </w:rPr>
              <w:t>сути основной идеи фрагмента, и выделение дополнительных смысловых блоков.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0" w:hRule="atLeast"/>
        </w:trPr>
        <w:tc>
          <w:tcPr>
            <w:tcW w:w="70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2" w:lineRule="auto" w:before="19"/>
              <w:ind w:left="74" w:right="35" w:firstLine="5"/>
              <w:jc w:val="both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Въіделенъі основные смысловые фрагменты текста, их названия (пувктъі плана) отражают основную идею каждого </w:t>
            </w:r>
            <w:r>
              <w:rPr>
                <w:b/>
                <w:w w:val="105"/>
                <w:sz w:val="22"/>
              </w:rPr>
              <w:t>фрагмевта текста.</w:t>
            </w:r>
          </w:p>
          <w:p>
            <w:pPr>
              <w:pStyle w:val="TableParagraph"/>
              <w:spacing w:before="1"/>
              <w:ind w:left="79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Количество  </w:t>
            </w:r>
            <w:r>
              <w:rPr>
                <w:b/>
                <w:sz w:val="22"/>
              </w:rPr>
              <w:t>выделенных  фрагментов  может  быть различным</w:t>
            </w:r>
          </w:p>
        </w:tc>
        <w:tc>
          <w:tcPr>
            <w:tcW w:w="778" w:type="dxa"/>
          </w:tcPr>
          <w:p>
            <w:pPr>
              <w:pStyle w:val="TableParagraph"/>
              <w:spacing w:before="19"/>
              <w:ind w:left="44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</w:tr>
      <w:tr>
        <w:trPr>
          <w:trHeight w:val="860" w:hRule="atLeast"/>
        </w:trPr>
        <w:tc>
          <w:tcPr>
            <w:tcW w:w="70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9" w:lineRule="auto" w:before="10"/>
              <w:ind w:left="76" w:right="34" w:firstLine="3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Верно въіделенъі более половины  смысловъіх  фрагментов  текста, их названия </w:t>
            </w:r>
            <w:r>
              <w:rPr>
                <w:b/>
                <w:w w:val="105"/>
                <w:sz w:val="22"/>
              </w:rPr>
              <w:t>(пyнкты </w:t>
            </w:r>
            <w:r>
              <w:rPr>
                <w:w w:val="105"/>
                <w:sz w:val="22"/>
              </w:rPr>
              <w:t>плана) отражают основные идеи соответ- ствующих  частей  текста</w:t>
            </w:r>
          </w:p>
        </w:tc>
        <w:tc>
          <w:tcPr>
            <w:tcW w:w="778" w:type="dxa"/>
          </w:tcPr>
          <w:p>
            <w:pPr>
              <w:pStyle w:val="TableParagraph"/>
              <w:spacing w:before="10"/>
              <w:ind w:left="29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1400" w:hRule="atLeast"/>
        </w:trPr>
        <w:tc>
          <w:tcPr>
            <w:tcW w:w="7016" w:type="dxa"/>
          </w:tcPr>
          <w:p>
            <w:pPr>
              <w:pStyle w:val="TableParagraph"/>
              <w:spacing w:before="15"/>
              <w:ind w:left="83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Не  въіделенъі  </w:t>
            </w:r>
            <w:r>
              <w:rPr>
                <w:b/>
                <w:sz w:val="22"/>
              </w:rPr>
              <w:t>основнъіе  фрагменты текста.</w:t>
            </w:r>
          </w:p>
          <w:p>
            <w:pPr>
              <w:pStyle w:val="TableParagraph"/>
              <w:spacing w:line="252" w:lineRule="auto" w:before="9"/>
              <w:ind w:left="78" w:right="28" w:firstLine="4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ИЛИ Названия въіделенных фрагментов (пункты плана) не соот- ветствуют основной идее </w:t>
            </w:r>
            <w:r>
              <w:rPr>
                <w:b/>
                <w:w w:val="105"/>
                <w:sz w:val="22"/>
              </w:rPr>
              <w:t>соответствующих частей текста, </w:t>
            </w:r>
            <w:r>
              <w:rPr>
                <w:w w:val="105"/>
                <w:sz w:val="22"/>
              </w:rPr>
              <w:t>явля- юсь  цитатами  из  соответствующего фрагмента.</w:t>
            </w:r>
          </w:p>
          <w:p>
            <w:pPr>
              <w:pStyle w:val="TableParagraph"/>
              <w:spacing w:line="251" w:lineRule="exact"/>
              <w:ind w:left="79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ИЛИ  Ответ неверный</w:t>
            </w:r>
          </w:p>
        </w:tc>
        <w:tc>
          <w:tcPr>
            <w:tcW w:w="778" w:type="dxa"/>
          </w:tcPr>
          <w:p>
            <w:pPr>
              <w:pStyle w:val="TableParagraph"/>
              <w:spacing w:before="3"/>
              <w:ind w:left="4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4"/>
                <w:sz w:val="24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16" w:type="dxa"/>
          </w:tcPr>
          <w:p>
            <w:pPr>
              <w:pStyle w:val="TableParagraph"/>
              <w:spacing w:before="20"/>
              <w:ind w:right="22"/>
              <w:jc w:val="right"/>
              <w:rPr>
                <w:i/>
                <w:sz w:val="22"/>
              </w:rPr>
            </w:pPr>
            <w:r>
              <w:rPr>
                <w:i/>
                <w:w w:val="115"/>
                <w:sz w:val="22"/>
              </w:rPr>
              <w:t>Максимальчый балл</w:t>
            </w:r>
          </w:p>
        </w:tc>
        <w:tc>
          <w:tcPr>
            <w:tcW w:w="778" w:type="dxa"/>
          </w:tcPr>
          <w:p>
            <w:pPr>
              <w:pStyle w:val="TableParagraph"/>
              <w:spacing w:before="20"/>
              <w:ind w:left="52"/>
              <w:jc w:val="center"/>
              <w:rPr>
                <w:i/>
                <w:sz w:val="22"/>
              </w:rPr>
            </w:pPr>
            <w:r>
              <w:rPr>
                <w:i/>
                <w:w w:val="116"/>
                <w:sz w:val="22"/>
              </w:rPr>
              <w:t>2</w:t>
            </w:r>
          </w:p>
        </w:tc>
      </w:tr>
    </w:tbl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  <w:tab w:pos="712" w:val="left" w:leader="none"/>
        </w:tabs>
        <w:spacing w:line="240" w:lineRule="auto" w:before="93" w:after="0"/>
        <w:ind w:left="711" w:right="0" w:hanging="571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Какие  три вида  ценТlшХ бумаг  упоминаются  в</w:t>
      </w:r>
      <w:r>
        <w:rPr>
          <w:rFonts w:ascii="Book Antiqua" w:hAnsi="Book Antiqua"/>
          <w:spacing w:val="20"/>
          <w:w w:val="105"/>
          <w:sz w:val="20"/>
        </w:rPr>
        <w:t> </w:t>
      </w:r>
      <w:r>
        <w:rPr>
          <w:rFonts w:ascii="Book Antiqua" w:hAnsi="Book Antiqua"/>
          <w:w w:val="105"/>
          <w:sz w:val="20"/>
        </w:rPr>
        <w:t>тексте?</w:t>
      </w:r>
    </w:p>
    <w:p>
      <w:pPr>
        <w:pStyle w:val="BodyText"/>
        <w:spacing w:before="9"/>
        <w:rPr>
          <w:rFonts w:ascii="Book Antiqua"/>
          <w:sz w:val="11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4"/>
        <w:gridCol w:w="3397"/>
        <w:gridCol w:w="1306"/>
        <w:gridCol w:w="638"/>
        <w:gridCol w:w="788"/>
      </w:tblGrid>
      <w:tr>
        <w:trPr>
          <w:trHeight w:val="580" w:hRule="atLeast"/>
        </w:trPr>
        <w:tc>
          <w:tcPr>
            <w:tcW w:w="7016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line="206" w:lineRule="auto" w:before="64"/>
              <w:ind w:left="83" w:firstLine="647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Содержание вервого ответа и указавня по оцевивавню (допускаются  иные формулировки ответа, не искажающие  его  смысла)</w:t>
            </w:r>
          </w:p>
        </w:tc>
        <w:tc>
          <w:tcPr>
            <w:tcW w:w="788" w:type="dxa"/>
          </w:tcPr>
          <w:p>
            <w:pPr>
              <w:pStyle w:val="TableParagraph"/>
              <w:spacing w:before="3"/>
              <w:rPr>
                <w:rFonts w:ascii="Book Antiqua"/>
                <w:sz w:val="15"/>
              </w:rPr>
            </w:pPr>
          </w:p>
          <w:p>
            <w:pPr>
              <w:pStyle w:val="TableParagraph"/>
              <w:spacing w:line="151" w:lineRule="exact"/>
              <w:ind w:left="87"/>
              <w:rPr>
                <w:rFonts w:ascii="Book Antiqua"/>
                <w:sz w:val="15"/>
              </w:rPr>
            </w:pPr>
            <w:r>
              <w:rPr>
                <w:rFonts w:ascii="Book Antiqua"/>
                <w:position w:val="-2"/>
                <w:sz w:val="15"/>
              </w:rPr>
              <w:drawing>
                <wp:inline distT="0" distB="0" distL="0" distR="0">
                  <wp:extent cx="402276" cy="96012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7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/>
                <w:position w:val="-2"/>
                <w:sz w:val="15"/>
              </w:rPr>
            </w:r>
          </w:p>
          <w:p>
            <w:pPr>
              <w:pStyle w:val="TableParagraph"/>
              <w:spacing w:before="3"/>
              <w:rPr>
                <w:rFonts w:ascii="Book Antiqua"/>
                <w:sz w:val="20"/>
              </w:rPr>
            </w:pPr>
          </w:p>
        </w:tc>
      </w:tr>
      <w:tr>
        <w:trPr>
          <w:trHeight w:val="1360" w:hRule="atLeast"/>
        </w:trPr>
        <w:tc>
          <w:tcPr>
            <w:tcW w:w="1674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80" w:hanging="3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sz w:val="21"/>
              </w:rPr>
              <w:t>В правильном </w:t>
            </w:r>
            <w:r>
              <w:rPr>
                <w:rFonts w:ascii="Book Antiqua" w:hAnsi="Book Antiqua"/>
                <w:w w:val="95"/>
                <w:sz w:val="21"/>
              </w:rPr>
              <w:t>щенвых_0</w:t>
            </w:r>
            <w:r>
              <w:rPr>
                <w:rFonts w:ascii="Book Antiqua" w:hAnsi="Book Antiqua"/>
                <w:w w:val="95"/>
                <w:sz w:val="21"/>
                <w:u w:val="single"/>
              </w:rPr>
              <w:t>умаг</w:t>
            </w:r>
            <w:r>
              <w:rPr>
                <w:rFonts w:ascii="Book Antiqua" w:hAnsi="Book Antiqua"/>
                <w:w w:val="95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2" w:val="left" w:leader="none"/>
              </w:tabs>
              <w:spacing w:line="240" w:lineRule="auto" w:before="6" w:after="0"/>
              <w:ind w:left="451" w:right="0" w:hanging="397"/>
              <w:jc w:val="left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w w:val="110"/>
                <w:sz w:val="21"/>
              </w:rPr>
              <w:t>акция,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8" w:val="left" w:leader="none"/>
              </w:tabs>
              <w:spacing w:line="240" w:lineRule="auto" w:before="5" w:after="0"/>
              <w:ind w:left="447" w:right="0" w:hanging="389"/>
              <w:jc w:val="left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w w:val="105"/>
                <w:sz w:val="21"/>
              </w:rPr>
              <w:t>облигация,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5" w:val="left" w:leader="none"/>
              </w:tabs>
              <w:spacing w:line="240" w:lineRule="auto" w:before="5" w:after="0"/>
              <w:ind w:left="454" w:right="0" w:hanging="400"/>
              <w:jc w:val="left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w w:val="105"/>
                <w:sz w:val="21"/>
              </w:rPr>
              <w:t>векеель</w:t>
            </w:r>
          </w:p>
        </w:tc>
        <w:tc>
          <w:tcPr>
            <w:tcW w:w="3397" w:type="dxa"/>
            <w:tcBorders>
              <w:top w:val="thickThinMediumGap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57" w:lineRule="exact"/>
              <w:ind w:left="81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w w:val="105"/>
                <w:sz w:val="21"/>
              </w:rPr>
              <w:t>ответе   должны   быть названы</w:t>
            </w:r>
          </w:p>
        </w:tc>
        <w:tc>
          <w:tcPr>
            <w:tcW w:w="1306" w:type="dxa"/>
            <w:tcBorders>
              <w:top w:val="thickThinMediumGap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57" w:lineRule="exact"/>
              <w:ind w:left="78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sz w:val="21"/>
              </w:rPr>
              <w:t>следующие</w:t>
            </w:r>
          </w:p>
        </w:tc>
        <w:tc>
          <w:tcPr>
            <w:tcW w:w="638" w:type="dxa"/>
            <w:tcBorders>
              <w:top w:val="thickThinMediumGap" w:sz="12" w:space="0" w:color="000000"/>
              <w:left w:val="nil"/>
            </w:tcBorders>
          </w:tcPr>
          <w:p>
            <w:pPr>
              <w:pStyle w:val="TableParagraph"/>
              <w:spacing w:line="257" w:lineRule="exact"/>
              <w:ind w:left="81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sz w:val="21"/>
              </w:rPr>
              <w:t>ви  ьі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7016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79"/>
              <w:rPr>
                <w:sz w:val="22"/>
              </w:rPr>
            </w:pPr>
            <w:r>
              <w:rPr>
                <w:w w:val="110"/>
                <w:sz w:val="22"/>
              </w:rPr>
              <w:t>Правильно нааваны  три вида ценных бумаг</w:t>
            </w:r>
          </w:p>
        </w:tc>
        <w:tc>
          <w:tcPr>
            <w:tcW w:w="788" w:type="dxa"/>
          </w:tcPr>
          <w:p>
            <w:pPr>
              <w:pStyle w:val="TableParagraph"/>
              <w:spacing w:line="272" w:lineRule="exact"/>
              <w:ind w:left="2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3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7016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ind w:left="79"/>
              <w:rPr>
                <w:sz w:val="22"/>
              </w:rPr>
            </w:pPr>
            <w:r>
              <w:rPr>
                <w:w w:val="105"/>
                <w:sz w:val="22"/>
              </w:rPr>
              <w:t>Правильно  названъі  два  вида  ценных бумаг</w:t>
            </w:r>
          </w:p>
        </w:tc>
        <w:tc>
          <w:tcPr>
            <w:tcW w:w="788" w:type="dxa"/>
          </w:tcPr>
          <w:p>
            <w:pPr>
              <w:pStyle w:val="TableParagraph"/>
              <w:spacing w:before="4"/>
              <w:ind w:left="3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3"/>
                <w:sz w:val="23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7016" w:type="dxa"/>
            <w:gridSpan w:val="4"/>
          </w:tcPr>
          <w:p>
            <w:pPr>
              <w:pStyle w:val="TableParagraph"/>
              <w:spacing w:before="11"/>
              <w:ind w:left="79"/>
              <w:rPr>
                <w:sz w:val="22"/>
              </w:rPr>
            </w:pPr>
            <w:r>
              <w:rPr>
                <w:w w:val="110"/>
                <w:sz w:val="22"/>
              </w:rPr>
              <w:t>Назван  одив вид ценных бумаг.</w:t>
            </w:r>
          </w:p>
          <w:p>
            <w:pPr>
              <w:pStyle w:val="TableParagraph"/>
              <w:spacing w:before="9"/>
              <w:ind w:left="80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ИЛИ Ответ </w:t>
            </w:r>
            <w:r>
              <w:rPr>
                <w:w w:val="105"/>
                <w:sz w:val="22"/>
              </w:rPr>
              <w:t>неправильнъій</w:t>
            </w:r>
          </w:p>
        </w:tc>
        <w:tc>
          <w:tcPr>
            <w:tcW w:w="788" w:type="dxa"/>
          </w:tcPr>
          <w:p>
            <w:pPr>
              <w:pStyle w:val="TableParagraph"/>
              <w:spacing w:before="2"/>
              <w:ind w:left="33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8"/>
                <w:sz w:val="23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16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"/>
        <w:rPr>
          <w:rFonts w:ascii="Book Antiqua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10" w:val="left" w:leader="none"/>
        </w:tabs>
        <w:spacing w:line="240" w:lineRule="auto" w:before="91" w:after="0"/>
        <w:ind w:left="709" w:right="0" w:hanging="566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5279">
            <wp:simplePos x="0" y="0"/>
            <wp:positionH relativeFrom="page">
              <wp:posOffset>3453213</wp:posOffset>
            </wp:positionH>
            <wp:positionV relativeFrom="paragraph">
              <wp:posOffset>-289823</wp:posOffset>
            </wp:positionV>
            <wp:extent cx="1711960" cy="98298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О  чем  говорит  цена  акции?  Рде  происходит  торговли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акциями?</w:t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  <w:gridCol w:w="797"/>
      </w:tblGrid>
      <w:tr>
        <w:trPr>
          <w:trHeight w:val="560" w:hRule="atLeast"/>
        </w:trPr>
        <w:tc>
          <w:tcPr>
            <w:tcW w:w="7001" w:type="dxa"/>
          </w:tcPr>
          <w:p>
            <w:pPr>
              <w:pStyle w:val="TableParagraph"/>
              <w:spacing w:line="228" w:lineRule="exact"/>
              <w:ind w:left="69" w:right="33"/>
              <w:jc w:val="center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Содержание  вервого  ответа  и </w:t>
            </w:r>
            <w:r>
              <w:rPr>
                <w:b/>
                <w:w w:val="105"/>
                <w:sz w:val="21"/>
              </w:rPr>
              <w:t>указания  по оцевивавию</w:t>
            </w:r>
          </w:p>
          <w:p>
            <w:pPr>
              <w:pStyle w:val="TableParagraph"/>
              <w:spacing w:line="229" w:lineRule="exact"/>
              <w:ind w:left="79" w:right="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(допускаются  иные формулировки  ответа, не искашающие его смысла)</w:t>
            </w:r>
          </w:p>
        </w:tc>
        <w:tc>
          <w:tcPr>
            <w:tcW w:w="797" w:type="dxa"/>
          </w:tcPr>
          <w:p>
            <w:pPr>
              <w:pStyle w:val="TableParagraph"/>
              <w:spacing w:before="142"/>
              <w:ind w:left="92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Балты</w:t>
            </w:r>
          </w:p>
        </w:tc>
      </w:tr>
      <w:tr>
        <w:trPr>
          <w:trHeight w:val="880" w:hRule="atLeast"/>
        </w:trPr>
        <w:tc>
          <w:tcPr>
            <w:tcW w:w="7001" w:type="dxa"/>
          </w:tcPr>
          <w:p>
            <w:pPr>
              <w:pStyle w:val="TableParagraph"/>
              <w:tabs>
                <w:tab w:pos="6197" w:val="left" w:leader="none"/>
              </w:tabs>
              <w:spacing w:before="40"/>
              <w:ind w:left="77"/>
              <w:rPr>
                <w:sz w:val="21"/>
              </w:rPr>
            </w:pPr>
            <w:r>
              <w:rPr>
                <w:w w:val="105"/>
                <w:sz w:val="21"/>
              </w:rPr>
              <w:t>В  правильном   ответе  должны  быть  дaвы  ответы ва </w:t>
            </w:r>
            <w:r>
              <w:rPr>
                <w:spacing w:val="2"/>
                <w:w w:val="105"/>
                <w:sz w:val="21"/>
              </w:rPr>
              <w:t> </w:t>
            </w:r>
            <w:r>
              <w:rPr>
                <w:w w:val="95"/>
                <w:sz w:val="21"/>
              </w:rPr>
              <w:t>вад</w:t>
            </w:r>
            <w:r>
              <w:rPr>
                <w:w w:val="95"/>
                <w:sz w:val="21"/>
                <w:u w:val="single"/>
              </w:rPr>
              <w:t> </w:t>
              <w:tab/>
            </w:r>
            <w:r>
              <w:rPr>
                <w:w w:val="95"/>
                <w:sz w:val="21"/>
              </w:rPr>
              <w:t>рвооoca: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5" w:val="left" w:leader="none"/>
              </w:tabs>
              <w:spacing w:line="240" w:lineRule="auto" w:before="39" w:after="0"/>
              <w:ind w:left="454" w:right="0" w:hanging="38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цена  акции  говорит  об  ожидании  прибыльности  в</w:t>
            </w:r>
            <w:r>
              <w:rPr>
                <w:spacing w:val="5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будущем;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5" w:val="left" w:leader="none"/>
              </w:tabs>
              <w:spacing w:line="240" w:lineRule="auto" w:before="35" w:after="0"/>
              <w:ind w:left="454" w:right="0" w:hanging="37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торговля  акциями  происходит  </w:t>
            </w:r>
            <w:r>
              <w:rPr>
                <w:b/>
                <w:w w:val="110"/>
                <w:sz w:val="21"/>
              </w:rPr>
              <w:t>на фондовом  рынке</w:t>
            </w:r>
            <w:r>
              <w:rPr>
                <w:b/>
                <w:spacing w:val="-9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(бирже)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9130" w:h="14520"/>
          <w:pgMar w:header="0" w:footer="910" w:top="880" w:bottom="1040" w:left="540" w:right="540"/>
        </w:sect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6"/>
        <w:gridCol w:w="783"/>
      </w:tblGrid>
      <w:tr>
        <w:trPr>
          <w:trHeight w:val="580" w:hRule="atLeast"/>
        </w:trPr>
        <w:tc>
          <w:tcPr>
            <w:tcW w:w="7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44" w:right="3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Содержание  вервого  ответа  и </w:t>
            </w:r>
            <w:r>
              <w:rPr>
                <w:b/>
                <w:sz w:val="22"/>
              </w:rPr>
              <w:t>унааавия  во оцевивавню</w:t>
            </w:r>
          </w:p>
          <w:p>
            <w:pPr>
              <w:pStyle w:val="TableParagraph"/>
              <w:spacing w:line="240" w:lineRule="exact"/>
              <w:ind w:left="63" w:right="30"/>
              <w:jc w:val="center"/>
              <w:rPr>
                <w:sz w:val="22"/>
              </w:rPr>
            </w:pPr>
            <w:r>
              <w:rPr>
                <w:sz w:val="22"/>
              </w:rPr>
              <w:t>(допускаются  иные формулировки  ответа, не искажающие его смысла)</w:t>
            </w:r>
          </w:p>
        </w:tc>
        <w:tc>
          <w:tcPr>
            <w:tcW w:w="783" w:type="dxa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144" w:lineRule="exact"/>
              <w:ind w:left="7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4562" cy="91440"/>
                  <wp:effectExtent l="0" t="0" r="0" b="0"/>
                  <wp:docPr id="2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6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70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5"/>
              <w:ind w:left="72"/>
              <w:rPr>
                <w:sz w:val="22"/>
              </w:rPr>
            </w:pPr>
            <w:r>
              <w:rPr>
                <w:w w:val="105"/>
                <w:sz w:val="22"/>
              </w:rPr>
              <w:t>Правильно  даны  ответы  на  оба вопроса</w:t>
            </w:r>
          </w:p>
        </w:tc>
        <w:tc>
          <w:tcPr>
            <w:tcW w:w="783" w:type="dxa"/>
          </w:tcPr>
          <w:p>
            <w:pPr>
              <w:pStyle w:val="TableParagraph"/>
              <w:spacing w:before="28"/>
              <w:ind w:left="27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7006" w:type="dxa"/>
          </w:tcPr>
          <w:p>
            <w:pPr>
              <w:pStyle w:val="TableParagraph"/>
              <w:spacing w:before="24"/>
              <w:ind w:left="66"/>
              <w:rPr>
                <w:sz w:val="22"/>
              </w:rPr>
            </w:pPr>
            <w:r>
              <w:rPr>
                <w:w w:val="105"/>
                <w:sz w:val="22"/>
              </w:rPr>
              <w:t>Дан ответ  на один  вопрос</w:t>
            </w:r>
          </w:p>
        </w:tc>
        <w:tc>
          <w:tcPr>
            <w:tcW w:w="783" w:type="dxa"/>
          </w:tcPr>
          <w:p>
            <w:pPr>
              <w:pStyle w:val="TableParagraph"/>
              <w:spacing w:before="18"/>
              <w:ind w:right="1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i</w:t>
            </w:r>
          </w:p>
        </w:tc>
      </w:tr>
      <w:tr>
        <w:trPr>
          <w:trHeight w:val="340" w:hRule="atLeast"/>
        </w:trPr>
        <w:tc>
          <w:tcPr>
            <w:tcW w:w="7006" w:type="dxa"/>
          </w:tcPr>
          <w:p>
            <w:pPr>
              <w:pStyle w:val="TableParagraph"/>
              <w:spacing w:before="34"/>
              <w:ind w:left="68"/>
              <w:rPr>
                <w:sz w:val="22"/>
              </w:rPr>
            </w:pPr>
            <w:r>
              <w:rPr>
                <w:w w:val="105"/>
                <w:sz w:val="22"/>
              </w:rPr>
              <w:t>Ответ неправильнъій</w:t>
            </w:r>
          </w:p>
        </w:tc>
        <w:tc>
          <w:tcPr>
            <w:tcW w:w="783" w:type="dxa"/>
          </w:tcPr>
          <w:p>
            <w:pPr>
              <w:pStyle w:val="TableParagraph"/>
              <w:spacing w:before="32"/>
              <w:ind w:left="30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7006" w:type="dxa"/>
          </w:tcPr>
          <w:p>
            <w:pPr>
              <w:pStyle w:val="TableParagraph"/>
              <w:spacing w:before="28"/>
              <w:ind w:right="29"/>
              <w:jc w:val="right"/>
              <w:rPr>
                <w:sz w:val="22"/>
              </w:rPr>
            </w:pPr>
            <w:r>
              <w:rPr>
                <w:i/>
                <w:w w:val="110"/>
                <w:sz w:val="22"/>
              </w:rPr>
              <w:t>Максимальньtй</w:t>
            </w:r>
            <w:r>
              <w:rPr>
                <w:i/>
                <w:spacing w:val="5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Ѕолл</w:t>
            </w:r>
          </w:p>
        </w:tc>
        <w:tc>
          <w:tcPr>
            <w:tcW w:w="783" w:type="dxa"/>
          </w:tcPr>
          <w:p>
            <w:pPr>
              <w:pStyle w:val="TableParagraph"/>
              <w:spacing w:before="28"/>
              <w:ind w:left="33"/>
              <w:jc w:val="center"/>
              <w:rPr>
                <w:sz w:val="22"/>
              </w:rPr>
            </w:pPr>
            <w:r>
              <w:rPr>
                <w:w w:val="107"/>
                <w:sz w:val="22"/>
              </w:rPr>
              <w:t>й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705" w:val="left" w:leader="none"/>
          <w:tab w:pos="706" w:val="left" w:leader="none"/>
        </w:tabs>
        <w:spacing w:line="273" w:lineRule="auto" w:before="0" w:after="0"/>
        <w:ind w:left="705" w:right="128" w:hanging="569"/>
        <w:jc w:val="left"/>
        <w:rPr>
          <w:sz w:val="22"/>
        </w:rPr>
      </w:pPr>
      <w:r>
        <w:rPr>
          <w:w w:val="105"/>
          <w:sz w:val="22"/>
        </w:rPr>
        <w:t>Опираясь </w:t>
      </w:r>
      <w:r>
        <w:rPr>
          <w:b/>
          <w:w w:val="105"/>
          <w:sz w:val="22"/>
        </w:rPr>
        <w:t>ва текст, укажите </w:t>
      </w:r>
      <w:r>
        <w:rPr>
          <w:w w:val="105"/>
          <w:sz w:val="22"/>
        </w:rPr>
        <w:t>любъіе две </w:t>
      </w:r>
      <w:r>
        <w:rPr>
          <w:b/>
          <w:w w:val="105"/>
          <w:sz w:val="22"/>
        </w:rPr>
        <w:t>чертъі акциовервого </w:t>
      </w:r>
      <w:r>
        <w:rPr>
          <w:w w:val="105"/>
          <w:sz w:val="22"/>
        </w:rPr>
        <w:t>обще- ства.  Используя  обществоведческие  знания,   назовите  еще </w:t>
      </w:r>
      <w:r>
        <w:rPr>
          <w:spacing w:val="0"/>
          <w:w w:val="105"/>
          <w:sz w:val="22"/>
        </w:rPr>
        <w:t> </w:t>
      </w:r>
      <w:r>
        <w:rPr>
          <w:w w:val="105"/>
          <w:sz w:val="22"/>
        </w:rPr>
        <w:t>одву.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"/>
        <w:gridCol w:w="519"/>
        <w:gridCol w:w="590"/>
        <w:gridCol w:w="271"/>
        <w:gridCol w:w="718"/>
        <w:gridCol w:w="942"/>
        <w:gridCol w:w="727"/>
        <w:gridCol w:w="526"/>
        <w:gridCol w:w="2231"/>
        <w:gridCol w:w="797"/>
      </w:tblGrid>
      <w:tr>
        <w:trPr>
          <w:trHeight w:val="640" w:hRule="atLeast"/>
        </w:trPr>
        <w:tc>
          <w:tcPr>
            <w:tcW w:w="700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14"/>
              <w:ind w:left="51" w:right="3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Содержание  вервого  ответа  и </w:t>
            </w:r>
            <w:r>
              <w:rPr>
                <w:b/>
                <w:sz w:val="22"/>
              </w:rPr>
              <w:t>унааавия  по оцевивавию</w:t>
            </w:r>
          </w:p>
          <w:p>
            <w:pPr>
              <w:pStyle w:val="TableParagraph"/>
              <w:spacing w:line="245" w:lineRule="exact"/>
              <w:ind w:left="66" w:right="30"/>
              <w:jc w:val="center"/>
              <w:rPr>
                <w:sz w:val="22"/>
              </w:rPr>
            </w:pPr>
            <w:r>
              <w:rPr>
                <w:sz w:val="22"/>
              </w:rPr>
              <w:t>(допускаются  иные формулировки  ответа, не искажающие  его смысла)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4562" cy="93725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62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</w:tc>
      </w:tr>
      <w:tr>
        <w:trPr>
          <w:trHeight w:val="2360" w:hRule="atLeast"/>
        </w:trPr>
        <w:tc>
          <w:tcPr>
            <w:tcW w:w="7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76"/>
              <w:rPr>
                <w:sz w:val="22"/>
              </w:rPr>
            </w:pPr>
            <w:r>
              <w:rPr>
                <w:w w:val="105"/>
                <w:position w:val="1"/>
                <w:sz w:val="22"/>
              </w:rPr>
              <w:t>В  ответе  должны  содержаться  следующие  элем</w:t>
            </w:r>
            <w:r>
              <w:rPr>
                <w:w w:val="105"/>
                <w:sz w:val="22"/>
              </w:rPr>
              <w:t>е</w:t>
            </w:r>
            <w:r>
              <w:rPr>
                <w:w w:val="105"/>
                <w:position w:val="1"/>
                <w:sz w:val="22"/>
              </w:rPr>
              <w:t>нты:</w:t>
            </w:r>
          </w:p>
          <w:p>
            <w:pPr>
              <w:pStyle w:val="TableParagraph"/>
              <w:spacing w:before="23"/>
              <w:ind w:left="70"/>
              <w:rPr>
                <w:sz w:val="21"/>
              </w:rPr>
            </w:pPr>
            <w:r>
              <w:rPr>
                <w:w w:val="115"/>
                <w:sz w:val="21"/>
              </w:rPr>
              <w:t>1)   указав</w:t>
            </w:r>
            <w:r>
              <w:rPr>
                <w:w w:val="115"/>
                <w:position w:val="1"/>
                <w:sz w:val="21"/>
              </w:rPr>
              <w:t>ы </w:t>
            </w:r>
            <w:r>
              <w:rPr>
                <w:w w:val="115"/>
                <w:sz w:val="21"/>
              </w:rPr>
              <w:t>две черты  акционерного общества:</w:t>
            </w:r>
          </w:p>
          <w:p>
            <w:pPr>
              <w:pStyle w:val="TableParagraph"/>
              <w:spacing w:before="41"/>
              <w:ind w:left="96"/>
              <w:rPr>
                <w:sz w:val="22"/>
              </w:rPr>
            </w:pPr>
            <w:r>
              <w:rPr>
                <w:w w:val="105"/>
                <w:sz w:val="22"/>
              </w:rPr>
              <w:t>—   является  юридическим  лицом;</w:t>
            </w:r>
          </w:p>
          <w:p>
            <w:pPr>
              <w:pStyle w:val="TableParagraph"/>
              <w:spacing w:before="19"/>
              <w:ind w:left="1224"/>
              <w:rPr>
                <w:sz w:val="23"/>
              </w:rPr>
            </w:pPr>
            <w:r>
              <w:rPr>
                <w:sz w:val="23"/>
              </w:rPr>
              <w:t>ак</w:t>
            </w:r>
            <w:r>
              <w:rPr>
                <w:position w:val="1"/>
                <w:sz w:val="23"/>
              </w:rPr>
              <w:t>ционерного   </w:t>
            </w:r>
            <w:r>
              <w:rPr>
                <w:sz w:val="23"/>
              </w:rPr>
              <w:t>общества   несут   </w:t>
            </w:r>
            <w:r>
              <w:rPr>
                <w:position w:val="1"/>
                <w:sz w:val="23"/>
              </w:rPr>
              <w:t>ограниченвую </w:t>
            </w:r>
            <w:r>
              <w:rPr>
                <w:spacing w:val="55"/>
                <w:position w:val="1"/>
                <w:sz w:val="23"/>
              </w:rPr>
              <w:t> </w:t>
            </w:r>
            <w:r>
              <w:rPr>
                <w:position w:val="1"/>
                <w:sz w:val="23"/>
              </w:rPr>
              <w:t>отвезет-</w:t>
            </w:r>
          </w:p>
          <w:p>
            <w:pPr>
              <w:pStyle w:val="TableParagraph"/>
              <w:spacing w:before="19"/>
              <w:ind w:left="456"/>
              <w:rPr>
                <w:sz w:val="23"/>
              </w:rPr>
            </w:pPr>
            <w:r>
              <w:rPr>
                <w:w w:val="110"/>
                <w:sz w:val="21"/>
              </w:rPr>
              <w:t>ве</w:t>
            </w:r>
            <w:r>
              <w:rPr>
                <w:w w:val="110"/>
                <w:sz w:val="23"/>
              </w:rPr>
              <w:t>н  </w:t>
            </w:r>
            <w:r>
              <w:rPr>
                <w:w w:val="110"/>
                <w:sz w:val="21"/>
              </w:rPr>
              <w:t>ос </w:t>
            </w:r>
            <w:r>
              <w:rPr>
                <w:w w:val="110"/>
                <w:sz w:val="23"/>
              </w:rPr>
              <w:t>.</w:t>
            </w:r>
          </w:p>
          <w:p>
            <w:pPr>
              <w:pStyle w:val="TableParagraph"/>
              <w:spacing w:before="32"/>
              <w:ind w:left="4332"/>
              <w:rPr>
                <w:sz w:val="22"/>
              </w:rPr>
            </w:pPr>
            <w:r>
              <w:rPr>
                <w:w w:val="95"/>
                <w:sz w:val="22"/>
              </w:rPr>
              <w:t>oбpaн g:</w:t>
            </w:r>
          </w:p>
          <w:p>
            <w:pPr>
              <w:pStyle w:val="TableParagraph"/>
              <w:tabs>
                <w:tab w:pos="1390" w:val="left" w:leader="none"/>
                <w:tab w:pos="2153" w:val="left" w:leader="none"/>
                <w:tab w:pos="3497" w:val="left" w:leader="none"/>
                <w:tab w:pos="4065" w:val="left" w:leader="none"/>
                <w:tab w:pos="5247" w:val="left" w:leader="none"/>
              </w:tabs>
              <w:spacing w:before="32"/>
              <w:ind w:left="86"/>
              <w:rPr>
                <w:sz w:val="22"/>
              </w:rPr>
            </w:pPr>
            <w:r>
              <w:rPr>
                <w:sz w:val="22"/>
              </w:rPr>
              <w:t>2)  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на 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о</w:t>
              <w:tab/>
              <w:t>еще</w:t>
              <w:tab/>
              <w:t>на 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черта</w:t>
              <w:tab/>
              <w:t>ори</w:t>
              <w:tab/>
              <w:t>ep 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.</w:t>
              <w:tab/>
            </w:r>
            <w:r>
              <w:rPr>
                <w:w w:val="95"/>
                <w:position w:val="1"/>
                <w:sz w:val="22"/>
              </w:rPr>
              <w:t>'  </w:t>
            </w:r>
            <w:r>
              <w:rPr>
                <w:position w:val="1"/>
                <w:sz w:val="22"/>
              </w:rPr>
              <w:t>дивидендов  </w:t>
            </w:r>
            <w:r>
              <w:rPr>
                <w:spacing w:val="16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по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7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728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т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351"/>
              <w:rPr>
                <w:sz w:val="21"/>
              </w:rPr>
            </w:pPr>
            <w:r>
              <w:rPr>
                <w:w w:val="79"/>
                <w:sz w:val="21"/>
              </w:rPr>
              <w:t>3</w:t>
            </w:r>
          </w:p>
        </w:tc>
      </w:tr>
      <w:tr>
        <w:trPr>
          <w:trHeight w:val="620" w:hRule="atLeast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before="1"/>
              <w:ind w:left="79"/>
              <w:rPr>
                <w:sz w:val="21"/>
              </w:rPr>
            </w:pPr>
            <w:r>
              <w:rPr>
                <w:w w:val="105"/>
                <w:sz w:val="21"/>
              </w:rPr>
              <w:t>Пр</w:t>
            </w:r>
          </w:p>
        </w:tc>
        <w:tc>
          <w:tcPr>
            <w:tcW w:w="5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before="1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'На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w w:val="105"/>
                <w:sz w:val="21"/>
              </w:rPr>
              <w:t>ван '</w:t>
            </w:r>
          </w:p>
        </w:tc>
        <w:tc>
          <w:tcPr>
            <w:tcW w:w="2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before="1"/>
              <w:ind w:right="40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'</w:t>
            </w:r>
          </w:p>
        </w:tc>
        <w:tc>
          <w:tcPr>
            <w:tcW w:w="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2"/>
              <w:ind w:left="136"/>
              <w:rPr>
                <w:sz w:val="21"/>
              </w:rPr>
            </w:pPr>
            <w:r>
              <w:rPr>
                <w:w w:val="105"/>
                <w:sz w:val="21"/>
              </w:rPr>
              <w:t>аов</w:t>
            </w:r>
          </w:p>
        </w:tc>
        <w:tc>
          <w:tcPr>
            <w:tcW w:w="9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2"/>
              <w:ind w:left="268"/>
              <w:rPr>
                <w:sz w:val="21"/>
              </w:rPr>
            </w:pPr>
            <w:r>
              <w:rPr>
                <w:w w:val="120"/>
                <w:sz w:val="21"/>
              </w:rPr>
              <w:t>epтl,y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2"/>
              <w:ind w:left="137"/>
              <w:rPr>
                <w:sz w:val="21"/>
              </w:rPr>
            </w:pPr>
            <w:r>
              <w:rPr>
                <w:w w:val="160"/>
                <w:sz w:val="21"/>
              </w:rPr>
              <w:t>:'1н</w:t>
            </w:r>
          </w:p>
        </w:tc>
        <w:tc>
          <w:tcPr>
            <w:tcW w:w="5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2"/>
              <w:ind w:left="90"/>
              <w:rPr>
                <w:sz w:val="21"/>
              </w:rPr>
            </w:pPr>
            <w:r>
              <w:rPr>
                <w:sz w:val="21"/>
              </w:rPr>
              <w:t>eбe</w:t>
            </w:r>
          </w:p>
        </w:tc>
        <w:tc>
          <w:tcPr>
            <w:tcW w:w="22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7"/>
              <w:rPr>
                <w:sz w:val="21"/>
              </w:rPr>
            </w:pPr>
            <w:r>
              <w:rPr>
                <w:w w:val="115"/>
                <w:sz w:val="21"/>
              </w:rPr>
              <w:t>одна.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355"/>
              <w:rPr>
                <w:sz w:val="21"/>
              </w:rPr>
            </w:pPr>
            <w:r>
              <w:rPr>
                <w:w w:val="107"/>
                <w:sz w:val="21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11" w:lineRule="exact"/>
              <w:ind w:left="82"/>
              <w:rPr>
                <w:sz w:val="29"/>
              </w:rPr>
            </w:pPr>
            <w:r>
              <w:rPr>
                <w:w w:val="85"/>
                <w:sz w:val="29"/>
              </w:rPr>
              <w:t>Hag </w:t>
            </w:r>
            <w:r>
              <w:rPr>
                <w:w w:val="85"/>
                <w:position w:val="1"/>
                <w:sz w:val="29"/>
              </w:rPr>
              <w:t>ана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07" w:lineRule="exact"/>
              <w:ind w:left="78"/>
              <w:rPr>
                <w:sz w:val="29"/>
              </w:rPr>
            </w:pPr>
            <w:r>
              <w:rPr>
                <w:w w:val="90"/>
                <w:sz w:val="29"/>
              </w:rPr>
              <w:t>q</w:t>
            </w:r>
            <w:r>
              <w:rPr>
                <w:spacing w:val="-50"/>
                <w:w w:val="90"/>
                <w:sz w:val="29"/>
              </w:rPr>
              <w:t> </w:t>
            </w:r>
            <w:r>
              <w:rPr>
                <w:w w:val="90"/>
                <w:sz w:val="29"/>
              </w:rPr>
              <w:t>p</w:t>
            </w:r>
            <w:r>
              <w:rPr>
                <w:spacing w:val="-19"/>
                <w:w w:val="90"/>
                <w:sz w:val="29"/>
              </w:rPr>
              <w:t> </w:t>
            </w:r>
            <w:r>
              <w:rPr>
                <w:w w:val="90"/>
                <w:sz w:val="29"/>
                <w:u w:val="single"/>
              </w:rPr>
              <w:t>a</w:t>
            </w:r>
            <w:r>
              <w:rPr>
                <w:spacing w:val="7"/>
                <w:w w:val="90"/>
                <w:sz w:val="29"/>
              </w:rPr>
              <w:t> </w:t>
            </w:r>
            <w:r>
              <w:rPr>
                <w:w w:val="90"/>
                <w:sz w:val="29"/>
                <w:u w:val="single"/>
              </w:rPr>
              <w:t>ИЛИ</w:t>
            </w:r>
            <w:r>
              <w:rPr>
                <w:spacing w:val="-33"/>
                <w:w w:val="90"/>
                <w:sz w:val="29"/>
                <w:u w:val="single"/>
              </w:rPr>
              <w:t> </w:t>
            </w:r>
            <w:r>
              <w:rPr>
                <w:w w:val="90"/>
                <w:sz w:val="29"/>
                <w:u w:val="single"/>
              </w:rPr>
              <w:t>Наз</w:t>
            </w:r>
            <w:r>
              <w:rPr>
                <w:w w:val="90"/>
                <w:sz w:val="29"/>
              </w:rPr>
              <w:t>вала</w:t>
            </w:r>
            <w:r>
              <w:rPr>
                <w:spacing w:val="-22"/>
                <w:w w:val="90"/>
                <w:sz w:val="29"/>
              </w:rPr>
              <w:t> </w:t>
            </w:r>
            <w:r>
              <w:rPr>
                <w:w w:val="90"/>
                <w:sz w:val="29"/>
              </w:rPr>
              <w:t>еще</w:t>
            </w:r>
            <w:r>
              <w:rPr>
                <w:spacing w:val="-28"/>
                <w:w w:val="90"/>
                <w:sz w:val="29"/>
              </w:rPr>
              <w:t> </w:t>
            </w:r>
            <w:r>
              <w:rPr>
                <w:w w:val="90"/>
                <w:sz w:val="29"/>
              </w:rPr>
              <w:t>одна</w:t>
            </w:r>
          </w:p>
        </w:tc>
        <w:tc>
          <w:tcPr>
            <w:tcW w:w="22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359"/>
              <w:rPr>
                <w:rFonts w:ascii="Book Antiqua"/>
                <w:sz w:val="23"/>
              </w:rPr>
            </w:pPr>
            <w:r>
              <w:rPr>
                <w:rFonts w:ascii="Book Antiqua"/>
                <w:w w:val="92"/>
                <w:sz w:val="23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7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2" w:lineRule="exact"/>
              <w:ind w:left="861"/>
              <w:rPr>
                <w:sz w:val="29"/>
              </w:rPr>
            </w:pPr>
            <w:r>
              <w:rPr>
                <w:w w:val="95"/>
                <w:position w:val="1"/>
                <w:sz w:val="29"/>
              </w:rPr>
              <w:t>е  </w:t>
            </w:r>
            <w:r>
              <w:rPr>
                <w:w w:val="95"/>
                <w:sz w:val="29"/>
              </w:rPr>
              <w:t>р ïi.::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348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  <w:tab w:pos="725" w:val="left" w:leader="none"/>
        </w:tabs>
        <w:spacing w:line="268" w:lineRule="auto" w:before="1" w:after="0"/>
        <w:ind w:left="719" w:right="118" w:hanging="58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15303">
            <wp:simplePos x="0" y="0"/>
            <wp:positionH relativeFrom="page">
              <wp:posOffset>3457788</wp:posOffset>
            </wp:positionH>
            <wp:positionV relativeFrom="paragraph">
              <wp:posOffset>-500219</wp:posOffset>
            </wp:positionV>
            <wp:extent cx="1707388" cy="100584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38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Чем автор объясняет взлеты и падения цен на акции компаний? Привлекая  обществоведческие  знания,  укажите  еще  </w:t>
      </w:r>
      <w:r>
        <w:rPr>
          <w:b/>
          <w:w w:val="110"/>
          <w:sz w:val="22"/>
        </w:rPr>
        <w:t>одив</w:t>
      </w:r>
      <w:r>
        <w:rPr>
          <w:b/>
          <w:spacing w:val="47"/>
          <w:w w:val="110"/>
          <w:sz w:val="22"/>
        </w:rPr>
        <w:t> </w:t>
      </w:r>
      <w:r>
        <w:rPr>
          <w:b/>
          <w:w w:val="110"/>
          <w:sz w:val="22"/>
        </w:rPr>
        <w:t>фактор</w:t>
      </w:r>
    </w:p>
    <w:p>
      <w:pPr>
        <w:spacing w:before="67"/>
        <w:ind w:left="717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ВОПМОШНОРО   TilKOPO  ВЛИЯНИЯ.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1"/>
        <w:gridCol w:w="783"/>
      </w:tblGrid>
      <w:tr>
        <w:trPr>
          <w:trHeight w:val="640" w:hRule="atLeast"/>
        </w:trPr>
        <w:tc>
          <w:tcPr>
            <w:tcW w:w="7011" w:type="dxa"/>
          </w:tcPr>
          <w:p>
            <w:pPr>
              <w:pStyle w:val="TableParagraph"/>
              <w:spacing w:line="236" w:lineRule="exact" w:before="40"/>
              <w:ind w:left="45" w:right="26"/>
              <w:jc w:val="center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Содержание  вервого  ответа  и </w:t>
            </w:r>
            <w:r>
              <w:rPr>
                <w:b/>
                <w:w w:val="105"/>
                <w:sz w:val="21"/>
              </w:rPr>
              <w:t>унааавия  по оцевивавию</w:t>
            </w:r>
          </w:p>
          <w:p>
            <w:pPr>
              <w:pStyle w:val="TableParagraph"/>
              <w:spacing w:line="236" w:lineRule="exact"/>
              <w:ind w:left="59" w:right="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(допускаются  иные формулировки  ответа, не искажающие  его смысла)</w:t>
            </w:r>
          </w:p>
        </w:tc>
        <w:tc>
          <w:tcPr>
            <w:tcW w:w="783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151" w:lineRule="exact"/>
              <w:ind w:left="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4562" cy="96012"/>
                  <wp:effectExtent l="0" t="0" r="0" b="0"/>
                  <wp:docPr id="2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6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</w:tc>
      </w:tr>
      <w:tr>
        <w:trPr>
          <w:trHeight w:val="1780" w:hRule="atLeast"/>
        </w:trPr>
        <w:tc>
          <w:tcPr>
            <w:tcW w:w="7011" w:type="dxa"/>
          </w:tcPr>
          <w:p>
            <w:pPr>
              <w:pStyle w:val="TableParagraph"/>
              <w:spacing w:before="41"/>
              <w:ind w:left="73"/>
              <w:rPr>
                <w:sz w:val="21"/>
              </w:rPr>
            </w:pPr>
            <w:r>
              <w:rPr>
                <w:w w:val="115"/>
                <w:sz w:val="21"/>
              </w:rPr>
              <w:t>Правильный  ответ должен содержать следующие элементы: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3" w:val="left" w:leader="none"/>
              </w:tabs>
              <w:spacing w:line="288" w:lineRule="auto" w:before="39" w:after="0"/>
              <w:ind w:left="444" w:right="31" w:hanging="377"/>
              <w:jc w:val="both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дан ответ на вопрос: автор  объясняет  взлеты  и  падения  кур- сов акций </w:t>
            </w:r>
            <w:r>
              <w:rPr>
                <w:b/>
                <w:w w:val="110"/>
                <w:sz w:val="21"/>
              </w:rPr>
              <w:t>преимущественно психологическими факторами, </w:t>
            </w:r>
            <w:r>
              <w:rPr>
                <w:w w:val="110"/>
                <w:sz w:val="21"/>
              </w:rPr>
              <w:t>настроением </w:t>
            </w:r>
            <w:r>
              <w:rPr>
                <w:b/>
                <w:w w:val="110"/>
                <w:sz w:val="21"/>
              </w:rPr>
              <w:t>участников</w:t>
            </w:r>
            <w:r>
              <w:rPr>
                <w:b/>
                <w:spacing w:val="0"/>
                <w:w w:val="110"/>
                <w:sz w:val="21"/>
              </w:rPr>
              <w:t> </w:t>
            </w:r>
            <w:r>
              <w:rPr>
                <w:b/>
                <w:w w:val="110"/>
                <w:sz w:val="21"/>
              </w:rPr>
              <w:t>рынка;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8" w:val="left" w:leader="none"/>
              </w:tabs>
              <w:spacing w:line="290" w:lineRule="auto" w:before="3" w:after="0"/>
              <w:ind w:left="447" w:right="41" w:hanging="37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указан еще один фактор, например политическая ситуация, изменение экономических</w:t>
            </w:r>
            <w:r>
              <w:rPr>
                <w:spacing w:val="4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условий.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9130" w:h="14520"/>
          <w:pgMar w:header="0" w:footer="849" w:top="880" w:bottom="1040" w:left="540" w:right="56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  <w:gridCol w:w="783"/>
      </w:tblGrid>
      <w:tr>
        <w:trPr>
          <w:trHeight w:val="640" w:hRule="atLeast"/>
        </w:trPr>
        <w:tc>
          <w:tcPr>
            <w:tcW w:w="7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auto" w:before="57"/>
              <w:ind w:left="77" w:right="32" w:firstLine="651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Содержавне вервого ответа н указания по оцевнвавню (допускаются  иные формулировки  ответа, не иекажающие  его емысла)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147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99990" cy="93725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90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70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0"/>
              <w:rPr>
                <w:sz w:val="21"/>
              </w:rPr>
            </w:pPr>
            <w:r>
              <w:rPr>
                <w:w w:val="115"/>
                <w:sz w:val="21"/>
              </w:rPr>
              <w:t>Могут быть указаны другие факторы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7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67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Дан  ответ  на  </w:t>
            </w:r>
            <w:r>
              <w:rPr>
                <w:b/>
                <w:w w:val="105"/>
                <w:sz w:val="21"/>
              </w:rPr>
              <w:t>вопрос,  указан фактор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346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70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67"/>
              <w:rPr>
                <w:sz w:val="21"/>
              </w:rPr>
            </w:pPr>
            <w:r>
              <w:rPr>
                <w:w w:val="110"/>
                <w:sz w:val="21"/>
              </w:rPr>
              <w:t>Дан  ответ  на вопрос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336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7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66"/>
              <w:rPr>
                <w:sz w:val="21"/>
              </w:rPr>
            </w:pPr>
            <w:r>
              <w:rPr>
                <w:w w:val="110"/>
                <w:sz w:val="21"/>
              </w:rPr>
              <w:t>Ответ  неправильный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343"/>
              <w:rPr>
                <w:sz w:val="22"/>
              </w:rPr>
            </w:pPr>
            <w:r>
              <w:rPr>
                <w:w w:val="107"/>
                <w:sz w:val="22"/>
              </w:rPr>
              <w:t>о</w:t>
            </w:r>
          </w:p>
        </w:tc>
      </w:tr>
      <w:tr>
        <w:trPr>
          <w:trHeight w:val="340" w:hRule="atLeast"/>
        </w:trPr>
        <w:tc>
          <w:tcPr>
            <w:tcW w:w="7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right="33"/>
              <w:jc w:val="right"/>
              <w:rPr>
                <w:sz w:val="22"/>
              </w:rPr>
            </w:pPr>
            <w:r>
              <w:rPr>
                <w:i/>
                <w:w w:val="110"/>
                <w:sz w:val="22"/>
              </w:rPr>
              <w:t>Максимальньtй</w:t>
            </w:r>
            <w:r>
              <w:rPr>
                <w:i/>
                <w:spacing w:val="5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Ѕолл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337"/>
              <w:rPr>
                <w:sz w:val="22"/>
              </w:rPr>
            </w:pPr>
            <w:r>
              <w:rPr>
                <w:w w:val="105"/>
                <w:sz w:val="22"/>
              </w:rPr>
              <w:t>£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66" w:lineRule="auto" w:before="91" w:after="0"/>
        <w:ind w:left="724" w:right="120" w:hanging="573"/>
        <w:jc w:val="both"/>
        <w:rPr>
          <w:sz w:val="22"/>
        </w:rPr>
      </w:pPr>
      <w:r>
        <w:rPr>
          <w:w w:val="105"/>
          <w:sz w:val="22"/>
        </w:rPr>
        <w:t>Автор отвечает более высокую доходность и более  визкую  надеж- ность акций в сравнении с облигациями. Дайте объяснения  воз- можных причин появления каждой из этих  оеобенвостей  акций (укажите  по  одной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причине).</w:t>
      </w:r>
    </w:p>
    <w:p>
      <w:pPr>
        <w:pStyle w:val="BodyText"/>
        <w:spacing w:before="6"/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1"/>
        <w:gridCol w:w="783"/>
      </w:tblGrid>
      <w:tr>
        <w:trPr>
          <w:trHeight w:val="640" w:hRule="atLeast"/>
        </w:trPr>
        <w:tc>
          <w:tcPr>
            <w:tcW w:w="7011" w:type="dxa"/>
          </w:tcPr>
          <w:p>
            <w:pPr>
              <w:pStyle w:val="TableParagraph"/>
              <w:spacing w:line="228" w:lineRule="auto" w:before="62"/>
              <w:ind w:left="87" w:right="18" w:firstLine="649"/>
              <w:rPr>
                <w:sz w:val="21"/>
              </w:rPr>
            </w:pPr>
            <w:r>
              <w:rPr>
                <w:w w:val="105"/>
                <w:sz w:val="21"/>
              </w:rPr>
              <w:t>Содержание вервого ответа и указания по оцевивавию (допуекаются  иные формулировки  ответа, не иекажающие  его смысла)</w:t>
            </w:r>
          </w:p>
        </w:tc>
        <w:tc>
          <w:tcPr>
            <w:tcW w:w="783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144" w:lineRule="exact"/>
              <w:ind w:left="8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2276" cy="91439"/>
                  <wp:effectExtent l="0" t="0" r="0" b="0"/>
                  <wp:docPr id="31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7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</w:tc>
      </w:tr>
      <w:tr>
        <w:trPr>
          <w:trHeight w:val="2720" w:hRule="atLeast"/>
        </w:trPr>
        <w:tc>
          <w:tcPr>
            <w:tcW w:w="7011" w:type="dxa"/>
          </w:tcPr>
          <w:p>
            <w:pPr>
              <w:pStyle w:val="TableParagraph"/>
              <w:spacing w:before="31"/>
              <w:ind w:left="73"/>
              <w:rPr>
                <w:sz w:val="22"/>
              </w:rPr>
            </w:pPr>
            <w:r>
              <w:rPr>
                <w:w w:val="110"/>
                <w:sz w:val="22"/>
              </w:rPr>
              <w:t>Правильный  ответ должев содержать следующие элементы: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0" w:val="left" w:leader="none"/>
              </w:tabs>
              <w:spacing w:line="280" w:lineRule="auto" w:before="46" w:after="0"/>
              <w:ind w:left="444" w:right="26" w:hanging="374"/>
              <w:jc w:val="both"/>
              <w:rPr>
                <w:b/>
                <w:sz w:val="22"/>
              </w:rPr>
            </w:pPr>
            <w:r>
              <w:rPr>
                <w:w w:val="110"/>
                <w:sz w:val="22"/>
              </w:rPr>
              <w:t>даііо объяснение причины высокой доходности акций. На- пример акционерные предприятия создаются специально для извлеиения прибыли и используют для этого все возможно- сти, в том иисле и связанные с</w:t>
            </w:r>
            <w:r>
              <w:rPr>
                <w:spacing w:val="27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риском;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0" w:val="left" w:leader="none"/>
              </w:tabs>
              <w:spacing w:line="278" w:lineRule="auto" w:before="4" w:after="0"/>
              <w:ind w:left="440" w:right="3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дано объяснение причины более  низкой  надежности,  напри- мер: доходы по облигациям гарантирует  государство,  а  дохо- ды по акциям зависит от многих факторов, в частности от состояния  самого  предприятия,   которое  может </w:t>
            </w:r>
            <w:r>
              <w:rPr>
                <w:spacing w:val="2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разориться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7011" w:type="dxa"/>
          </w:tcPr>
          <w:p>
            <w:pPr>
              <w:pStyle w:val="TableParagraph"/>
              <w:spacing w:before="27"/>
              <w:ind w:left="67"/>
              <w:rPr>
                <w:sz w:val="22"/>
              </w:rPr>
            </w:pPr>
            <w:r>
              <w:rPr>
                <w:w w:val="110"/>
                <w:sz w:val="22"/>
              </w:rPr>
              <w:t>Давы  два объяснения</w:t>
            </w:r>
          </w:p>
        </w:tc>
        <w:tc>
          <w:tcPr>
            <w:tcW w:w="783" w:type="dxa"/>
          </w:tcPr>
          <w:p>
            <w:pPr>
              <w:pStyle w:val="TableParagraph"/>
              <w:spacing w:before="15"/>
              <w:ind w:left="1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3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7011" w:type="dxa"/>
          </w:tcPr>
          <w:p>
            <w:pPr>
              <w:pStyle w:val="TableParagraph"/>
              <w:spacing w:before="33"/>
              <w:ind w:left="67"/>
              <w:rPr>
                <w:sz w:val="22"/>
              </w:rPr>
            </w:pPr>
            <w:r>
              <w:rPr>
                <w:w w:val="105"/>
                <w:sz w:val="22"/>
              </w:rPr>
              <w:t>Дано  одно объяснение</w:t>
            </w:r>
          </w:p>
        </w:tc>
        <w:tc>
          <w:tcPr>
            <w:tcW w:w="783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30"/>
              <w:ind w:left="2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3"/>
                <w:sz w:val="23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701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9" w:lineRule="exact"/>
              <w:ind w:left="62"/>
              <w:rPr>
                <w:sz w:val="22"/>
              </w:rPr>
            </w:pPr>
            <w:r>
              <w:rPr>
                <w:w w:val="105"/>
                <w:sz w:val="22"/>
              </w:rPr>
              <w:t>Ответ неверный</w:t>
            </w:r>
          </w:p>
        </w:tc>
        <w:tc>
          <w:tcPr>
            <w:tcW w:w="783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53" w:lineRule="exact"/>
              <w:ind w:left="1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5"/>
                <w:sz w:val="23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1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52" w:lineRule="exact"/>
              <w:ind w:right="36"/>
              <w:jc w:val="righ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Максижальный dалл</w:t>
            </w:r>
          </w:p>
        </w:tc>
        <w:tc>
          <w:tcPr>
            <w:tcW w:w="783" w:type="dxa"/>
          </w:tcPr>
          <w:p>
            <w:pPr>
              <w:pStyle w:val="TableParagraph"/>
              <w:spacing w:line="252" w:lineRule="exact"/>
              <w:ind w:left="28"/>
              <w:jc w:val="center"/>
              <w:rPr>
                <w:i/>
                <w:sz w:val="22"/>
              </w:rPr>
            </w:pPr>
            <w:r>
              <w:rPr>
                <w:i/>
                <w:w w:val="114"/>
                <w:sz w:val="22"/>
              </w:rPr>
              <w:t>2</w:t>
            </w:r>
          </w:p>
        </w:tc>
      </w:tr>
    </w:tbl>
    <w:sectPr>
      <w:footerReference w:type="even" r:id="rId20"/>
      <w:pgSz w:w="9130" w:h="14520"/>
      <w:pgMar w:footer="827" w:header="0" w:top="900" w:bottom="1020" w:left="5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Book Antiqua">
    <w:altName w:val="Book Antiqu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0.238708pt;margin-top:669.257629pt;width:24.5pt;height:17.95pt;mso-position-horizontal-relative:page;mso-position-vertical-relative:page;z-index:-20272" type="#_x0000_t202" filled="false" stroked="false">
          <v:textbox inset="0,0,0,0">
            <w:txbxContent>
              <w:p>
                <w:pPr>
                  <w:spacing w:before="62"/>
                  <w:ind w:left="71" w:right="0" w:firstLine="0"/>
                  <w:jc w:val="left"/>
                  <w:rPr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0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534538pt;margin-top:672.319336pt;width:20.85pt;height:14.75pt;mso-position-horizontal-relative:page;mso-position-vertical-relative:page;z-index:-202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w w:val="110"/>
                    <w:sz w:val="23"/>
                  </w:rPr>
                  <w:t>128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.454121pt;margin-top:673.399902pt;width:20.85pt;height:14.75pt;mso-position-horizontal-relative:page;mso-position-vertical-relative:page;z-index:-202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w w:val="110"/>
                    <w:sz w:val="23"/>
                  </w:rPr>
                  <w:t>130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444" w:hanging="380"/>
        <w:jc w:val="left"/>
      </w:pPr>
      <w:rPr>
        <w:rFonts w:hint="default" w:ascii="Times New Roman" w:hAnsi="Times New Roman" w:eastAsia="Times New Roman" w:cs="Times New Roman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1095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1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6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2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17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73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9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84" w:hanging="38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44" w:hanging="375"/>
        <w:jc w:val="left"/>
      </w:pPr>
      <w:rPr>
        <w:rFonts w:hint="default" w:ascii="Times New Roman" w:hAnsi="Times New Roman" w:eastAsia="Times New Roman" w:cs="Times New Roman"/>
        <w:w w:val="113"/>
        <w:sz w:val="21"/>
        <w:szCs w:val="21"/>
      </w:rPr>
    </w:lvl>
    <w:lvl w:ilvl="1">
      <w:start w:val="0"/>
      <w:numFmt w:val="bullet"/>
      <w:lvlText w:val="•"/>
      <w:lvlJc w:val="left"/>
      <w:pPr>
        <w:ind w:left="1095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1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6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2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17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73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9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84" w:hanging="37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54" w:hanging="384"/>
        <w:jc w:val="left"/>
      </w:pPr>
      <w:rPr>
        <w:rFonts w:hint="default" w:ascii="Times New Roman" w:hAnsi="Times New Roman" w:eastAsia="Times New Roman" w:cs="Times New Roman"/>
        <w:w w:val="112"/>
        <w:sz w:val="21"/>
        <w:szCs w:val="21"/>
      </w:rPr>
    </w:lvl>
    <w:lvl w:ilvl="1">
      <w:start w:val="0"/>
      <w:numFmt w:val="bullet"/>
      <w:lvlText w:val="•"/>
      <w:lvlJc w:val="left"/>
      <w:pPr>
        <w:ind w:left="1112" w:hanging="3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5" w:hanging="3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7" w:hanging="3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0" w:hanging="3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23" w:hanging="3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75" w:hanging="3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8" w:hanging="3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80" w:hanging="384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451" w:hanging="397"/>
      </w:pPr>
      <w:rPr>
        <w:rFonts w:hint="default" w:ascii="Book Antiqua" w:hAnsi="Book Antiqua" w:eastAsia="Book Antiqua" w:cs="Book Antiqua"/>
        <w:w w:val="98"/>
        <w:sz w:val="21"/>
        <w:szCs w:val="21"/>
      </w:rPr>
    </w:lvl>
    <w:lvl w:ilvl="1">
      <w:start w:val="0"/>
      <w:numFmt w:val="bullet"/>
      <w:lvlText w:val="•"/>
      <w:lvlJc w:val="left"/>
      <w:pPr>
        <w:ind w:left="580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1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1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42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3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3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4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25" w:hanging="397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)"/>
      <w:lvlJc w:val="left"/>
      <w:pPr>
        <w:ind w:left="445" w:hanging="366"/>
        <w:jc w:val="left"/>
      </w:pPr>
      <w:rPr>
        <w:rFonts w:hint="default" w:ascii="Times New Roman" w:hAnsi="Times New Roman" w:eastAsia="Times New Roman" w:cs="Times New Roman"/>
        <w:w w:val="98"/>
        <w:sz w:val="21"/>
        <w:szCs w:val="21"/>
      </w:rPr>
    </w:lvl>
    <w:lvl w:ilvl="1">
      <w:start w:val="0"/>
      <w:numFmt w:val="bullet"/>
      <w:lvlText w:val="•"/>
      <w:lvlJc w:val="left"/>
      <w:pPr>
        <w:ind w:left="1096" w:hanging="3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3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8" w:hanging="3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4" w:hanging="3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20" w:hanging="3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76" w:hanging="3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32" w:hanging="3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88" w:hanging="36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53" w:hanging="378"/>
        <w:jc w:val="left"/>
      </w:pPr>
      <w:rPr>
        <w:rFonts w:hint="default" w:ascii="Times New Roman" w:hAnsi="Times New Roman" w:eastAsia="Times New Roman" w:cs="Times New Roman"/>
        <w:w w:val="108"/>
        <w:sz w:val="22"/>
        <w:szCs w:val="22"/>
      </w:rPr>
    </w:lvl>
    <w:lvl w:ilvl="1">
      <w:start w:val="0"/>
      <w:numFmt w:val="bullet"/>
      <w:lvlText w:val="•"/>
      <w:lvlJc w:val="left"/>
      <w:pPr>
        <w:ind w:left="1114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9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3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8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7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1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6" w:hanging="378"/>
      </w:pPr>
      <w:rPr>
        <w:rFonts w:hint="default"/>
      </w:rPr>
    </w:lvl>
  </w:abstractNum>
  <w:abstractNum w:abstractNumId="0">
    <w:multiLevelType w:val="hybridMultilevel"/>
    <w:lvl w:ilvl="0">
      <w:start w:val="26"/>
      <w:numFmt w:val="decimal"/>
      <w:lvlText w:val="%1."/>
      <w:lvlJc w:val="left"/>
      <w:pPr>
        <w:ind w:left="722" w:hanging="570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452" w:hanging="5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5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8" w:hanging="5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1" w:hanging="5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84" w:hanging="5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17" w:hanging="5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0" w:hanging="5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83" w:hanging="57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834" w:right="777"/>
      <w:jc w:val="center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705" w:hanging="58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footer" Target="footer3.xml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2018-02-25T11:44:42Z</dcterms:created>
  <dcterms:modified xsi:type="dcterms:W3CDTF">2018-02-25T11:44:42Z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