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118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27831">
            <wp:simplePos x="0" y="0"/>
            <wp:positionH relativeFrom="page">
              <wp:posOffset>182766</wp:posOffset>
            </wp:positionH>
            <wp:positionV relativeFrom="paragraph">
              <wp:posOffset>75470</wp:posOffset>
            </wp:positionV>
            <wp:extent cx="7009091" cy="11650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091" cy="116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ОТВЕТЫ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3107029</wp:posOffset>
            </wp:positionH>
            <wp:positionV relativeFrom="paragraph">
              <wp:posOffset>115151</wp:posOffset>
            </wp:positionV>
            <wp:extent cx="1056196" cy="14401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96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spacing w:line="315" w:lineRule="exact" w:before="100"/>
        <w:ind w:left="113" w:right="0" w:firstLine="0"/>
        <w:jc w:val="left"/>
        <w:rPr>
          <w:rFonts w:ascii="Cambria" w:hAnsi="Cambria"/>
          <w:sz w:val="22"/>
        </w:rPr>
      </w:pPr>
      <w:r>
        <w:rPr>
          <w:position w:val="-15"/>
        </w:rPr>
        <w:drawing>
          <wp:inline distT="0" distB="0" distL="0" distR="0">
            <wp:extent cx="404370" cy="226159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                                                                          </w:t>
      </w:r>
      <w:r>
        <w:rPr>
          <w:spacing w:val="-18"/>
          <w:sz w:val="20"/>
        </w:rPr>
        <w:t> </w:t>
      </w:r>
      <w:r>
        <w:rPr>
          <w:rFonts w:ascii="Cambria" w:hAnsi="Cambria"/>
          <w:w w:val="105"/>
          <w:sz w:val="22"/>
        </w:rPr>
        <w:t>Содержание   вервого</w:t>
      </w:r>
      <w:r>
        <w:rPr>
          <w:rFonts w:ascii="Cambria" w:hAnsi="Cambria"/>
          <w:spacing w:val="1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ответа</w:t>
      </w:r>
    </w:p>
    <w:p>
      <w:pPr>
        <w:pStyle w:val="BodyText"/>
        <w:spacing w:line="206" w:lineRule="exact"/>
        <w:ind w:left="2112"/>
        <w:rPr>
          <w:rFonts w:ascii="Cambria" w:hAnsi="Cambria"/>
        </w:rPr>
      </w:pPr>
      <w:r>
        <w:rPr>
          <w:rFonts w:ascii="Cambria" w:hAnsi="Cambria"/>
          <w:w w:val="105"/>
        </w:rPr>
        <w:t>(допускаются   иные  формулировки  ответа,  не  искажающие  его смысла)</w:t>
      </w:r>
    </w:p>
    <w:p>
      <w:pPr>
        <w:pStyle w:val="BodyText"/>
        <w:spacing w:line="249" w:lineRule="auto" w:before="152"/>
        <w:ind w:left="1115" w:hanging="5"/>
      </w:pPr>
      <w:r>
        <w:rPr>
          <w:w w:val="110"/>
        </w:rPr>
        <w:t>Алгоритмы решения задач для OpenOffice.org Calc и Microsoft Excel совпадают. Формулы написаны  для  обеих  электронных  таблиц.  Второй  вариант  — для  OpenOffice.org Calc.</w:t>
      </w:r>
    </w:p>
    <w:p>
      <w:pPr>
        <w:pStyle w:val="BodyText"/>
        <w:spacing w:line="249" w:lineRule="auto"/>
        <w:ind w:left="1108" w:right="611" w:firstLine="4"/>
      </w:pPr>
      <w:r>
        <w:rPr>
          <w:w w:val="110"/>
        </w:rPr>
        <w:t>В столбец Е для каждого учащегося запишем  1,  если  это  ученик  школы  №  2,  набрав- ший по информатике больше баллов,  чем  по  географии.  Для  всех  остальных  ячейка будет  содержать  пустую  строку.  В  ячейку  E2  запишем</w:t>
      </w:r>
      <w:r>
        <w:rPr>
          <w:spacing w:val="52"/>
          <w:w w:val="110"/>
        </w:rPr>
        <w:t> </w:t>
      </w:r>
      <w:r>
        <w:rPr>
          <w:w w:val="110"/>
        </w:rPr>
        <w:t>формулу</w:t>
      </w:r>
    </w:p>
    <w:p>
      <w:pPr>
        <w:spacing w:line="249" w:lineRule="exact" w:before="0"/>
        <w:ind w:left="1116" w:right="0" w:firstLine="0"/>
        <w:jc w:val="left"/>
        <w:rPr>
          <w:sz w:val="22"/>
        </w:rPr>
      </w:pPr>
      <w:r>
        <w:rPr>
          <w:w w:val="105"/>
          <w:sz w:val="22"/>
        </w:rPr>
        <w:t>=  ЕСЛИ(И(В2  =  2;  D2  &gt;  </w:t>
      </w:r>
      <w:r>
        <w:rPr>
          <w:b/>
          <w:w w:val="105"/>
          <w:sz w:val="22"/>
        </w:rPr>
        <w:t>C2);  1,  </w:t>
      </w:r>
      <w:r>
        <w:rPr>
          <w:w w:val="105"/>
          <w:sz w:val="22"/>
        </w:rPr>
        <w:t>«»)</w:t>
      </w:r>
    </w:p>
    <w:p>
      <w:pPr>
        <w:spacing w:before="9"/>
        <w:ind w:left="1116" w:right="0" w:firstLine="0"/>
        <w:jc w:val="left"/>
        <w:rPr>
          <w:sz w:val="22"/>
        </w:rPr>
      </w:pPr>
      <w:r>
        <w:rPr>
          <w:w w:val="110"/>
          <w:sz w:val="22"/>
        </w:rPr>
        <w:t>=  IF(AND(B2  =  2;  D2  &gt;  </w:t>
      </w:r>
      <w:r>
        <w:rPr>
          <w:b/>
          <w:w w:val="110"/>
          <w:sz w:val="22"/>
        </w:rPr>
        <w:t>C2); 1, </w:t>
      </w:r>
      <w:r>
        <w:rPr>
          <w:w w:val="110"/>
          <w:sz w:val="22"/>
        </w:rPr>
        <w:t>«»)</w:t>
      </w:r>
    </w:p>
    <w:p>
      <w:pPr>
        <w:pStyle w:val="BodyText"/>
        <w:spacing w:before="16"/>
        <w:ind w:left="1112"/>
        <w:rPr>
          <w:b/>
        </w:rPr>
      </w:pPr>
      <w:r>
        <w:rPr>
          <w:w w:val="110"/>
        </w:rPr>
        <w:t>Скопируем  формулу  во  все  ячейки  диапазона </w:t>
      </w:r>
      <w:r>
        <w:rPr>
          <w:b/>
          <w:w w:val="110"/>
        </w:rPr>
        <w:t>Е3:Е2 73.</w:t>
      </w:r>
    </w:p>
    <w:p>
      <w:pPr>
        <w:pStyle w:val="BodyText"/>
        <w:spacing w:line="249" w:lineRule="auto" w:before="9"/>
        <w:ind w:left="1115" w:right="611" w:hanging="2"/>
      </w:pPr>
      <w:r>
        <w:rPr>
          <w:w w:val="110"/>
        </w:rPr>
        <w:t>Для того чтобы найти количество учеников, удовлетворяющих условию, в ячейку  F3 внесём формулу</w:t>
      </w:r>
    </w:p>
    <w:p>
      <w:pPr>
        <w:pStyle w:val="Heading2"/>
        <w:spacing w:line="256" w:lineRule="exact"/>
        <w:ind w:left="1120"/>
      </w:pPr>
      <w:r>
        <w:rPr>
          <w:w w:val="105"/>
        </w:rPr>
        <w:t>= СУММ(Е2:Е273)</w:t>
      </w:r>
    </w:p>
    <w:p>
      <w:pPr>
        <w:spacing w:line="262" w:lineRule="exact" w:before="0"/>
        <w:ind w:left="1120" w:right="0" w:firstLine="0"/>
        <w:jc w:val="left"/>
        <w:rPr>
          <w:b/>
          <w:sz w:val="23"/>
        </w:rPr>
      </w:pPr>
      <w:r>
        <w:rPr>
          <w:w w:val="105"/>
          <w:sz w:val="23"/>
        </w:rPr>
        <w:t>= </w:t>
      </w:r>
      <w:r>
        <w:rPr>
          <w:b/>
          <w:w w:val="105"/>
          <w:sz w:val="23"/>
        </w:rPr>
        <w:t>МАХ(Е2:Е273)</w:t>
      </w:r>
    </w:p>
    <w:p>
      <w:pPr>
        <w:pStyle w:val="BodyText"/>
        <w:spacing w:line="252" w:lineRule="auto" w:before="7"/>
        <w:ind w:left="1116" w:right="611" w:hanging="3"/>
      </w:pPr>
      <w:r>
        <w:rPr>
          <w:w w:val="110"/>
        </w:rPr>
        <w:t>Для ответа на второй вопрос в дополнительной  ячейке,  например  в  ИЗ,  найдём  количе- ство участников, набравших по географии более 50 баллов.  ІЗто  можно  сделать  различ- ными  способами,  в  том  числе  при  помощи функции</w:t>
      </w:r>
    </w:p>
    <w:p>
      <w:pPr>
        <w:pStyle w:val="Heading1"/>
        <w:spacing w:line="256" w:lineRule="exact"/>
      </w:pPr>
      <w:r>
        <w:rPr>
          <w:b w:val="0"/>
        </w:rPr>
        <w:t>= </w:t>
      </w:r>
      <w:r>
        <w:rPr/>
        <w:t>СЧЁТЕСЛИ(С2:С27З; ‹•&gt; 50b›)</w:t>
      </w:r>
    </w:p>
    <w:p>
      <w:pPr>
        <w:spacing w:before="5"/>
        <w:ind w:left="1123" w:right="0" w:firstLine="0"/>
        <w:jc w:val="left"/>
        <w:rPr>
          <w:b/>
          <w:sz w:val="23"/>
        </w:rPr>
      </w:pPr>
      <w:r>
        <w:rPr>
          <w:sz w:val="23"/>
        </w:rPr>
        <w:t>= </w:t>
      </w:r>
      <w:r>
        <w:rPr>
          <w:b/>
          <w:sz w:val="23"/>
        </w:rPr>
        <w:t>COUNTIF(C2:C273;  ‹•&gt; 50b›)</w:t>
      </w:r>
    </w:p>
    <w:p>
      <w:pPr>
        <w:pStyle w:val="BodyText"/>
        <w:ind w:left="1124"/>
      </w:pPr>
      <w:r>
        <w:rPr>
          <w:w w:val="110"/>
        </w:rPr>
        <w:t>Выразим  полученное  значение  в  процентах   от  общего  числа  участников тестирования.</w:t>
      </w:r>
    </w:p>
    <w:p>
      <w:pPr>
        <w:pStyle w:val="BodyText"/>
        <w:spacing w:line="210" w:lineRule="exact" w:before="17"/>
        <w:ind w:left="1124"/>
      </w:pPr>
      <w:r>
        <w:rPr>
          <w:w w:val="115"/>
        </w:rPr>
        <w:t>Результат  запишем  в  ячейку F5:</w:t>
      </w:r>
    </w:p>
    <w:p>
      <w:pPr>
        <w:spacing w:line="328" w:lineRule="exact" w:before="0"/>
        <w:ind w:left="1122" w:right="0" w:firstLine="0"/>
        <w:jc w:val="left"/>
        <w:rPr>
          <w:sz w:val="33"/>
        </w:rPr>
      </w:pPr>
      <w:r>
        <w:rPr>
          <w:w w:val="90"/>
          <w:sz w:val="33"/>
        </w:rPr>
        <w:t>= из/zтz•іоо</w:t>
      </w:r>
    </w:p>
    <w:p>
      <w:pPr>
        <w:pStyle w:val="BodyText"/>
        <w:spacing w:line="244" w:lineRule="exact"/>
        <w:ind w:left="1124"/>
      </w:pPr>
      <w:r>
        <w:rPr>
          <w:w w:val="110"/>
        </w:rPr>
        <w:t>Возможны  и  другие  способы  решения  задачи.</w:t>
      </w:r>
    </w:p>
    <w:p>
      <w:pPr>
        <w:pStyle w:val="BodyText"/>
        <w:spacing w:line="252" w:lineRule="auto" w:before="2"/>
        <w:ind w:left="1120" w:right="611" w:firstLine="3"/>
      </w:pPr>
      <w:r>
        <w:rPr>
          <w:w w:val="110"/>
        </w:rPr>
        <w:t>Если задание выполнено правильно и при выполнении задания использовались файлы, специально подготовленные для проверки выполнения данного задания, то  должны получиться   следующие ответы:</w:t>
      </w:r>
    </w:p>
    <w:p>
      <w:pPr>
        <w:pStyle w:val="BodyText"/>
        <w:ind w:left="1130"/>
        <w:rPr>
          <w:b/>
        </w:rPr>
      </w:pPr>
      <w:r>
        <w:rPr>
          <w:w w:val="105"/>
        </w:rPr>
        <w:t>на  первый  вопрос   — </w:t>
      </w:r>
      <w:r>
        <w:rPr>
          <w:b/>
          <w:w w:val="105"/>
        </w:rPr>
        <w:t>37;</w:t>
      </w:r>
    </w:p>
    <w:p>
      <w:pPr>
        <w:pStyle w:val="BodyText"/>
        <w:spacing w:before="12"/>
        <w:ind w:left="1130"/>
      </w:pPr>
      <w:r>
        <w:rPr>
          <w:w w:val="105"/>
        </w:rPr>
        <w:t>на  второй   вопрос   — 74,6.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spacing w:line="326" w:lineRule="exact" w:before="0"/>
        <w:ind w:left="131" w:right="0" w:firstLine="0"/>
        <w:jc w:val="left"/>
        <w:rPr>
          <w:b/>
          <w:sz w:val="15"/>
        </w:rPr>
      </w:pPr>
      <w:r>
        <w:rPr/>
        <w:drawing>
          <wp:anchor distT="0" distB="0" distL="0" distR="0" allowOverlap="1" layoutInCell="1" locked="0" behindDoc="1" simplePos="0" relativeHeight="268427807">
            <wp:simplePos x="0" y="0"/>
            <wp:positionH relativeFrom="page">
              <wp:posOffset>720404</wp:posOffset>
            </wp:positionH>
            <wp:positionV relativeFrom="paragraph">
              <wp:posOffset>-15230</wp:posOffset>
            </wp:positionV>
            <wp:extent cx="6469930" cy="264386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930" cy="264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402086" cy="226159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86" cy="2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position w:val="1"/>
          <w:sz w:val="20"/>
        </w:rPr>
        <w:t>                                           </w:t>
      </w:r>
      <w:r>
        <w:rPr>
          <w:spacing w:val="-19"/>
          <w:position w:val="1"/>
          <w:sz w:val="20"/>
        </w:rPr>
        <w:t> </w:t>
      </w:r>
      <w:r>
        <w:rPr>
          <w:b/>
          <w:position w:val="1"/>
          <w:sz w:val="23"/>
        </w:rPr>
        <w:t>Содержание   верного  ответа  и  указания  по  </w:t>
      </w:r>
      <w:r>
        <w:rPr>
          <w:b/>
          <w:sz w:val="23"/>
        </w:rPr>
        <w:t>оцениванию</w:t>
      </w:r>
      <w:r>
        <w:rPr>
          <w:b/>
          <w:spacing w:val="-32"/>
          <w:sz w:val="23"/>
        </w:rPr>
        <w:t> </w:t>
      </w:r>
      <w:r>
        <w:rPr>
          <w:b/>
          <w:position w:val="7"/>
          <w:sz w:val="15"/>
        </w:rPr>
        <w:t>l</w:t>
      </w:r>
    </w:p>
    <w:p>
      <w:pPr>
        <w:pStyle w:val="Heading2"/>
        <w:spacing w:line="234" w:lineRule="exact"/>
        <w:ind w:left="2140"/>
      </w:pPr>
      <w:r>
        <w:rPr>
          <w:w w:val="105"/>
        </w:rPr>
        <w:t>(допускаются   иные  формулировки   ответа,   не  искажающие  его смысла)</w:t>
      </w:r>
    </w:p>
    <w:p>
      <w:pPr>
        <w:spacing w:line="220" w:lineRule="auto" w:before="131"/>
        <w:ind w:left="1137" w:right="270" w:firstLine="3"/>
        <w:jc w:val="both"/>
        <w:rPr>
          <w:sz w:val="23"/>
        </w:rPr>
      </w:pPr>
      <w:r>
        <w:rPr>
          <w:sz w:val="23"/>
        </w:rPr>
        <w:t>Команды исполнитель будем записывать жирным шрифтом, а  комментарии,  поясняющие алгоритм   и  не  являющиеся   его  частью,    курсивом.   Начало   комментарии   будем   обозна- чать  символом</w:t>
      </w:r>
      <w:r>
        <w:rPr>
          <w:spacing w:val="56"/>
          <w:sz w:val="23"/>
        </w:rPr>
        <w:t> </w:t>
      </w:r>
      <w:r>
        <w:rPr>
          <w:w w:val="70"/>
          <w:sz w:val="23"/>
        </w:rPr>
        <w:t>«   »</w:t>
      </w:r>
      <w:r>
        <w:rPr>
          <w:spacing w:val="25"/>
          <w:w w:val="70"/>
          <w:sz w:val="23"/>
        </w:rPr>
        <w:t> </w:t>
      </w:r>
      <w:r>
        <w:rPr>
          <w:w w:val="70"/>
          <w:sz w:val="23"/>
        </w:rPr>
        <w:t>.</w:t>
      </w:r>
    </w:p>
    <w:p>
      <w:pPr>
        <w:pStyle w:val="BodyText"/>
        <w:spacing w:before="2"/>
        <w:rPr>
          <w:sz w:val="19"/>
        </w:rPr>
      </w:pPr>
    </w:p>
    <w:p>
      <w:pPr>
        <w:spacing w:line="259" w:lineRule="exact" w:before="0"/>
        <w:ind w:left="1258" w:right="0" w:firstLine="0"/>
        <w:jc w:val="left"/>
        <w:rPr>
          <w:sz w:val="23"/>
        </w:rPr>
      </w:pPr>
      <w:r>
        <w:rPr>
          <w:w w:val="105"/>
          <w:sz w:val="23"/>
        </w:rPr>
        <w:t>Двиzоежсл  вниз,  </w:t>
      </w:r>
      <w:r>
        <w:rPr>
          <w:i/>
          <w:w w:val="105"/>
          <w:sz w:val="23"/>
        </w:rPr>
        <w:t>пока  </w:t>
      </w:r>
      <w:r>
        <w:rPr>
          <w:w w:val="105"/>
          <w:sz w:val="23"/>
        </w:rPr>
        <w:t>не  бойбёж  бо </w:t>
      </w:r>
      <w:r>
        <w:rPr>
          <w:i/>
          <w:w w:val="105"/>
          <w:sz w:val="23"/>
        </w:rPr>
        <w:t>горизонтапьной </w:t>
      </w:r>
      <w:r>
        <w:rPr>
          <w:w w:val="105"/>
          <w:sz w:val="23"/>
        </w:rPr>
        <w:t>спіеньt.</w:t>
      </w:r>
    </w:p>
    <w:p>
      <w:pPr>
        <w:spacing w:line="248" w:lineRule="exact" w:before="0"/>
        <w:ind w:left="1138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нц  пока  снизу свободно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62" w:lineRule="exact" w:before="143"/>
        <w:ind w:left="1284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Двигается  вправо,  пока  не  дойдём  до  провода  в  стене,  и  закрашиваем  клетки.</w:t>
      </w:r>
    </w:p>
    <w:p>
      <w:pPr>
        <w:spacing w:line="235" w:lineRule="auto" w:before="2"/>
        <w:ind w:left="1357" w:right="6324" w:hanging="219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нц пока не снизу свободно закрасить</w:t>
      </w:r>
    </w:p>
    <w:p>
      <w:pPr>
        <w:spacing w:line="245" w:lineRule="exact" w:before="0"/>
        <w:ind w:left="135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вправо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194951</wp:posOffset>
            </wp:positionH>
            <wp:positionV relativeFrom="paragraph">
              <wp:posOffset>168478</wp:posOffset>
            </wp:positionV>
            <wp:extent cx="1010686" cy="1228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6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"/>
        <w:ind w:left="138" w:right="173" w:firstLine="377"/>
        <w:rPr>
          <w:rFonts w:ascii="Cambria" w:hAnsi="Cambria"/>
        </w:rPr>
      </w:pPr>
      <w:r>
        <w:rPr>
          <w:rFonts w:ascii="Cambria" w:hAnsi="Cambria"/>
        </w:rPr>
        <w:t>'  В  вариантах  8—10  применяются   указания   по  оцениванию  задания  20.1,  аналогичные   указаниям  в  варианта 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5.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187335</wp:posOffset>
            </wp:positionH>
            <wp:positionV relativeFrom="paragraph">
              <wp:posOffset>146742</wp:posOffset>
            </wp:positionV>
            <wp:extent cx="7004723" cy="914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7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65" w:lineRule="exact" w:before="12"/>
        <w:ind w:left="3596" w:right="3450" w:firstLine="0"/>
        <w:jc w:val="center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2017.   ООО   «Издательство   •Национальное образование»</w:t>
      </w:r>
    </w:p>
    <w:p>
      <w:pPr>
        <w:spacing w:line="165" w:lineRule="exact" w:before="0"/>
        <w:ind w:left="475" w:right="0" w:firstLine="0"/>
        <w:jc w:val="left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Копирова ние,   распространение  и  использование   в  коммерческих   целях   без  письменного   разрешения   правообладателя  не допускается</w:t>
      </w:r>
    </w:p>
    <w:p>
      <w:pPr>
        <w:spacing w:after="0" w:line="165" w:lineRule="exact"/>
        <w:jc w:val="left"/>
        <w:rPr>
          <w:rFonts w:ascii="Cambria" w:hAnsi="Cambria"/>
          <w:sz w:val="15"/>
        </w:rPr>
        <w:sectPr>
          <w:type w:val="continuous"/>
          <w:pgSz w:w="11630" w:h="15940"/>
          <w:pgMar w:top="220" w:bottom="0" w:left="160" w:right="180"/>
        </w:sectPr>
      </w:pPr>
    </w:p>
    <w:p>
      <w:pPr>
        <w:tabs>
          <w:tab w:pos="6219" w:val="left" w:leader="none"/>
        </w:tabs>
        <w:spacing w:before="69"/>
        <w:ind w:left="115" w:right="0" w:firstLine="0"/>
        <w:jc w:val="left"/>
        <w:rPr>
          <w:sz w:val="19"/>
        </w:rPr>
      </w:pPr>
      <w:r>
        <w:rPr>
          <w:w w:val="100"/>
          <w:sz w:val="19"/>
          <w:u w:val="single"/>
        </w:rPr>
        <w:t> </w:t>
        <w:tab/>
      </w:r>
      <w:r>
        <w:rPr>
          <w:w w:val="90"/>
          <w:sz w:val="19"/>
          <w:u w:val="single"/>
        </w:rPr>
        <w:t>ОГЭ.  ТИПОВЫЕ   ЭКЗАМЕНАЦИОННЫЕ</w:t>
      </w:r>
      <w:r>
        <w:rPr>
          <w:spacing w:val="41"/>
          <w:w w:val="90"/>
          <w:sz w:val="19"/>
          <w:u w:val="single"/>
        </w:rPr>
        <w:t> </w:t>
      </w:r>
      <w:r>
        <w:rPr>
          <w:w w:val="90"/>
          <w:sz w:val="19"/>
          <w:u w:val="single"/>
        </w:rPr>
        <w:t>ВАРИАНТЫ</w:t>
      </w:r>
      <w:r>
        <w:rPr>
          <w:spacing w:val="-1"/>
          <w:sz w:val="19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5"/>
        <w:gridCol w:w="1065"/>
      </w:tblGrid>
      <w:tr>
        <w:trPr>
          <w:trHeight w:val="640" w:hRule="atLeast"/>
        </w:trPr>
        <w:tc>
          <w:tcPr>
            <w:tcW w:w="101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 w:before="51"/>
              <w:ind w:left="1135" w:right="11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   верного  ответа  и  указания  по оцениванию</w:t>
            </w:r>
          </w:p>
          <w:p>
            <w:pPr>
              <w:pStyle w:val="TableParagraph"/>
              <w:spacing w:line="251" w:lineRule="exact"/>
              <w:ind w:left="1156" w:right="112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(допускаются   иные  формулировки   ответа,  не  искажающие  его смысла)</w:t>
            </w:r>
          </w:p>
        </w:tc>
      </w:tr>
      <w:tr>
        <w:trPr>
          <w:trHeight w:val="8760" w:hRule="atLeast"/>
        </w:trPr>
        <w:tc>
          <w:tcPr>
            <w:tcW w:w="101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 w:before="7"/>
              <w:ind w:left="29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 ропускаем</w:t>
            </w:r>
            <w:r>
              <w:rPr>
                <w:i/>
                <w:spacing w:val="5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проход.</w:t>
            </w:r>
          </w:p>
          <w:p>
            <w:pPr>
              <w:pStyle w:val="TableParagraph"/>
              <w:spacing w:line="220" w:lineRule="auto" w:before="9"/>
              <w:ind w:left="370" w:right="6889" w:hanging="217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нц пока снизу </w:t>
            </w:r>
            <w:r>
              <w:rPr>
                <w:b/>
                <w:w w:val="105"/>
                <w:sz w:val="23"/>
              </w:rPr>
              <w:t>свободно вправо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3" w:lineRule="exact" w:before="182"/>
              <w:ind w:left="29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Двигается  вправо  до  конца   стеньt   и  закрашиваем</w:t>
            </w:r>
            <w:r>
              <w:rPr>
                <w:i/>
                <w:spacing w:val="5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клетки.</w:t>
            </w:r>
          </w:p>
          <w:p>
            <w:pPr>
              <w:pStyle w:val="TableParagraph"/>
              <w:spacing w:line="241" w:lineRule="exact"/>
              <w:ind w:left="154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нц  пока  не  сяизу </w:t>
            </w:r>
            <w:r>
              <w:rPr>
                <w:b/>
                <w:w w:val="105"/>
                <w:sz w:val="23"/>
              </w:rPr>
              <w:t>свободно</w:t>
            </w:r>
          </w:p>
          <w:p>
            <w:pPr>
              <w:pStyle w:val="TableParagraph"/>
              <w:spacing w:line="243" w:lineRule="exact"/>
              <w:ind w:left="372"/>
              <w:rPr>
                <w:sz w:val="23"/>
              </w:rPr>
            </w:pPr>
            <w:r>
              <w:rPr>
                <w:w w:val="110"/>
                <w:sz w:val="23"/>
              </w:rPr>
              <w:t>закрасить</w:t>
            </w:r>
          </w:p>
          <w:p>
            <w:pPr>
              <w:pStyle w:val="TableParagraph"/>
              <w:spacing w:line="255" w:lineRule="exact"/>
              <w:ind w:left="370"/>
              <w:rPr>
                <w:b/>
                <w:sz w:val="23"/>
              </w:rPr>
            </w:pPr>
            <w:r>
              <w:rPr>
                <w:b/>
                <w:sz w:val="23"/>
              </w:rPr>
              <w:t>вправо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2"/>
              <w:ind w:left="278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Обходим стену.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359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w w:val="110"/>
                <w:sz w:val="20"/>
              </w:rPr>
              <w:t>влево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51" w:lineRule="exact"/>
              <w:ind w:left="29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Двигается  влево,  пока   не  дойдём  до  провода   в  стене,  и  закрашиваем клетки.</w:t>
            </w:r>
          </w:p>
          <w:p>
            <w:pPr>
              <w:pStyle w:val="TableParagraph"/>
              <w:spacing w:line="218" w:lineRule="auto" w:before="10"/>
              <w:ind w:left="375" w:right="6889" w:hanging="222"/>
              <w:rPr>
                <w:b/>
                <w:sz w:val="23"/>
              </w:rPr>
            </w:pPr>
            <w:r>
              <w:rPr>
                <w:sz w:val="23"/>
              </w:rPr>
              <w:t>нц пока </w:t>
            </w:r>
            <w:r>
              <w:rPr>
                <w:b/>
                <w:sz w:val="23"/>
              </w:rPr>
              <w:t>не сверху свободно закрасить</w:t>
            </w:r>
          </w:p>
          <w:p>
            <w:pPr>
              <w:pStyle w:val="TableParagraph"/>
              <w:spacing w:line="245" w:lineRule="exact"/>
              <w:ind w:left="370"/>
              <w:rPr>
                <w:b/>
                <w:sz w:val="23"/>
              </w:rPr>
            </w:pPr>
            <w:r>
              <w:rPr>
                <w:b/>
                <w:sz w:val="23"/>
              </w:rPr>
              <w:t>влево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 w:before="179"/>
              <w:ind w:left="29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Пропускаем  проход.</w:t>
            </w:r>
          </w:p>
          <w:p>
            <w:pPr>
              <w:pStyle w:val="TableParagraph"/>
              <w:spacing w:line="218" w:lineRule="auto" w:before="14"/>
              <w:ind w:left="363" w:right="6889" w:hanging="217"/>
              <w:rPr>
                <w:b/>
                <w:sz w:val="23"/>
              </w:rPr>
            </w:pPr>
            <w:r>
              <w:rPr>
                <w:sz w:val="23"/>
              </w:rPr>
              <w:t>нц </w:t>
            </w:r>
            <w:r>
              <w:rPr>
                <w:b/>
                <w:sz w:val="23"/>
              </w:rPr>
              <w:t>пока сверху свободно влево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9" w:lineRule="exact" w:before="182"/>
              <w:ind w:left="28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Двигается  влево  до  конца   стеньt   и  закрашиваем</w:t>
            </w:r>
            <w:r>
              <w:rPr>
                <w:i/>
                <w:spacing w:val="58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клетки.</w:t>
            </w:r>
          </w:p>
          <w:p>
            <w:pPr>
              <w:pStyle w:val="TableParagraph"/>
              <w:spacing w:line="239" w:lineRule="exact"/>
              <w:ind w:left="143"/>
              <w:rPr>
                <w:sz w:val="23"/>
              </w:rPr>
            </w:pPr>
            <w:r>
              <w:rPr>
                <w:w w:val="105"/>
                <w:sz w:val="23"/>
              </w:rPr>
              <w:t>нц  пока  не  сверху свободно</w:t>
            </w:r>
          </w:p>
          <w:p>
            <w:pPr>
              <w:pStyle w:val="TableParagraph"/>
              <w:spacing w:line="216" w:lineRule="auto" w:before="17"/>
              <w:ind w:left="363" w:right="8705" w:firstLine="5"/>
              <w:rPr>
                <w:b/>
                <w:sz w:val="23"/>
              </w:rPr>
            </w:pPr>
            <w:r>
              <w:rPr>
                <w:b/>
                <w:sz w:val="23"/>
              </w:rPr>
              <w:t>закрасить влево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1" w:lineRule="exact" w:before="195"/>
              <w:ind w:left="144"/>
              <w:rPr>
                <w:sz w:val="22"/>
              </w:rPr>
            </w:pPr>
            <w:r>
              <w:rPr>
                <w:w w:val="110"/>
                <w:sz w:val="22"/>
              </w:rPr>
              <w:t>Возможны   и  другие  варианты</w:t>
            </w:r>
            <w:r>
              <w:rPr>
                <w:spacing w:val="5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решения.</w:t>
            </w:r>
          </w:p>
          <w:p>
            <w:pPr>
              <w:pStyle w:val="TableParagraph"/>
              <w:spacing w:line="225" w:lineRule="auto" w:before="12"/>
              <w:ind w:left="142" w:right="123" w:hanging="1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Допускается использование иного синтаксиса инструкций исполнитель,  более  привычного для учащихся. Допускается наличие отдельных синтаксических ошибок, не искажающих замысла   автора</w:t>
            </w:r>
            <w:r>
              <w:rPr>
                <w:spacing w:val="5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решения.</w:t>
            </w:r>
          </w:p>
        </w:tc>
      </w:tr>
      <w:tr>
        <w:trPr>
          <w:trHeight w:val="320" w:hRule="atLeast"/>
        </w:trPr>
        <w:tc>
          <w:tcPr>
            <w:tcW w:w="9095" w:type="dxa"/>
            <w:tcBorders>
              <w:top w:val="thickThinMediumGap" w:sz="12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137" w:right="3100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Указания  по оцениванию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158" w:right="138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9095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35"/>
              <w:rPr>
                <w:sz w:val="23"/>
              </w:rPr>
            </w:pPr>
            <w:r>
              <w:rPr>
                <w:w w:val="105"/>
                <w:sz w:val="23"/>
              </w:rPr>
              <w:t>Алгоритм  правильно  работает  при  всех  допустимых   исходных  данных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2</w:t>
            </w:r>
          </w:p>
        </w:tc>
      </w:tr>
      <w:tr>
        <w:trPr>
          <w:trHeight w:val="1420" w:hRule="atLeast"/>
        </w:trPr>
        <w:tc>
          <w:tcPr>
            <w:tcW w:w="9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40"/>
              <w:rPr>
                <w:sz w:val="22"/>
              </w:rPr>
            </w:pPr>
            <w:r>
              <w:rPr>
                <w:w w:val="110"/>
                <w:sz w:val="22"/>
              </w:rPr>
              <w:t>При  всех  допустимых  исходных  данных  верно  следующее: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9" w:val="left" w:leader="none"/>
              </w:tabs>
              <w:spacing w:line="240" w:lineRule="auto" w:before="9" w:after="0"/>
              <w:ind w:left="140" w:right="0" w:hanging="7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выполнение  алгоритма   завершается,   и  при  этом  Робот  не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разбивается;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2" w:val="left" w:leader="none"/>
              </w:tabs>
              <w:spacing w:line="240" w:lineRule="auto" w:before="9" w:after="0"/>
              <w:ind w:left="451" w:right="0" w:hanging="304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закрашено   не  более  5  лишних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клеток;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7" w:val="left" w:leader="none"/>
              </w:tabs>
              <w:spacing w:line="244" w:lineRule="auto" w:before="13" w:after="0"/>
              <w:ind w:left="140" w:right="110" w:firstLine="3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остались незакрашенными не более 5 клеток из числа  тех,  которые  должны были  быть </w:t>
            </w:r>
            <w:r>
              <w:rPr>
                <w:spacing w:val="2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закрашены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2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4"/>
                <w:sz w:val="22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9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39"/>
              <w:ind w:left="143" w:right="98" w:hanging="3"/>
              <w:rPr>
                <w:sz w:val="22"/>
              </w:rPr>
            </w:pPr>
            <w:r>
              <w:rPr>
                <w:w w:val="110"/>
                <w:sz w:val="22"/>
              </w:rPr>
              <w:t>Задание выполнено неверно, т. е.  не  выполнены  условия,  позволяющие  поста- вить  1  или  2 балла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17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9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236"/>
              <w:jc w:val="right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fоксижольный  </w:t>
            </w:r>
            <w:r>
              <w:rPr>
                <w:i/>
                <w:w w:val="105"/>
                <w:sz w:val="23"/>
              </w:rPr>
              <w:t>бала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6"/>
              <w:jc w:val="center"/>
              <w:rPr>
                <w:i/>
                <w:sz w:val="23"/>
              </w:rPr>
            </w:pPr>
            <w:r>
              <w:rPr>
                <w:i/>
                <w:w w:val="109"/>
                <w:sz w:val="23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281765</wp:posOffset>
            </wp:positionH>
            <wp:positionV relativeFrom="paragraph">
              <wp:posOffset>241461</wp:posOffset>
            </wp:positionV>
            <wp:extent cx="6638941" cy="9143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9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68" w:lineRule="exact" w:before="0"/>
        <w:ind w:left="2805" w:right="0" w:firstLine="0"/>
        <w:jc w:val="left"/>
        <w:rPr>
          <w:sz w:val="16"/>
        </w:rPr>
      </w:pPr>
      <w:r>
        <w:rPr>
          <w:sz w:val="16"/>
        </w:rPr>
        <w:t>fi   2017.  ООО   </w:t>
      </w:r>
      <w:r>
        <w:rPr>
          <w:w w:val="90"/>
          <w:sz w:val="16"/>
        </w:rPr>
        <w:t>‹• </w:t>
      </w:r>
      <w:r>
        <w:rPr>
          <w:sz w:val="16"/>
        </w:rPr>
        <w:t>Издательство   «Национальное образование»</w:t>
      </w:r>
    </w:p>
    <w:p>
      <w:pPr>
        <w:spacing w:line="169" w:lineRule="exact" w:before="0"/>
        <w:ind w:left="104" w:right="0" w:firstLine="0"/>
        <w:jc w:val="left"/>
        <w:rPr>
          <w:sz w:val="16"/>
        </w:rPr>
      </w:pPr>
      <w:r>
        <w:rPr>
          <w:w w:val="105"/>
          <w:sz w:val="16"/>
        </w:rPr>
        <w:t>іирование,   распространение  и  использование   в  коммерческих   целях  без  письменного   разрешения   правообладателя  не допускается</w:t>
      </w:r>
    </w:p>
    <w:p>
      <w:pPr>
        <w:spacing w:after="0" w:line="169" w:lineRule="exact"/>
        <w:jc w:val="left"/>
        <w:rPr>
          <w:sz w:val="16"/>
        </w:rPr>
        <w:sectPr>
          <w:pgSz w:w="11630" w:h="15940"/>
          <w:pgMar w:top="200" w:bottom="0" w:left="340" w:right="600"/>
        </w:sectPr>
      </w:pPr>
    </w:p>
    <w:p>
      <w:pPr>
        <w:pStyle w:val="BodyText"/>
        <w:spacing w:line="191" w:lineRule="exact"/>
        <w:ind w:left="117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6843241" cy="121348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24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rPr>
          <w:sz w:val="20"/>
        </w:rPr>
      </w:pPr>
    </w:p>
    <w:p>
      <w:pPr>
        <w:spacing w:line="405" w:lineRule="exact" w:before="110"/>
        <w:ind w:left="102" w:right="0" w:firstLine="0"/>
        <w:jc w:val="left"/>
        <w:rPr>
          <w:b/>
          <w:sz w:val="23"/>
        </w:rPr>
      </w:pPr>
      <w:r>
        <w:rPr/>
        <w:drawing>
          <wp:inline distT="0" distB="0" distL="0" distR="0">
            <wp:extent cx="404370" cy="228444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                                                             </w:t>
      </w:r>
      <w:r>
        <w:rPr>
          <w:spacing w:val="-18"/>
          <w:sz w:val="20"/>
        </w:rPr>
        <w:t> </w:t>
      </w:r>
      <w:r>
        <w:rPr>
          <w:b/>
          <w:sz w:val="23"/>
        </w:rPr>
        <w:t>Содержание   вервого</w:t>
      </w:r>
      <w:r>
        <w:rPr>
          <w:b/>
          <w:spacing w:val="33"/>
          <w:sz w:val="23"/>
        </w:rPr>
        <w:t> </w:t>
      </w:r>
      <w:r>
        <w:rPr>
          <w:b/>
          <w:sz w:val="23"/>
        </w:rPr>
        <w:t>ответа</w:t>
      </w:r>
    </w:p>
    <w:p>
      <w:pPr>
        <w:pStyle w:val="Heading2"/>
        <w:spacing w:line="260" w:lineRule="exact"/>
        <w:ind w:left="2108"/>
      </w:pPr>
      <w:r>
        <w:rPr>
          <w:w w:val="105"/>
        </w:rPr>
        <w:t>(допускаются   иные  формулировки   ответа,   не  искажающие  его смысла)</w:t>
      </w:r>
    </w:p>
    <w:p>
      <w:pPr>
        <w:pStyle w:val="BodyText"/>
        <w:spacing w:before="9"/>
        <w:rPr>
          <w:sz w:val="24"/>
        </w:rPr>
      </w:pPr>
    </w:p>
    <w:p>
      <w:pPr>
        <w:spacing w:line="225" w:lineRule="auto" w:before="0"/>
        <w:ind w:left="1104" w:right="0" w:hanging="2"/>
        <w:jc w:val="left"/>
        <w:rPr>
          <w:sz w:val="23"/>
        </w:rPr>
      </w:pPr>
      <w:r>
        <w:rPr>
          <w:w w:val="110"/>
          <w:position w:val="1"/>
          <w:sz w:val="23"/>
        </w:rPr>
        <w:t>Решением является програ</w:t>
      </w:r>
      <w:r>
        <w:rPr>
          <w:w w:val="110"/>
          <w:sz w:val="23"/>
        </w:rPr>
        <w:t>м</w:t>
      </w:r>
      <w:r>
        <w:rPr>
          <w:w w:val="110"/>
          <w:position w:val="1"/>
          <w:sz w:val="23"/>
        </w:rPr>
        <w:t>ма, записанная на любом языке программирования. Приме </w:t>
      </w:r>
      <w:r>
        <w:rPr>
          <w:w w:val="110"/>
          <w:sz w:val="23"/>
        </w:rPr>
        <w:t>верного  решения,  записанного  на языке Паскаль:</w:t>
      </w:r>
    </w:p>
    <w:p>
      <w:pPr>
        <w:pStyle w:val="BodyText"/>
        <w:spacing w:line="249" w:lineRule="auto" w:before="152"/>
        <w:ind w:left="1105" w:right="5813" w:hanging="1"/>
        <w:rPr>
          <w:rFonts w:ascii="Courier New" w:hAnsi="Courier New"/>
        </w:rPr>
      </w:pPr>
      <w:r>
        <w:rPr>
          <w:rFonts w:ascii="Courier New" w:hAnsi="Courier New"/>
        </w:rPr>
        <w:t>var п, i, а, min: integer; begin</w:t>
      </w:r>
    </w:p>
    <w:p>
      <w:pPr>
        <w:pStyle w:val="BodyText"/>
        <w:spacing w:line="256" w:lineRule="auto" w:before="7"/>
        <w:ind w:left="1536" w:right="7736" w:firstLine="1"/>
        <w:rPr>
          <w:rFonts w:ascii="Courier New"/>
        </w:rPr>
      </w:pPr>
      <w:r>
        <w:rPr>
          <w:rFonts w:ascii="Courier New"/>
        </w:rPr>
        <w:t>readln(n); min := 30001;</w:t>
      </w:r>
    </w:p>
    <w:p>
      <w:pPr>
        <w:pStyle w:val="BodyText"/>
        <w:spacing w:line="249" w:lineRule="auto"/>
        <w:ind w:left="1540" w:right="7058" w:hanging="5"/>
        <w:rPr>
          <w:rFonts w:ascii="Courier New" w:hAnsi="Courier New"/>
        </w:rPr>
      </w:pPr>
      <w:r>
        <w:rPr>
          <w:rFonts w:ascii="Courier New" w:hAnsi="Courier New"/>
        </w:rPr>
        <w:t>for i := 1 to п do begin</w:t>
      </w:r>
    </w:p>
    <w:p>
      <w:pPr>
        <w:pStyle w:val="BodyText"/>
        <w:spacing w:before="7"/>
        <w:ind w:left="1800"/>
        <w:rPr>
          <w:rFonts w:ascii="Courier New"/>
        </w:rPr>
      </w:pPr>
      <w:r>
        <w:rPr>
          <w:rFonts w:ascii="Courier New"/>
        </w:rPr>
        <w:t>readln(a);</w:t>
      </w:r>
    </w:p>
    <w:p>
      <w:pPr>
        <w:pStyle w:val="BodyText"/>
        <w:spacing w:line="249" w:lineRule="auto" w:before="13"/>
        <w:ind w:left="2065" w:right="4592" w:hanging="268"/>
        <w:rPr>
          <w:rFonts w:ascii="Courier New" w:hAnsi="Courier New"/>
        </w:rPr>
      </w:pPr>
      <w:r>
        <w:rPr>
          <w:rFonts w:ascii="Courier New" w:hAnsi="Courier New"/>
        </w:rPr>
        <w:t>if (а mod 16 = 0) and (а &lt; min) then min := а;</w:t>
      </w:r>
    </w:p>
    <w:p>
      <w:pPr>
        <w:pStyle w:val="BodyText"/>
        <w:spacing w:line="256" w:lineRule="auto" w:before="3"/>
        <w:ind w:left="1537" w:right="7442" w:hanging="3"/>
        <w:rPr>
          <w:rFonts w:ascii="Courier New"/>
        </w:rPr>
      </w:pPr>
      <w:r>
        <w:rPr>
          <w:rFonts w:ascii="Courier New"/>
        </w:rPr>
        <w:t>end; </w:t>
      </w:r>
      <w:r>
        <w:rPr>
          <w:rFonts w:ascii="Courier New"/>
          <w:w w:val="95"/>
        </w:rPr>
        <w:t>writeln(min)</w:t>
      </w:r>
    </w:p>
    <w:p>
      <w:pPr>
        <w:pStyle w:val="BodyText"/>
        <w:spacing w:line="249" w:lineRule="exact"/>
        <w:ind w:left="1096"/>
        <w:rPr>
          <w:rFonts w:ascii="Courier New"/>
        </w:rPr>
      </w:pPr>
      <w:r>
        <w:rPr>
          <w:rFonts w:ascii="Courier New"/>
        </w:rPr>
        <w:t>end.</w:t>
      </w:r>
    </w:p>
    <w:p>
      <w:pPr>
        <w:pStyle w:val="BodyText"/>
        <w:spacing w:before="117"/>
        <w:ind w:left="1093"/>
        <w:rPr>
          <w:rFonts w:ascii="Cambria" w:hAnsi="Cambria"/>
        </w:rPr>
      </w:pPr>
      <w:r>
        <w:rPr>
          <w:rFonts w:ascii="Cambria" w:hAnsi="Cambria"/>
          <w:w w:val="105"/>
        </w:rPr>
        <w:t>Возможны  и  другие  варианты  решения.</w:t>
      </w:r>
    </w:p>
    <w:p>
      <w:pPr>
        <w:pStyle w:val="BodyText"/>
        <w:spacing w:line="244" w:lineRule="auto" w:before="4"/>
        <w:ind w:left="1100" w:right="469" w:hanging="2"/>
        <w:rPr>
          <w:rFonts w:ascii="Cambria" w:hAnsi="Cambria"/>
        </w:rPr>
      </w:pPr>
      <w:r>
        <w:rPr>
          <w:rFonts w:ascii="Cambria" w:hAnsi="Cambria"/>
        </w:rPr>
        <w:t>Для проверки правильности работы программы необходимо использовать  следующие тесты:</w:t>
      </w:r>
    </w:p>
    <w:p>
      <w:pPr>
        <w:pStyle w:val="BodyText"/>
        <w:spacing w:before="7"/>
        <w:rPr>
          <w:rFonts w:ascii="Cambria"/>
          <w:sz w:val="15"/>
        </w:rPr>
      </w:pPr>
    </w:p>
    <w:tbl>
      <w:tblPr>
        <w:tblW w:w="0" w:type="auto"/>
        <w:jc w:val="left"/>
        <w:tblInd w:w="2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3415"/>
        <w:gridCol w:w="3252"/>
      </w:tblGrid>
      <w:tr>
        <w:trPr>
          <w:trHeight w:val="320" w:hRule="atLeast"/>
        </w:trPr>
        <w:tc>
          <w:tcPr>
            <w:tcW w:w="1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4" w:lineRule="exact"/>
              <w:ind w:left="403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1740" cy="9829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803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Входные  данные</w:t>
            </w:r>
          </w:p>
        </w:tc>
        <w:tc>
          <w:tcPr>
            <w:tcW w:w="3252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608" w:right="59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Выходные  данные</w:t>
            </w:r>
          </w:p>
        </w:tc>
      </w:tr>
      <w:tr>
        <w:trPr>
          <w:trHeight w:val="1060" w:hRule="atLeast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/>
              <w:ind w:right="428"/>
              <w:jc w:val="right"/>
              <w:rPr>
                <w:sz w:val="21"/>
              </w:rPr>
            </w:pPr>
            <w:r>
              <w:rPr>
                <w:w w:val="101"/>
                <w:sz w:val="21"/>
              </w:rPr>
              <w:t>1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8" w:lineRule="exact"/>
              <w:ind w:left="1671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4011" cy="100584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line="245" w:lineRule="exact" w:before="60"/>
              <w:ind w:left="37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4"/>
                <w:sz w:val="21"/>
              </w:rPr>
              <w:t>2</w:t>
            </w:r>
          </w:p>
          <w:p>
            <w:pPr>
              <w:pStyle w:val="TableParagraph"/>
              <w:spacing w:line="276" w:lineRule="exact"/>
              <w:ind w:left="1508" w:right="14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</w:p>
          <w:p>
            <w:pPr>
              <w:pStyle w:val="TableParagraph"/>
              <w:spacing w:line="252" w:lineRule="exact"/>
              <w:ind w:left="1508" w:right="146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24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08" w:right="58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</w:p>
        </w:tc>
      </w:tr>
      <w:tr>
        <w:trPr>
          <w:trHeight w:val="520" w:hRule="atLeast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right="395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88"/>
                <w:sz w:val="27"/>
              </w:rPr>
              <w:t>2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3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75"/>
                <w:sz w:val="24"/>
              </w:rPr>
              <w:t>1</w:t>
            </w:r>
          </w:p>
          <w:p>
            <w:pPr>
              <w:pStyle w:val="TableParagraph"/>
              <w:spacing w:line="272" w:lineRule="exact"/>
              <w:ind w:left="1508" w:right="147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32</w:t>
            </w:r>
          </w:p>
        </w:tc>
        <w:tc>
          <w:tcPr>
            <w:tcW w:w="3252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608" w:right="5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32</w:t>
            </w:r>
          </w:p>
        </w:tc>
      </w:tr>
      <w:tr>
        <w:trPr>
          <w:trHeight w:val="1080" w:hRule="atLeast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8" w:lineRule="exact"/>
              <w:ind w:left="468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6298" cy="100584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Cambria"/>
                <w:sz w:val="15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right="13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з</w:t>
            </w:r>
          </w:p>
          <w:p>
            <w:pPr>
              <w:pStyle w:val="TableParagraph"/>
              <w:spacing w:before="7"/>
              <w:ind w:left="1508" w:right="152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9"/>
              <w:ind w:left="1508" w:right="152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591" w:right="59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160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374671</wp:posOffset>
            </wp:positionH>
            <wp:positionV relativeFrom="paragraph">
              <wp:posOffset>102345</wp:posOffset>
            </wp:positionV>
            <wp:extent cx="6862840" cy="12287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28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71" w:lineRule="exact" w:before="18"/>
        <w:ind w:left="394" w:right="213" w:firstLine="0"/>
        <w:jc w:val="center"/>
        <w:rPr>
          <w:sz w:val="16"/>
        </w:rPr>
      </w:pPr>
      <w:r>
        <w:rPr>
          <w:w w:val="105"/>
          <w:sz w:val="16"/>
        </w:rPr>
        <w:t>fi  2017.  ООО  • Издательство  • Национальное образование»</w:t>
      </w:r>
    </w:p>
    <w:p>
      <w:pPr>
        <w:spacing w:line="171" w:lineRule="exact" w:before="0"/>
        <w:ind w:left="435" w:right="213" w:firstLine="0"/>
        <w:jc w:val="center"/>
        <w:rPr>
          <w:sz w:val="16"/>
        </w:rPr>
      </w:pPr>
      <w:r>
        <w:rPr>
          <w:w w:val="110"/>
          <w:sz w:val="16"/>
        </w:rPr>
        <w:t>Копирование,  распространение и использование  в коммерческих  целях без письменного  разрешения  правообладателя не допускается</w:t>
      </w:r>
    </w:p>
    <w:sectPr>
      <w:pgSz w:w="11630" w:h="15940"/>
      <w:pgMar w:top="340" w:bottom="0" w:left="4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40" w:hanging="316"/>
        <w:jc w:val="lef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034" w:hanging="3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3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2" w:hanging="3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6" w:hanging="3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0" w:hanging="3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4" w:hanging="3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8" w:hanging="3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92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23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104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2018-02-25T11:41:15Z</dcterms:created>
  <dcterms:modified xsi:type="dcterms:W3CDTF">2018-02-25T11:41:15Z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2017-07-29T00:00:00Z</vt:filetime>
  </property>
  <property fmtid="{D5CDD505-2E9C-101B-9397-08002B2CF9AE}" pid="3" name="LastSaved">
    <vt:filetime>2018-02-25T00:00:00Z</vt:filetime>
  </property>
</Properties>
</file>