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6E" w:rsidRDefault="00CF1F6E">
      <w:pPr>
        <w:pStyle w:val="a3"/>
        <w:rPr>
          <w:sz w:val="20"/>
        </w:rPr>
      </w:pPr>
      <w:bookmarkStart w:id="0" w:name="_GoBack"/>
      <w:bookmarkEnd w:id="0"/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2"/>
        <w:rPr>
          <w:sz w:val="16"/>
        </w:rPr>
      </w:pPr>
    </w:p>
    <w:p w:rsidR="00CF1F6E" w:rsidRDefault="00942407">
      <w:pPr>
        <w:pStyle w:val="a3"/>
        <w:spacing w:before="90" w:line="355" w:lineRule="auto"/>
        <w:ind w:left="3590" w:right="3691" w:firstLine="221"/>
      </w:pPr>
      <w:r>
        <w:rPr>
          <w:w w:val="105"/>
        </w:rPr>
        <w:t>Проверочная  работа по PУCCKOMУ ЯЗЫКУ</w:t>
      </w:r>
    </w:p>
    <w:p w:rsidR="00CF1F6E" w:rsidRDefault="00CF1F6E">
      <w:pPr>
        <w:pStyle w:val="a3"/>
        <w:spacing w:before="1"/>
        <w:rPr>
          <w:sz w:val="37"/>
        </w:rPr>
      </w:pPr>
    </w:p>
    <w:p w:rsidR="00CF1F6E" w:rsidRDefault="00942407">
      <w:pPr>
        <w:pStyle w:val="a3"/>
        <w:spacing w:line="722" w:lineRule="auto"/>
        <w:ind w:left="4485" w:right="4611" w:firstLine="7"/>
        <w:jc w:val="center"/>
      </w:pPr>
      <w:r>
        <w:rPr>
          <w:w w:val="105"/>
        </w:rPr>
        <w:t xml:space="preserve">6 класс </w:t>
      </w:r>
      <w:r>
        <w:t>Образец</w:t>
      </w:r>
    </w:p>
    <w:p w:rsidR="00CF1F6E" w:rsidRDefault="00CF1F6E">
      <w:pPr>
        <w:pStyle w:val="a3"/>
        <w:spacing w:before="7"/>
        <w:rPr>
          <w:sz w:val="37"/>
        </w:rPr>
      </w:pPr>
    </w:p>
    <w:p w:rsidR="00CF1F6E" w:rsidRDefault="00942407">
      <w:pPr>
        <w:pStyle w:val="a3"/>
        <w:ind w:left="2632" w:right="2763"/>
        <w:jc w:val="center"/>
      </w:pPr>
      <w:r>
        <w:rPr>
          <w:w w:val="105"/>
        </w:rPr>
        <w:t>Пояснение к образцу проверочной работы</w:t>
      </w:r>
    </w:p>
    <w:p w:rsidR="00CF1F6E" w:rsidRDefault="00CF1F6E">
      <w:pPr>
        <w:pStyle w:val="a3"/>
        <w:spacing w:before="9"/>
        <w:rPr>
          <w:sz w:val="23"/>
        </w:rPr>
      </w:pPr>
    </w:p>
    <w:p w:rsidR="00CF1F6E" w:rsidRDefault="00942407">
      <w:pPr>
        <w:pStyle w:val="a3"/>
        <w:spacing w:line="237" w:lineRule="auto"/>
        <w:ind w:left="119" w:right="243" w:firstLine="707"/>
        <w:jc w:val="both"/>
      </w:pPr>
      <w:r>
        <w:t>На выполнение проверочной работы по русскому языку дается 60 минут. Работа включает в себя 14 заданий.</w:t>
      </w:r>
    </w:p>
    <w:p w:rsidR="00CF1F6E" w:rsidRDefault="00942407">
      <w:pPr>
        <w:pStyle w:val="a3"/>
        <w:spacing w:line="274" w:lineRule="exact"/>
        <w:ind w:left="827"/>
      </w:pPr>
      <w:r>
        <w:t>Ответ запишите в поле ответа в тексте работы.</w:t>
      </w:r>
    </w:p>
    <w:p w:rsidR="00CF1F6E" w:rsidRDefault="00942407">
      <w:pPr>
        <w:pStyle w:val="a3"/>
        <w:spacing w:before="2"/>
        <w:ind w:left="117" w:right="240" w:firstLine="709"/>
        <w:jc w:val="both"/>
      </w:pPr>
      <w: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</w:t>
      </w:r>
    </w:p>
    <w:p w:rsidR="00CF1F6E" w:rsidRDefault="00942407">
      <w:pPr>
        <w:pStyle w:val="a3"/>
        <w:ind w:left="119" w:right="246" w:firstLine="707"/>
        <w:jc w:val="both"/>
      </w:pPr>
      <w:r>
        <w:t>Советуем выполнять задания в том порядке, в котором они даны. Для экономии времени   пр</w:t>
      </w:r>
      <w:r>
        <w:t>опускайте   задание,   которое   не   удается   выполнить   сразу,   и   переходите 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</w:t>
      </w:r>
      <w:r>
        <w:rPr>
          <w:spacing w:val="-24"/>
        </w:rPr>
        <w:t xml:space="preserve"> </w:t>
      </w:r>
      <w:r>
        <w:t>заданий.</w:t>
      </w:r>
    </w:p>
    <w:p w:rsidR="00CF1F6E" w:rsidRDefault="00CF1F6E">
      <w:pPr>
        <w:pStyle w:val="a3"/>
        <w:spacing w:before="7"/>
      </w:pPr>
    </w:p>
    <w:p w:rsidR="00CF1F6E" w:rsidRDefault="00942407">
      <w:pPr>
        <w:pStyle w:val="a3"/>
        <w:spacing w:before="1"/>
        <w:ind w:left="2632" w:right="2746"/>
        <w:jc w:val="center"/>
      </w:pPr>
      <w:r>
        <w:rPr>
          <w:w w:val="105"/>
        </w:rPr>
        <w:t>Желаем успеха!</w:t>
      </w:r>
    </w:p>
    <w:p w:rsidR="00CF1F6E" w:rsidRDefault="00CF1F6E">
      <w:pPr>
        <w:jc w:val="center"/>
        <w:sectPr w:rsidR="00CF1F6E">
          <w:headerReference w:type="default" r:id="rId7"/>
          <w:footerReference w:type="default" r:id="rId8"/>
          <w:type w:val="continuous"/>
          <w:pgSz w:w="11910" w:h="16840"/>
          <w:pgMar w:top="1240" w:right="620" w:bottom="940" w:left="130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9"/>
        <w:rPr>
          <w:sz w:val="18"/>
        </w:rPr>
      </w:pPr>
    </w:p>
    <w:p w:rsidR="00CF1F6E" w:rsidRDefault="00942407">
      <w:pPr>
        <w:pStyle w:val="1"/>
        <w:spacing w:before="1" w:line="457" w:lineRule="exact"/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0"/>
          <w:sz w:val="20"/>
        </w:rPr>
        <w:t xml:space="preserve"> </w:t>
      </w:r>
      <w:r>
        <w:t>Перепишите</w:t>
      </w:r>
      <w:r>
        <w:rPr>
          <w:spacing w:val="-14"/>
        </w:rPr>
        <w:t xml:space="preserve"> </w:t>
      </w:r>
      <w:r>
        <w:t>текст</w:t>
      </w:r>
      <w:r>
        <w:rPr>
          <w:spacing w:val="-20"/>
        </w:rPr>
        <w:t xml:space="preserve"> </w:t>
      </w:r>
      <w:r>
        <w:t>1,</w:t>
      </w:r>
      <w:r>
        <w:rPr>
          <w:spacing w:val="-24"/>
        </w:rPr>
        <w:t xml:space="preserve"> </w:t>
      </w:r>
      <w:r>
        <w:t>раскрывая</w:t>
      </w:r>
      <w:r>
        <w:rPr>
          <w:spacing w:val="-17"/>
        </w:rPr>
        <w:t xml:space="preserve"> </w:t>
      </w:r>
      <w:r>
        <w:t>скобки,</w:t>
      </w:r>
      <w:r>
        <w:rPr>
          <w:spacing w:val="-21"/>
        </w:rPr>
        <w:t xml:space="preserve"> </w:t>
      </w:r>
      <w:r>
        <w:t>вставляя,</w:t>
      </w:r>
      <w:r>
        <w:rPr>
          <w:spacing w:val="-19"/>
        </w:rPr>
        <w:t xml:space="preserve"> </w:t>
      </w:r>
      <w:r>
        <w:t>где</w:t>
      </w:r>
      <w:r>
        <w:rPr>
          <w:spacing w:val="-22"/>
        </w:rPr>
        <w:t xml:space="preserve"> </w:t>
      </w:r>
      <w:r>
        <w:t>это</w:t>
      </w:r>
      <w:r>
        <w:rPr>
          <w:spacing w:val="-24"/>
        </w:rPr>
        <w:t xml:space="preserve"> </w:t>
      </w:r>
      <w:r>
        <w:t>необходимо,</w:t>
      </w:r>
      <w:r>
        <w:rPr>
          <w:spacing w:val="-14"/>
        </w:rPr>
        <w:t xml:space="preserve"> </w:t>
      </w:r>
      <w:r>
        <w:t>пропущенные</w:t>
      </w:r>
      <w:r>
        <w:rPr>
          <w:spacing w:val="-12"/>
        </w:rPr>
        <w:t xml:space="preserve"> </w:t>
      </w:r>
      <w:r>
        <w:t>буквы</w:t>
      </w:r>
    </w:p>
    <w:p w:rsidR="00CF1F6E" w:rsidRDefault="00942407">
      <w:pPr>
        <w:pStyle w:val="a3"/>
        <w:spacing w:line="195" w:lineRule="exact"/>
        <w:ind w:left="980"/>
      </w:pPr>
      <w:r>
        <w:t>и знаки препинания.</w:t>
      </w:r>
    </w:p>
    <w:p w:rsidR="00CF1F6E" w:rsidRDefault="00942407">
      <w:pPr>
        <w:pStyle w:val="a3"/>
        <w:spacing w:before="118"/>
        <w:ind w:left="5392" w:right="4675"/>
        <w:jc w:val="center"/>
      </w:pPr>
      <w:r>
        <w:t>Текст 1</w:t>
      </w:r>
    </w:p>
    <w:p w:rsidR="00CF1F6E" w:rsidRDefault="00942407">
      <w:pPr>
        <w:pStyle w:val="a3"/>
        <w:spacing w:before="94" w:line="237" w:lineRule="auto"/>
        <w:ind w:left="977" w:right="247" w:firstLine="710"/>
        <w:jc w:val="both"/>
      </w:pPr>
      <w:r>
        <w:rPr>
          <w:position w:val="2"/>
        </w:rPr>
        <w:t xml:space="preserve">Дач..ный п..сёлок ра(з/с)пол..жился на песча(н, </w:t>
      </w:r>
      <w:r>
        <w:rPr>
          <w:position w:val="1"/>
        </w:rPr>
        <w:t>нн)</w:t>
      </w:r>
      <w:r>
        <w:t>ой'</w:t>
      </w:r>
      <w:r>
        <w:rPr>
          <w:position w:val="12"/>
          <w:sz w:val="16"/>
        </w:rPr>
        <w:t>2</w:t>
      </w:r>
      <w:r>
        <w:t xml:space="preserve">' </w:t>
      </w:r>
      <w:r>
        <w:rPr>
          <w:position w:val="2"/>
        </w:rPr>
        <w:t xml:space="preserve">гope у самого моря. За </w:t>
      </w:r>
      <w:r>
        <w:t>деревя(н, нн)ыми дом..ками ра(з/с)кинулся с..сновый 6op. Внизу</w:t>
      </w:r>
      <w:r>
        <w:t>, под г..рой, серая лента ш..ссе. По одну её стор..ну зар..сли м..лины ч..рёмухи. По другую песок (зелёно)г..лубая осока, и(з/с)точенные водой камни и море...</w:t>
      </w:r>
    </w:p>
    <w:p w:rsidR="00CF1F6E" w:rsidRDefault="00942407">
      <w:pPr>
        <w:pStyle w:val="a3"/>
        <w:spacing w:before="16" w:line="223" w:lineRule="auto"/>
        <w:ind w:left="976" w:right="253" w:firstLine="710"/>
        <w:jc w:val="both"/>
      </w:pPr>
      <w:r>
        <w:t xml:space="preserve">Mope (не)спокойное но пр..красное. Оно в..лну..т..ся в(з/с)дыха..т. Это ветер трепл..т </w:t>
      </w:r>
      <w:r>
        <w:rPr>
          <w:position w:val="1"/>
        </w:rPr>
        <w:t>его пенист</w:t>
      </w:r>
      <w:r>
        <w:rPr>
          <w:position w:val="1"/>
        </w:rPr>
        <w:t xml:space="preserve">ые волны  и они выплёск..вают..ся  на берег. А бывает, </w:t>
      </w:r>
      <w:r>
        <w:t>заспор..т'</w:t>
      </w:r>
      <w:r>
        <w:rPr>
          <w:position w:val="11"/>
          <w:sz w:val="16"/>
        </w:rPr>
        <w:t>З</w:t>
      </w:r>
      <w:r>
        <w:t xml:space="preserve">'  </w:t>
      </w:r>
      <w:r>
        <w:rPr>
          <w:position w:val="1"/>
        </w:rPr>
        <w:t xml:space="preserve">о чём(то)  море </w:t>
      </w:r>
      <w:r>
        <w:t xml:space="preserve">с ветром. Т..ж..лые в..лы нал..ют..ся без..сходной ярост..ю зар..вут загр..хоч..т.' </w:t>
      </w:r>
      <w:r>
        <w:rPr>
          <w:spacing w:val="-5"/>
          <w:position w:val="11"/>
          <w:sz w:val="15"/>
        </w:rPr>
        <w:t>4</w:t>
      </w:r>
      <w:r>
        <w:rPr>
          <w:spacing w:val="-5"/>
        </w:rPr>
        <w:t xml:space="preserve">' </w:t>
      </w:r>
      <w:r>
        <w:t>Словно ж..лая их пр..ободрить, загудят на г..pè сосны: они ведь тоже с (не)истов..м ветром</w:t>
      </w:r>
      <w:r>
        <w:rPr>
          <w:spacing w:val="-31"/>
        </w:rPr>
        <w:t xml:space="preserve"> </w:t>
      </w:r>
      <w:r>
        <w:t>(не)лад..т.</w:t>
      </w:r>
    </w:p>
    <w:p w:rsidR="00CF1F6E" w:rsidRDefault="00942407">
      <w:pPr>
        <w:pStyle w:val="a3"/>
        <w:spacing w:before="4" w:line="237" w:lineRule="auto"/>
        <w:ind w:left="979" w:right="256" w:firstLine="539"/>
        <w:jc w:val="both"/>
      </w:pPr>
      <w:r>
        <w:t>Но чаще всего море  спокойно  и бл..стит,  будто  его начист..ли.  В такие  дни  виден  (К, к)ронштадт. Он за г..р..зонтом, и поэтому каж..т..ся, что тру</w:t>
      </w:r>
      <w:r>
        <w:t>бы (судо)р..монтных верфей выход..т прямо из</w:t>
      </w:r>
      <w:r>
        <w:rPr>
          <w:spacing w:val="-14"/>
        </w:rPr>
        <w:t xml:space="preserve"> </w:t>
      </w:r>
      <w:r>
        <w:t>воды.</w:t>
      </w: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162350</wp:posOffset>
            </wp:positionV>
            <wp:extent cx="6263258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3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3258" cy="9143"/>
            <wp:effectExtent l="0" t="0" r="0" b="0"/>
            <wp:wrapTopAndBottom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3"/>
            <wp:effectExtent l="0" t="0" r="0" b="0"/>
            <wp:wrapTopAndBottom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3"/>
            <wp:effectExtent l="0" t="0" r="0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122087</wp:posOffset>
            </wp:positionV>
            <wp:extent cx="6275449" cy="9143"/>
            <wp:effectExtent l="0" t="0" r="0" b="0"/>
            <wp:wrapTopAndBottom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rPr>
          <w:sz w:val="13"/>
        </w:rPr>
        <w:sectPr w:rsidR="00CF1F6E">
          <w:pgSz w:w="11910" w:h="16840"/>
          <w:pgMar w:top="1240" w:right="60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1"/>
        <w:rPr>
          <w:sz w:val="25"/>
        </w:rPr>
      </w:pPr>
    </w:p>
    <w:p w:rsidR="00CF1F6E" w:rsidRDefault="00942407">
      <w:pPr>
        <w:pStyle w:val="a3"/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260210" cy="9144"/>
            <wp:effectExtent l="0" t="0" r="0" b="0"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136946</wp:posOffset>
            </wp:positionV>
            <wp:extent cx="6260210" cy="9144"/>
            <wp:effectExtent l="0" t="0" r="0" b="0"/>
            <wp:wrapTopAndBottom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4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5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5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5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0210" cy="9144"/>
            <wp:effectExtent l="0" t="0" r="0" b="0"/>
            <wp:wrapTopAndBottom/>
            <wp:docPr id="5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0210" cy="9144"/>
            <wp:effectExtent l="0" t="0" r="0" b="0"/>
            <wp:wrapTopAndBottom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6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6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7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4"/>
            <wp:effectExtent l="0" t="0" r="0" b="0"/>
            <wp:wrapTopAndBottom/>
            <wp:docPr id="7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4"/>
            <wp:effectExtent l="0" t="0" r="0" b="0"/>
            <wp:wrapTopAndBottom/>
            <wp:docPr id="8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8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8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8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8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0210" cy="9143"/>
            <wp:effectExtent l="0" t="0" r="0" b="0"/>
            <wp:wrapTopAndBottom/>
            <wp:docPr id="9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0210" cy="9143"/>
            <wp:effectExtent l="0" t="0" r="0" b="0"/>
            <wp:wrapTopAndBottom/>
            <wp:docPr id="9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2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122088</wp:posOffset>
            </wp:positionV>
            <wp:extent cx="6275449" cy="9143"/>
            <wp:effectExtent l="0" t="0" r="0" b="0"/>
            <wp:wrapTopAndBottom/>
            <wp:docPr id="9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rPr>
          <w:sz w:val="13"/>
        </w:rPr>
        <w:sectPr w:rsidR="00CF1F6E">
          <w:pgSz w:w="11910" w:h="16840"/>
          <w:pgMar w:top="1240" w:right="600" w:bottom="940" w:left="120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2"/>
        <w:rPr>
          <w:sz w:val="16"/>
        </w:rPr>
      </w:pPr>
    </w:p>
    <w:p w:rsidR="00CF1F6E" w:rsidRDefault="00942407">
      <w:pPr>
        <w:pStyle w:val="a3"/>
        <w:tabs>
          <w:tab w:val="left" w:pos="976"/>
        </w:tabs>
        <w:spacing w:before="90"/>
        <w:ind w:left="313"/>
      </w:pPr>
      <w:r>
        <w:rPr>
          <w:noProof/>
          <w:lang w:val="ru-RU" w:eastAsia="ru-RU"/>
        </w:rPr>
        <w:drawing>
          <wp:anchor distT="0" distB="0" distL="0" distR="0" simplePos="0" relativeHeight="26838199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-7855</wp:posOffset>
            </wp:positionV>
            <wp:extent cx="341387" cy="338360"/>
            <wp:effectExtent l="0" t="0" r="0" b="0"/>
            <wp:wrapNone/>
            <wp:docPr id="9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2</w:t>
      </w:r>
      <w:r>
        <w:rPr>
          <w:position w:val="-2"/>
        </w:rPr>
        <w:tab/>
      </w:r>
      <w:r>
        <w:t>Выполните обозначенные цифрами в тексте 1 языковые</w:t>
      </w:r>
      <w:r>
        <w:rPr>
          <w:spacing w:val="-32"/>
        </w:rPr>
        <w:t xml:space="preserve"> </w:t>
      </w:r>
      <w:r>
        <w:t>разборы:</w:t>
      </w:r>
    </w:p>
    <w:p w:rsidR="00CF1F6E" w:rsidRDefault="00942407">
      <w:pPr>
        <w:pStyle w:val="a4"/>
        <w:numPr>
          <w:ilvl w:val="0"/>
          <w:numId w:val="1"/>
        </w:numPr>
        <w:tabs>
          <w:tab w:val="left" w:pos="2218"/>
          <w:tab w:val="left" w:pos="2219"/>
        </w:tabs>
        <w:spacing w:before="241"/>
        <w:ind w:hanging="518"/>
        <w:rPr>
          <w:sz w:val="24"/>
        </w:rPr>
      </w:pPr>
      <w:r>
        <w:rPr>
          <w:sz w:val="24"/>
        </w:rPr>
        <w:t>морфемный и словообразовательный разборы</w:t>
      </w:r>
      <w:r>
        <w:rPr>
          <w:spacing w:val="-19"/>
          <w:sz w:val="24"/>
        </w:rPr>
        <w:t xml:space="preserve"> </w:t>
      </w:r>
      <w:r>
        <w:rPr>
          <w:sz w:val="24"/>
        </w:rPr>
        <w:t>слова;</w:t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131802</wp:posOffset>
            </wp:positionV>
            <wp:extent cx="6263258" cy="9144"/>
            <wp:effectExtent l="0" t="0" r="0" b="0"/>
            <wp:wrapTopAndBottom/>
            <wp:docPr id="1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4"/>
            <wp:effectExtent l="0" t="0" r="0" b="0"/>
            <wp:wrapTopAndBottom/>
            <wp:docPr id="1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3258" cy="9144"/>
            <wp:effectExtent l="0" t="0" r="0" b="0"/>
            <wp:wrapTopAndBottom/>
            <wp:docPr id="10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0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1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1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4"/>
            <wp:effectExtent l="0" t="0" r="0" b="0"/>
            <wp:wrapTopAndBottom/>
            <wp:docPr id="11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119038</wp:posOffset>
            </wp:positionV>
            <wp:extent cx="6275449" cy="9144"/>
            <wp:effectExtent l="0" t="0" r="0" b="0"/>
            <wp:wrapTopAndBottom/>
            <wp:docPr id="12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spacing w:before="10"/>
        <w:rPr>
          <w:sz w:val="20"/>
        </w:rPr>
      </w:pPr>
    </w:p>
    <w:p w:rsidR="00CF1F6E" w:rsidRDefault="00942407">
      <w:pPr>
        <w:pStyle w:val="a4"/>
        <w:numPr>
          <w:ilvl w:val="0"/>
          <w:numId w:val="1"/>
        </w:numPr>
        <w:tabs>
          <w:tab w:val="left" w:pos="2039"/>
        </w:tabs>
        <w:spacing w:before="0"/>
        <w:ind w:left="2038" w:hanging="338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w w:val="95"/>
          <w:sz w:val="24"/>
        </w:rPr>
        <w:t>морфологический разбор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слова;</w:t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131883</wp:posOffset>
            </wp:positionV>
            <wp:extent cx="6263258" cy="9144"/>
            <wp:effectExtent l="0" t="0" r="0" b="0"/>
            <wp:wrapTopAndBottom/>
            <wp:docPr id="1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3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1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3"/>
            <wp:effectExtent l="0" t="0" r="0" b="0"/>
            <wp:wrapTopAndBottom/>
            <wp:docPr id="1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1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1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119039</wp:posOffset>
            </wp:positionV>
            <wp:extent cx="6275449" cy="9143"/>
            <wp:effectExtent l="0" t="0" r="0" b="0"/>
            <wp:wrapTopAndBottom/>
            <wp:docPr id="14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rPr>
          <w:sz w:val="12"/>
        </w:rPr>
        <w:sectPr w:rsidR="00CF1F6E">
          <w:pgSz w:w="11910" w:h="16840"/>
          <w:pgMar w:top="1240" w:right="60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1"/>
        <w:rPr>
          <w:sz w:val="19"/>
        </w:rPr>
      </w:pPr>
    </w:p>
    <w:p w:rsidR="00CF1F6E" w:rsidRDefault="00942407">
      <w:pPr>
        <w:pStyle w:val="a4"/>
        <w:numPr>
          <w:ilvl w:val="0"/>
          <w:numId w:val="1"/>
        </w:numPr>
        <w:tabs>
          <w:tab w:val="left" w:pos="2039"/>
        </w:tabs>
        <w:spacing w:before="90"/>
        <w:ind w:left="2038" w:hanging="343"/>
        <w:rPr>
          <w:sz w:val="24"/>
        </w:rPr>
      </w:pPr>
      <w:r>
        <w:rPr>
          <w:color w:val="181818"/>
          <w:w w:val="90"/>
          <w:sz w:val="24"/>
        </w:rPr>
        <w:t xml:space="preserve">— </w:t>
      </w:r>
      <w:r>
        <w:rPr>
          <w:w w:val="95"/>
          <w:sz w:val="24"/>
        </w:rPr>
        <w:t>синтаксический  разбор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предложения.</w:t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2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128726</wp:posOffset>
            </wp:positionV>
            <wp:extent cx="6263258" cy="9144"/>
            <wp:effectExtent l="0" t="0" r="0" b="0"/>
            <wp:wrapTopAndBottom/>
            <wp:docPr id="14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5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5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119039</wp:posOffset>
            </wp:positionV>
            <wp:extent cx="6263258" cy="9144"/>
            <wp:effectExtent l="0" t="0" r="0" b="0"/>
            <wp:wrapTopAndBottom/>
            <wp:docPr id="15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15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122088</wp:posOffset>
            </wp:positionV>
            <wp:extent cx="6263258" cy="9144"/>
            <wp:effectExtent l="0" t="0" r="0" b="0"/>
            <wp:wrapTopAndBottom/>
            <wp:docPr id="16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119038</wp:posOffset>
            </wp:positionV>
            <wp:extent cx="6263258" cy="9144"/>
            <wp:effectExtent l="0" t="0" r="0" b="0"/>
            <wp:wrapTopAndBottom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122088</wp:posOffset>
            </wp:positionV>
            <wp:extent cx="6275449" cy="9144"/>
            <wp:effectExtent l="0" t="0" r="0" b="0"/>
            <wp:wrapTopAndBottom/>
            <wp:docPr id="16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spacing w:before="2"/>
        <w:rPr>
          <w:sz w:val="27"/>
        </w:rPr>
      </w:pPr>
    </w:p>
    <w:p w:rsidR="00CF1F6E" w:rsidRDefault="00942407">
      <w:pPr>
        <w:pStyle w:val="a3"/>
        <w:spacing w:line="151" w:lineRule="auto"/>
        <w:ind w:left="980" w:right="342" w:hanging="864"/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1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В  выделенном  предложении   найдите  слово,  в  котором  не  совпадает  количество   букв   и звуков, выпишите это слово. Объясните причину данного</w:t>
      </w:r>
      <w:r>
        <w:rPr>
          <w:spacing w:val="-42"/>
        </w:rPr>
        <w:t xml:space="preserve"> </w:t>
      </w:r>
      <w:r>
        <w:t>несовпадения.</w:t>
      </w:r>
    </w:p>
    <w:p w:rsidR="00CF1F6E" w:rsidRDefault="00CF1F6E">
      <w:pPr>
        <w:pStyle w:val="a3"/>
        <w:spacing w:before="1"/>
        <w:rPr>
          <w:sz w:val="23"/>
        </w:rPr>
      </w:pPr>
    </w:p>
    <w:p w:rsidR="00CF1F6E" w:rsidRDefault="00942407">
      <w:pPr>
        <w:pStyle w:val="1"/>
        <w:tabs>
          <w:tab w:val="left" w:pos="10585"/>
        </w:tabs>
        <w:ind w:left="976"/>
      </w:pPr>
      <w:r>
        <w:t>Ответ.</w:t>
      </w:r>
      <w:r>
        <w:rPr>
          <w:spacing w:val="-38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136196</wp:posOffset>
            </wp:positionV>
            <wp:extent cx="6107819" cy="9144"/>
            <wp:effectExtent l="0" t="0" r="0" b="0"/>
            <wp:wrapTopAndBottom/>
            <wp:docPr id="16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128183</wp:posOffset>
            </wp:positionV>
            <wp:extent cx="6107819" cy="9144"/>
            <wp:effectExtent l="0" t="0" r="0" b="0"/>
            <wp:wrapTopAndBottom/>
            <wp:docPr id="17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8"/>
        </w:rPr>
      </w:pPr>
    </w:p>
    <w:p w:rsidR="00CF1F6E" w:rsidRDefault="00CF1F6E">
      <w:pPr>
        <w:pStyle w:val="a3"/>
        <w:rPr>
          <w:sz w:val="28"/>
        </w:rPr>
      </w:pPr>
    </w:p>
    <w:p w:rsidR="00CF1F6E" w:rsidRDefault="00942407">
      <w:pPr>
        <w:pStyle w:val="a3"/>
        <w:spacing w:before="215"/>
        <w:ind w:left="11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59pt;margin-top:39.9pt;width:304.85pt;height:70.1pt;z-index:2992;mso-wrap-distance-left:0;mso-wrap-distance-right:0;mso-position-horizontal-relative:page" filled="f" strokecolor="#282828" strokeweight=".72pt">
            <v:textbox inset="0,0,0,0">
              <w:txbxContent>
                <w:p w:rsidR="00CF1F6E" w:rsidRDefault="00CF1F6E">
                  <w:pPr>
                    <w:pStyle w:val="a3"/>
                    <w:rPr>
                      <w:sz w:val="26"/>
                    </w:rPr>
                  </w:pPr>
                </w:p>
                <w:p w:rsidR="00CF1F6E" w:rsidRDefault="00CF1F6E">
                  <w:pPr>
                    <w:pStyle w:val="a3"/>
                    <w:spacing w:before="10"/>
                    <w:rPr>
                      <w:sz w:val="20"/>
                    </w:rPr>
                  </w:pPr>
                </w:p>
                <w:p w:rsidR="00CF1F6E" w:rsidRDefault="00942407">
                  <w:pPr>
                    <w:ind w:left="31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Жалюзи, языковой (факт), позвонишь, кухонный.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29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17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4"/>
          <w:sz w:val="20"/>
        </w:rPr>
        <w:t xml:space="preserve"> </w:t>
      </w:r>
      <w:r>
        <w:t>Поставьте знак ударения в следующих</w:t>
      </w:r>
      <w:r>
        <w:rPr>
          <w:spacing w:val="-24"/>
        </w:rPr>
        <w:t xml:space="preserve"> </w:t>
      </w:r>
      <w:r>
        <w:t>словах.</w:t>
      </w:r>
    </w:p>
    <w:p w:rsidR="00CF1F6E" w:rsidRDefault="00CF1F6E">
      <w:pPr>
        <w:pStyle w:val="a3"/>
        <w:spacing w:before="4"/>
        <w:rPr>
          <w:sz w:val="50"/>
        </w:rPr>
      </w:pPr>
    </w:p>
    <w:p w:rsidR="00CF1F6E" w:rsidRDefault="00942407">
      <w:pPr>
        <w:pStyle w:val="a3"/>
        <w:spacing w:before="1"/>
        <w:ind w:left="116"/>
      </w:pPr>
      <w:r>
        <w:rPr>
          <w:noProof/>
          <w:position w:val="-25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17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Над каждым словом напишите, какой частью речи оно</w:t>
      </w:r>
      <w:r>
        <w:rPr>
          <w:spacing w:val="-21"/>
        </w:rPr>
        <w:t xml:space="preserve"> </w:t>
      </w:r>
      <w:r>
        <w:t>является.</w:t>
      </w:r>
    </w:p>
    <w:p w:rsidR="00CF1F6E" w:rsidRDefault="00CF1F6E">
      <w:pPr>
        <w:pStyle w:val="a3"/>
        <w:spacing w:before="3"/>
        <w:rPr>
          <w:sz w:val="42"/>
        </w:rPr>
      </w:pPr>
    </w:p>
    <w:p w:rsidR="00CF1F6E" w:rsidRDefault="00942407">
      <w:pPr>
        <w:pStyle w:val="a3"/>
        <w:ind w:left="1346"/>
      </w:pPr>
      <w:r>
        <w:rPr>
          <w:w w:val="110"/>
        </w:rPr>
        <w:t>Не всякое гусиное nepo годилось для письма, из десяти выбиралось  одно-два.</w:t>
      </w:r>
    </w:p>
    <w:p w:rsidR="00CF1F6E" w:rsidRDefault="00CF1F6E">
      <w:pPr>
        <w:sectPr w:rsidR="00CF1F6E">
          <w:pgSz w:w="11910" w:h="16840"/>
          <w:pgMar w:top="1240" w:right="60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1"/>
        <w:spacing w:before="141" w:line="450" w:lineRule="exac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17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Найдите</w:t>
      </w:r>
      <w:r>
        <w:rPr>
          <w:spacing w:val="-1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исправьте</w:t>
      </w:r>
      <w:r>
        <w:rPr>
          <w:spacing w:val="-13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(ошибки)</w:t>
      </w:r>
      <w:r>
        <w:rPr>
          <w:spacing w:val="-15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слова.</w:t>
      </w:r>
      <w:r>
        <w:rPr>
          <w:spacing w:val="-16"/>
        </w:rPr>
        <w:t xml:space="preserve"> </w:t>
      </w:r>
      <w:r>
        <w:t>Запишите</w:t>
      </w:r>
      <w:r>
        <w:rPr>
          <w:spacing w:val="-13"/>
        </w:rPr>
        <w:t xml:space="preserve"> </w:t>
      </w:r>
      <w:r>
        <w:t>правильный</w:t>
      </w:r>
    </w:p>
    <w:p w:rsidR="00CF1F6E" w:rsidRDefault="00942407">
      <w:pPr>
        <w:pStyle w:val="a3"/>
        <w:spacing w:line="183" w:lineRule="exact"/>
        <w:ind w:left="979"/>
        <w:jc w:val="both"/>
      </w:pPr>
      <w:r>
        <w:t>вариант формы слова (слов).</w:t>
      </w:r>
    </w:p>
    <w:p w:rsidR="00CF1F6E" w:rsidRDefault="00942407">
      <w:pPr>
        <w:pStyle w:val="1"/>
        <w:numPr>
          <w:ilvl w:val="0"/>
          <w:numId w:val="16"/>
        </w:numPr>
        <w:tabs>
          <w:tab w:val="left" w:pos="1331"/>
        </w:tabs>
        <w:spacing w:before="113"/>
        <w:jc w:val="both"/>
      </w:pPr>
      <w:r>
        <w:rPr>
          <w:w w:val="95"/>
        </w:rPr>
        <w:t>пирог более</w:t>
      </w:r>
      <w:r>
        <w:rPr>
          <w:spacing w:val="3"/>
          <w:w w:val="95"/>
        </w:rPr>
        <w:t xml:space="preserve"> </w:t>
      </w:r>
      <w:r>
        <w:rPr>
          <w:w w:val="95"/>
        </w:rPr>
        <w:t>вкуснее</w:t>
      </w:r>
    </w:p>
    <w:p w:rsidR="00CF1F6E" w:rsidRDefault="00942407">
      <w:pPr>
        <w:pStyle w:val="a4"/>
        <w:numPr>
          <w:ilvl w:val="0"/>
          <w:numId w:val="16"/>
        </w:numPr>
        <w:tabs>
          <w:tab w:val="left" w:pos="1328"/>
        </w:tabs>
        <w:spacing w:before="57"/>
        <w:ind w:left="1327" w:hanging="347"/>
        <w:jc w:val="both"/>
        <w:rPr>
          <w:sz w:val="24"/>
        </w:rPr>
      </w:pPr>
      <w:r>
        <w:rPr>
          <w:sz w:val="24"/>
        </w:rPr>
        <w:t>с шестьюстами</w:t>
      </w:r>
      <w:r>
        <w:rPr>
          <w:spacing w:val="-26"/>
          <w:sz w:val="24"/>
        </w:rPr>
        <w:t xml:space="preserve"> </w:t>
      </w:r>
      <w:r>
        <w:rPr>
          <w:sz w:val="24"/>
        </w:rPr>
        <w:t>страницами</w:t>
      </w:r>
    </w:p>
    <w:p w:rsidR="00CF1F6E" w:rsidRDefault="00942407">
      <w:pPr>
        <w:pStyle w:val="a4"/>
        <w:numPr>
          <w:ilvl w:val="0"/>
          <w:numId w:val="16"/>
        </w:numPr>
        <w:tabs>
          <w:tab w:val="left" w:pos="1334"/>
        </w:tabs>
        <w:ind w:left="1333" w:hanging="353"/>
        <w:jc w:val="both"/>
        <w:rPr>
          <w:sz w:val="24"/>
        </w:rPr>
      </w:pPr>
      <w:r>
        <w:rPr>
          <w:sz w:val="24"/>
        </w:rPr>
        <w:t>забавный</w:t>
      </w:r>
      <w:r>
        <w:rPr>
          <w:spacing w:val="-24"/>
          <w:sz w:val="24"/>
        </w:rPr>
        <w:t xml:space="preserve"> </w:t>
      </w:r>
      <w:r>
        <w:rPr>
          <w:sz w:val="24"/>
        </w:rPr>
        <w:t>шимпанзе</w:t>
      </w:r>
    </w:p>
    <w:p w:rsidR="00CF1F6E" w:rsidRDefault="00942407">
      <w:pPr>
        <w:pStyle w:val="a4"/>
        <w:numPr>
          <w:ilvl w:val="0"/>
          <w:numId w:val="16"/>
        </w:numPr>
        <w:tabs>
          <w:tab w:val="left" w:pos="1329"/>
        </w:tabs>
        <w:ind w:left="1328" w:hanging="351"/>
        <w:jc w:val="both"/>
        <w:rPr>
          <w:sz w:val="24"/>
        </w:rPr>
      </w:pPr>
      <w:r>
        <w:rPr>
          <w:sz w:val="24"/>
        </w:rPr>
        <w:t>для обоих</w:t>
      </w:r>
      <w:r>
        <w:rPr>
          <w:spacing w:val="-14"/>
          <w:sz w:val="24"/>
        </w:rPr>
        <w:t xml:space="preserve"> </w:t>
      </w:r>
      <w:r>
        <w:rPr>
          <w:sz w:val="24"/>
        </w:rPr>
        <w:t>сестёр</w:t>
      </w:r>
    </w:p>
    <w:p w:rsidR="00CF1F6E" w:rsidRDefault="00CF1F6E">
      <w:pPr>
        <w:pStyle w:val="a3"/>
        <w:spacing w:before="10"/>
        <w:rPr>
          <w:sz w:val="28"/>
        </w:rPr>
      </w:pPr>
    </w:p>
    <w:p w:rsidR="00CF1F6E" w:rsidRDefault="00942407">
      <w:pPr>
        <w:pStyle w:val="a3"/>
        <w:tabs>
          <w:tab w:val="left" w:pos="10645"/>
        </w:tabs>
        <w:spacing w:before="1"/>
        <w:ind w:left="116" w:firstLine="860"/>
      </w:pPr>
      <w:r>
        <w:t>Ответ.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101491</wp:posOffset>
            </wp:positionV>
            <wp:extent cx="6107819" cy="9144"/>
            <wp:effectExtent l="0" t="0" r="0" b="0"/>
            <wp:wrapTopAndBottom/>
            <wp:docPr id="17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363643</wp:posOffset>
            </wp:positionV>
            <wp:extent cx="6107819" cy="9144"/>
            <wp:effectExtent l="0" t="0" r="0" b="0"/>
            <wp:wrapTopAndBottom/>
            <wp:docPr id="18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spacing w:before="8"/>
        <w:rPr>
          <w:sz w:val="28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spacing w:before="7"/>
        <w:rPr>
          <w:sz w:val="23"/>
        </w:rPr>
      </w:pPr>
    </w:p>
    <w:p w:rsidR="00CF1F6E" w:rsidRDefault="00942407">
      <w:pPr>
        <w:pStyle w:val="1"/>
        <w:spacing w:line="457" w:lineRule="exact"/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18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Выпишите  предложение,  в котором  нужно  поставить  тире. (Знаки  препинания</w:t>
      </w:r>
      <w:r>
        <w:rPr>
          <w:spacing w:val="28"/>
        </w:rPr>
        <w:t xml:space="preserve"> </w:t>
      </w:r>
      <w:r>
        <w:t>внутри</w:t>
      </w:r>
    </w:p>
    <w:p w:rsidR="00CF1F6E" w:rsidRDefault="00942407">
      <w:pPr>
        <w:pStyle w:val="a3"/>
        <w:spacing w:line="195" w:lineRule="exact"/>
        <w:ind w:left="980"/>
        <w:jc w:val="both"/>
      </w:pPr>
      <w:r>
        <w:t>предложений не расставлены.) Напишите, на каком основании Вы сделали свой выбор.</w:t>
      </w:r>
    </w:p>
    <w:p w:rsidR="00CF1F6E" w:rsidRDefault="00942407">
      <w:pPr>
        <w:pStyle w:val="a4"/>
        <w:numPr>
          <w:ilvl w:val="0"/>
          <w:numId w:val="15"/>
        </w:numPr>
        <w:tabs>
          <w:tab w:val="left" w:pos="1343"/>
        </w:tabs>
        <w:spacing w:before="123"/>
        <w:jc w:val="both"/>
        <w:rPr>
          <w:sz w:val="24"/>
        </w:rPr>
      </w:pPr>
      <w:r>
        <w:rPr>
          <w:sz w:val="24"/>
        </w:rPr>
        <w:t>Утром воздух чистый и</w:t>
      </w:r>
      <w:r>
        <w:rPr>
          <w:spacing w:val="-27"/>
          <w:sz w:val="24"/>
        </w:rPr>
        <w:t xml:space="preserve"> </w:t>
      </w:r>
      <w:r>
        <w:rPr>
          <w:sz w:val="24"/>
        </w:rPr>
        <w:t>влажный.</w:t>
      </w:r>
    </w:p>
    <w:p w:rsidR="00CF1F6E" w:rsidRDefault="00942407">
      <w:pPr>
        <w:pStyle w:val="a4"/>
        <w:numPr>
          <w:ilvl w:val="0"/>
          <w:numId w:val="15"/>
        </w:numPr>
        <w:tabs>
          <w:tab w:val="left" w:pos="1344"/>
        </w:tabs>
        <w:spacing w:before="60"/>
        <w:ind w:left="1343" w:hanging="363"/>
        <w:jc w:val="both"/>
        <w:rPr>
          <w:sz w:val="24"/>
        </w:rPr>
      </w:pPr>
      <w:r>
        <w:rPr>
          <w:sz w:val="24"/>
        </w:rPr>
        <w:t>Темна и безлунна осенняя</w:t>
      </w:r>
      <w:r>
        <w:rPr>
          <w:spacing w:val="-18"/>
          <w:sz w:val="24"/>
        </w:rPr>
        <w:t xml:space="preserve"> </w:t>
      </w:r>
      <w:r>
        <w:rPr>
          <w:sz w:val="24"/>
        </w:rPr>
        <w:t>ночь.</w:t>
      </w:r>
    </w:p>
    <w:p w:rsidR="00CF1F6E" w:rsidRDefault="00942407">
      <w:pPr>
        <w:pStyle w:val="a4"/>
        <w:numPr>
          <w:ilvl w:val="0"/>
          <w:numId w:val="15"/>
        </w:numPr>
        <w:tabs>
          <w:tab w:val="left" w:pos="1342"/>
        </w:tabs>
        <w:spacing w:before="60"/>
        <w:ind w:left="1341"/>
        <w:jc w:val="both"/>
        <w:rPr>
          <w:sz w:val="24"/>
        </w:rPr>
      </w:pPr>
      <w:r>
        <w:rPr>
          <w:sz w:val="24"/>
        </w:rPr>
        <w:t>Poca на траве след ночного</w:t>
      </w:r>
      <w:r>
        <w:rPr>
          <w:spacing w:val="-21"/>
          <w:sz w:val="24"/>
        </w:rPr>
        <w:t xml:space="preserve"> </w:t>
      </w:r>
      <w:r>
        <w:rPr>
          <w:sz w:val="24"/>
        </w:rPr>
        <w:t>тумана.</w:t>
      </w:r>
    </w:p>
    <w:p w:rsidR="00CF1F6E" w:rsidRDefault="00942407">
      <w:pPr>
        <w:pStyle w:val="a4"/>
        <w:numPr>
          <w:ilvl w:val="0"/>
          <w:numId w:val="15"/>
        </w:numPr>
        <w:tabs>
          <w:tab w:val="left" w:pos="1342"/>
        </w:tabs>
        <w:spacing w:before="60"/>
        <w:ind w:left="1341" w:hanging="364"/>
        <w:jc w:val="both"/>
        <w:rPr>
          <w:sz w:val="24"/>
        </w:rPr>
      </w:pPr>
      <w:r>
        <w:rPr>
          <w:sz w:val="24"/>
        </w:rPr>
        <w:t>Стройный клён желтеет под</w:t>
      </w:r>
      <w:r>
        <w:rPr>
          <w:spacing w:val="-24"/>
          <w:sz w:val="24"/>
        </w:rPr>
        <w:t xml:space="preserve"> </w:t>
      </w:r>
      <w:r>
        <w:rPr>
          <w:sz w:val="24"/>
        </w:rPr>
        <w:t>окошком.</w:t>
      </w:r>
    </w:p>
    <w:p w:rsidR="00CF1F6E" w:rsidRDefault="00CF1F6E">
      <w:pPr>
        <w:pStyle w:val="a3"/>
        <w:rPr>
          <w:sz w:val="29"/>
        </w:rPr>
      </w:pPr>
    </w:p>
    <w:p w:rsidR="00CF1F6E" w:rsidRDefault="00942407">
      <w:pPr>
        <w:pStyle w:val="a3"/>
        <w:tabs>
          <w:tab w:val="left" w:pos="10645"/>
        </w:tabs>
        <w:ind w:left="976"/>
        <w:jc w:val="both"/>
      </w:pPr>
      <w:r>
        <w:t>Ответ.</w:t>
      </w:r>
      <w:r>
        <w:rPr>
          <w:spacing w:val="25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101298</wp:posOffset>
            </wp:positionV>
            <wp:extent cx="6107819" cy="9144"/>
            <wp:effectExtent l="0" t="0" r="0" b="0"/>
            <wp:wrapTopAndBottom/>
            <wp:docPr id="18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363451</wp:posOffset>
            </wp:positionV>
            <wp:extent cx="6107819" cy="9144"/>
            <wp:effectExtent l="0" t="0" r="0" b="0"/>
            <wp:wrapTopAndBottom/>
            <wp:docPr id="18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spacing w:before="8"/>
        <w:rPr>
          <w:sz w:val="28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942407">
      <w:pPr>
        <w:pStyle w:val="a3"/>
        <w:spacing w:before="195" w:line="242" w:lineRule="auto"/>
        <w:ind w:left="979" w:right="238" w:hanging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98448</wp:posOffset>
            </wp:positionV>
            <wp:extent cx="341387" cy="341408"/>
            <wp:effectExtent l="0" t="0" r="0" b="0"/>
            <wp:wrapNone/>
            <wp:docPr id="18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CF1F6E" w:rsidRDefault="00942407">
      <w:pPr>
        <w:pStyle w:val="1"/>
        <w:numPr>
          <w:ilvl w:val="0"/>
          <w:numId w:val="14"/>
        </w:numPr>
        <w:tabs>
          <w:tab w:val="left" w:pos="1359"/>
        </w:tabs>
        <w:spacing w:before="105" w:line="285" w:lineRule="exact"/>
        <w:jc w:val="both"/>
      </w:pPr>
      <w:r>
        <w:t>Летучая  мышь  всю ноч</w:t>
      </w:r>
      <w:r>
        <w:t>ь порхает  над лесными  речками  и полянами  ловит</w:t>
      </w:r>
      <w:r>
        <w:rPr>
          <w:spacing w:val="36"/>
        </w:rPr>
        <w:t xml:space="preserve"> </w:t>
      </w:r>
      <w:r>
        <w:t>майских</w:t>
      </w:r>
    </w:p>
    <w:p w:rsidR="00CF1F6E" w:rsidRDefault="00942407">
      <w:pPr>
        <w:pStyle w:val="a3"/>
        <w:spacing w:line="274" w:lineRule="exact"/>
        <w:ind w:left="1360"/>
      </w:pPr>
      <w:r>
        <w:t>бабочек и ночных жуков.</w:t>
      </w:r>
    </w:p>
    <w:p w:rsidR="00CF1F6E" w:rsidRDefault="00942407">
      <w:pPr>
        <w:pStyle w:val="a4"/>
        <w:numPr>
          <w:ilvl w:val="0"/>
          <w:numId w:val="14"/>
        </w:numPr>
        <w:tabs>
          <w:tab w:val="left" w:pos="1361"/>
        </w:tabs>
        <w:spacing w:before="2"/>
        <w:ind w:left="1360" w:hanging="380"/>
        <w:jc w:val="both"/>
        <w:rPr>
          <w:sz w:val="24"/>
        </w:rPr>
      </w:pPr>
      <w:r>
        <w:rPr>
          <w:sz w:val="24"/>
        </w:rPr>
        <w:t>Пропой-ка нам соловушка свою нежную и трогательную песенку ещё</w:t>
      </w:r>
      <w:r>
        <w:rPr>
          <w:spacing w:val="-15"/>
          <w:sz w:val="24"/>
        </w:rPr>
        <w:t xml:space="preserve"> </w:t>
      </w:r>
      <w:r>
        <w:rPr>
          <w:sz w:val="24"/>
        </w:rPr>
        <w:t>раз.</w:t>
      </w:r>
    </w:p>
    <w:p w:rsidR="00CF1F6E" w:rsidRDefault="00942407">
      <w:pPr>
        <w:pStyle w:val="1"/>
        <w:numPr>
          <w:ilvl w:val="0"/>
          <w:numId w:val="14"/>
        </w:numPr>
        <w:tabs>
          <w:tab w:val="left" w:pos="1361"/>
        </w:tabs>
        <w:spacing w:before="50"/>
        <w:ind w:left="1360" w:hanging="380"/>
        <w:jc w:val="both"/>
      </w:pPr>
      <w:r>
        <w:t>Серые</w:t>
      </w:r>
      <w:r>
        <w:rPr>
          <w:spacing w:val="-36"/>
        </w:rPr>
        <w:t xml:space="preserve"> </w:t>
      </w:r>
      <w:r>
        <w:t>вороны</w:t>
      </w:r>
      <w:r>
        <w:rPr>
          <w:spacing w:val="-36"/>
        </w:rPr>
        <w:t xml:space="preserve"> </w:t>
      </w:r>
      <w:r>
        <w:t>весной</w:t>
      </w:r>
      <w:r>
        <w:rPr>
          <w:spacing w:val="-38"/>
        </w:rPr>
        <w:t xml:space="preserve"> </w:t>
      </w:r>
      <w:r>
        <w:t>не</w:t>
      </w:r>
      <w:r>
        <w:rPr>
          <w:spacing w:val="-39"/>
        </w:rPr>
        <w:t xml:space="preserve"> </w:t>
      </w:r>
      <w:r>
        <w:t>каркают</w:t>
      </w:r>
      <w:r>
        <w:rPr>
          <w:spacing w:val="-35"/>
        </w:rPr>
        <w:t xml:space="preserve"> </w:t>
      </w:r>
      <w:r>
        <w:t>пронзительно</w:t>
      </w:r>
      <w:r>
        <w:rPr>
          <w:spacing w:val="-31"/>
        </w:rPr>
        <w:t xml:space="preserve"> </w:t>
      </w:r>
      <w:r>
        <w:t>и</w:t>
      </w:r>
      <w:r>
        <w:rPr>
          <w:spacing w:val="-39"/>
        </w:rPr>
        <w:t xml:space="preserve"> </w:t>
      </w:r>
      <w:r>
        <w:t>истошно</w:t>
      </w:r>
      <w:r>
        <w:rPr>
          <w:spacing w:val="-34"/>
        </w:rPr>
        <w:t xml:space="preserve"> </w:t>
      </w:r>
      <w:r>
        <w:t>а</w:t>
      </w:r>
      <w:r>
        <w:rPr>
          <w:spacing w:val="-40"/>
        </w:rPr>
        <w:t xml:space="preserve"> </w:t>
      </w:r>
      <w:r>
        <w:t>ласково</w:t>
      </w:r>
      <w:r>
        <w:rPr>
          <w:spacing w:val="-34"/>
        </w:rPr>
        <w:t xml:space="preserve"> </w:t>
      </w:r>
      <w:r>
        <w:t>ворчат.</w:t>
      </w:r>
    </w:p>
    <w:p w:rsidR="00CF1F6E" w:rsidRDefault="00942407">
      <w:pPr>
        <w:pStyle w:val="a4"/>
        <w:numPr>
          <w:ilvl w:val="0"/>
          <w:numId w:val="14"/>
        </w:numPr>
        <w:tabs>
          <w:tab w:val="left" w:pos="1362"/>
        </w:tabs>
        <w:spacing w:before="58"/>
        <w:ind w:left="1361" w:hanging="384"/>
        <w:jc w:val="both"/>
        <w:rPr>
          <w:sz w:val="24"/>
        </w:rPr>
      </w:pPr>
      <w:r>
        <w:rPr>
          <w:sz w:val="24"/>
        </w:rPr>
        <w:t>Молнии ярко осветили весь двор и гром прогрохотал уже над</w:t>
      </w:r>
      <w:r>
        <w:rPr>
          <w:spacing w:val="-32"/>
          <w:sz w:val="24"/>
        </w:rPr>
        <w:t xml:space="preserve"> </w:t>
      </w:r>
      <w:r>
        <w:rPr>
          <w:sz w:val="24"/>
        </w:rPr>
        <w:t>головой.</w:t>
      </w:r>
    </w:p>
    <w:p w:rsidR="00CF1F6E" w:rsidRDefault="00CF1F6E">
      <w:pPr>
        <w:pStyle w:val="a3"/>
        <w:rPr>
          <w:sz w:val="29"/>
        </w:rPr>
      </w:pPr>
    </w:p>
    <w:p w:rsidR="00CF1F6E" w:rsidRDefault="00942407">
      <w:pPr>
        <w:pStyle w:val="a3"/>
        <w:tabs>
          <w:tab w:val="left" w:pos="10645"/>
        </w:tabs>
        <w:ind w:left="977"/>
        <w:jc w:val="both"/>
      </w:pPr>
      <w:r>
        <w:t>Ответ.</w:t>
      </w:r>
      <w:r>
        <w:rPr>
          <w:spacing w:val="2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98134</wp:posOffset>
            </wp:positionV>
            <wp:extent cx="6107819" cy="9143"/>
            <wp:effectExtent l="0" t="0" r="0" b="0"/>
            <wp:wrapTopAndBottom/>
            <wp:docPr id="19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363335</wp:posOffset>
            </wp:positionV>
            <wp:extent cx="6107819" cy="9143"/>
            <wp:effectExtent l="0" t="0" r="0" b="0"/>
            <wp:wrapTopAndBottom/>
            <wp:docPr id="19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spacing w:before="1"/>
        <w:rPr>
          <w:sz w:val="29"/>
        </w:rPr>
      </w:pPr>
    </w:p>
    <w:p w:rsidR="00CF1F6E" w:rsidRDefault="00CF1F6E">
      <w:pPr>
        <w:rPr>
          <w:sz w:val="29"/>
        </w:rPr>
        <w:sectPr w:rsidR="00CF1F6E">
          <w:pgSz w:w="11910" w:h="16840"/>
          <w:pgMar w:top="1240" w:right="62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3"/>
        <w:rPr>
          <w:sz w:val="23"/>
        </w:rPr>
      </w:pPr>
    </w:p>
    <w:p w:rsidR="00CF1F6E" w:rsidRDefault="00942407">
      <w:pPr>
        <w:tabs>
          <w:tab w:val="left" w:pos="3123"/>
          <w:tab w:val="left" w:pos="10409"/>
        </w:tabs>
        <w:spacing w:before="90"/>
        <w:ind w:left="880"/>
        <w:rPr>
          <w:i/>
          <w:sz w:val="24"/>
        </w:rPr>
      </w:pPr>
      <w:r>
        <w:rPr>
          <w:i/>
          <w:w w:val="99"/>
          <w:sz w:val="24"/>
          <w:u w:val="single" w:color="383838"/>
        </w:rPr>
        <w:t xml:space="preserve"> </w:t>
      </w:r>
      <w:r>
        <w:rPr>
          <w:i/>
          <w:w w:val="99"/>
          <w:sz w:val="24"/>
          <w:u w:val="single" w:color="383838"/>
        </w:rPr>
        <w:tab/>
      </w:r>
      <w:r>
        <w:rPr>
          <w:i/>
          <w:w w:val="105"/>
          <w:sz w:val="24"/>
          <w:u w:val="single" w:color="383838"/>
        </w:rPr>
        <w:t>Прочитайте</w:t>
      </w:r>
      <w:r>
        <w:rPr>
          <w:i/>
          <w:spacing w:val="-9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текст</w:t>
      </w:r>
      <w:r>
        <w:rPr>
          <w:i/>
          <w:spacing w:val="-19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2</w:t>
      </w:r>
      <w:r>
        <w:rPr>
          <w:i/>
          <w:spacing w:val="-27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и</w:t>
      </w:r>
      <w:r>
        <w:rPr>
          <w:i/>
          <w:spacing w:val="-25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выпояните</w:t>
      </w:r>
      <w:r>
        <w:rPr>
          <w:i/>
          <w:spacing w:val="-12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задания</w:t>
      </w:r>
      <w:r>
        <w:rPr>
          <w:i/>
          <w:spacing w:val="-13"/>
          <w:w w:val="105"/>
          <w:sz w:val="24"/>
          <w:u w:val="single" w:color="383838"/>
        </w:rPr>
        <w:t xml:space="preserve"> </w:t>
      </w:r>
      <w:r>
        <w:rPr>
          <w:i/>
          <w:w w:val="105"/>
          <w:sz w:val="24"/>
          <w:u w:val="single" w:color="383838"/>
        </w:rPr>
        <w:t>9—14.</w:t>
      </w:r>
      <w:r>
        <w:rPr>
          <w:i/>
          <w:sz w:val="24"/>
          <w:u w:val="single" w:color="383838"/>
        </w:rPr>
        <w:tab/>
      </w:r>
    </w:p>
    <w:p w:rsidR="00CF1F6E" w:rsidRDefault="00CF1F6E">
      <w:pPr>
        <w:pStyle w:val="a3"/>
        <w:spacing w:before="4"/>
        <w:rPr>
          <w:i/>
        </w:rPr>
      </w:pPr>
    </w:p>
    <w:p w:rsidR="00CF1F6E" w:rsidRDefault="00942407">
      <w:pPr>
        <w:pStyle w:val="a4"/>
        <w:numPr>
          <w:ilvl w:val="1"/>
          <w:numId w:val="14"/>
        </w:numPr>
        <w:tabs>
          <w:tab w:val="left" w:pos="1962"/>
        </w:tabs>
        <w:spacing w:before="0"/>
        <w:ind w:right="242" w:firstLine="709"/>
        <w:jc w:val="both"/>
        <w:rPr>
          <w:sz w:val="24"/>
        </w:rPr>
      </w:pPr>
      <w:r>
        <w:rPr>
          <w:sz w:val="24"/>
        </w:rPr>
        <w:t>Ha  Руси  солонка  всегда  была  предметом  очень   почитаемым.   (2)Ведь   наряду с хлебом соль являлась символом благополучия, вот почему дорогих гостей издревле встречали хлебом-солью. (З)Без деревянных расписных солонок, которые назывались солоницы, не</w:t>
      </w:r>
      <w:r>
        <w:rPr>
          <w:sz w:val="24"/>
        </w:rPr>
        <w:t xml:space="preserve"> обходилось ни одно праздничное торжество. (4)Говорят, что наиболее почетными местами за столом считались те, что располагались ближе к</w:t>
      </w:r>
      <w:r>
        <w:rPr>
          <w:spacing w:val="-29"/>
          <w:sz w:val="24"/>
        </w:rPr>
        <w:t xml:space="preserve"> </w:t>
      </w:r>
      <w:r>
        <w:rPr>
          <w:sz w:val="24"/>
        </w:rPr>
        <w:t>солонке.</w:t>
      </w:r>
    </w:p>
    <w:p w:rsidR="00CF1F6E" w:rsidRDefault="00942407">
      <w:pPr>
        <w:pStyle w:val="a3"/>
        <w:ind w:left="976" w:right="228" w:firstLine="709"/>
        <w:jc w:val="both"/>
      </w:pPr>
      <w:r>
        <w:t>(5)Каких только солонок  не выдумывали  русские мастера: в виде уточек, коробочек  с резными коньками, главками</w:t>
      </w:r>
      <w:r>
        <w:t xml:space="preserve"> церквей или двуглавым орлом. (б)Например, для Русского Севера, вологодской и архангельской губерний, типичной была солонка в форме плывущей птицы с головой уточки (такую солонку называли утицей). (7)Вырезая солонку-утицу, мастера оставляли между грудью и </w:t>
      </w:r>
      <w:r>
        <w:t>клювом перемычку, которая служила удобной ручкой. (8)Спинку и  часть  хвоста  отпиливали,  чтобы  сделать  в  туловище  углубление  для  соли, а затем выпиленную часть возвращали  на место. (9)Около хвоста просверливали  отверстия, в которые вставляли круг</w:t>
      </w:r>
      <w:r>
        <w:t xml:space="preserve">лый стержень </w:t>
      </w:r>
      <w:r>
        <w:rPr>
          <w:w w:val="90"/>
        </w:rPr>
        <w:t xml:space="preserve">— </w:t>
      </w:r>
      <w:r>
        <w:t>вертлюг. (l0)Koгдa нужно было открыть солонку, крышку на вертлюге легко отводили в сторону, но бывали у солонок-утиц и съемные крышечки.</w:t>
      </w:r>
    </w:p>
    <w:p w:rsidR="00CF1F6E" w:rsidRDefault="00942407">
      <w:pPr>
        <w:pStyle w:val="a3"/>
        <w:ind w:left="977" w:right="230" w:firstLine="708"/>
        <w:jc w:val="both"/>
      </w:pPr>
      <w:r>
        <w:t>(1 l)B Верхнем и Среднем Поволжье были очень распространены нарядные солонки, по форме напоминавшие крес</w:t>
      </w:r>
      <w:r>
        <w:t>ла. (12)3a столетия мастера выработали особый тип крышки на вертлюге для солонки-кресла. (1З)Такая крышка вращается на двух вертлюгах,  вставленных в подлокотники солонки. (14)Она легко откидывается и упирается в спинку солонки, которая служит ручкой. (15)</w:t>
      </w:r>
      <w:r>
        <w:t>Крышки и спинки солонок-кресел красочно расписывали (еще одно свидетельство особого отношения мастеров к солонке), и эта чудесная яркая роспись до сих пор сохранилась в некоторых крестьянских домах Поволжья. (16)A солонка и сейчас всегда наготове держит пе</w:t>
      </w:r>
      <w:r>
        <w:t xml:space="preserve">ред нами соль </w:t>
      </w:r>
      <w:r>
        <w:rPr>
          <w:w w:val="90"/>
        </w:rPr>
        <w:t xml:space="preserve">— </w:t>
      </w:r>
      <w:r>
        <w:t>и спасибо ей за это.. .</w:t>
      </w:r>
    </w:p>
    <w:p w:rsidR="00CF1F6E" w:rsidRDefault="00942407">
      <w:pPr>
        <w:spacing w:before="21"/>
        <w:ind w:right="243"/>
        <w:jc w:val="right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256544</wp:posOffset>
            </wp:positionV>
            <wp:extent cx="341387" cy="344456"/>
            <wp:effectExtent l="0" t="0" r="0" b="0"/>
            <wp:wrapNone/>
            <wp:docPr id="19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(По  Н. Орловой)</w:t>
      </w:r>
    </w:p>
    <w:p w:rsidR="00CF1F6E" w:rsidRDefault="00CF1F6E">
      <w:pPr>
        <w:pStyle w:val="a3"/>
        <w:spacing w:before="4"/>
        <w:rPr>
          <w:i/>
        </w:rPr>
      </w:pPr>
    </w:p>
    <w:p w:rsidR="00CF1F6E" w:rsidRDefault="00942407">
      <w:pPr>
        <w:pStyle w:val="a3"/>
        <w:ind w:left="977"/>
      </w:pPr>
      <w:r>
        <w:t>Определите и запишите основную мысль текста.</w:t>
      </w:r>
    </w:p>
    <w:p w:rsidR="00CF1F6E" w:rsidRDefault="00CF1F6E">
      <w:pPr>
        <w:pStyle w:val="a3"/>
        <w:spacing w:before="6"/>
        <w:rPr>
          <w:sz w:val="16"/>
        </w:rPr>
      </w:pPr>
    </w:p>
    <w:p w:rsidR="00CF1F6E" w:rsidRDefault="00942407">
      <w:pPr>
        <w:pStyle w:val="a3"/>
        <w:tabs>
          <w:tab w:val="left" w:pos="10645"/>
        </w:tabs>
        <w:spacing w:before="90"/>
        <w:ind w:left="977"/>
      </w:pPr>
      <w:r>
        <w:t>Ответ.</w:t>
      </w:r>
      <w:r>
        <w:rPr>
          <w:spacing w:val="25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140857</wp:posOffset>
            </wp:positionV>
            <wp:extent cx="6107819" cy="9144"/>
            <wp:effectExtent l="0" t="0" r="0" b="0"/>
            <wp:wrapTopAndBottom/>
            <wp:docPr id="19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128183</wp:posOffset>
            </wp:positionV>
            <wp:extent cx="6107819" cy="9144"/>
            <wp:effectExtent l="0" t="0" r="0" b="0"/>
            <wp:wrapTopAndBottom/>
            <wp:docPr id="19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128184</wp:posOffset>
            </wp:positionV>
            <wp:extent cx="6107819" cy="9143"/>
            <wp:effectExtent l="0" t="0" r="0" b="0"/>
            <wp:wrapTopAndBottom/>
            <wp:docPr id="20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spacing w:before="6"/>
        <w:rPr>
          <w:sz w:val="21"/>
        </w:rPr>
      </w:pPr>
    </w:p>
    <w:p w:rsidR="00CF1F6E" w:rsidRDefault="00942407">
      <w:pPr>
        <w:pStyle w:val="a3"/>
        <w:ind w:left="11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0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Составьте и запишите план текста из трёх</w:t>
      </w:r>
      <w:r>
        <w:rPr>
          <w:spacing w:val="-24"/>
        </w:rPr>
        <w:t xml:space="preserve"> </w:t>
      </w:r>
      <w:r>
        <w:t>пунктов.</w:t>
      </w:r>
    </w:p>
    <w:p w:rsidR="00CF1F6E" w:rsidRDefault="00942407">
      <w:pPr>
        <w:pStyle w:val="a3"/>
        <w:tabs>
          <w:tab w:val="left" w:pos="10645"/>
        </w:tabs>
        <w:spacing w:before="365"/>
        <w:ind w:left="977"/>
      </w:pPr>
      <w:r>
        <w:t>Ответ.</w:t>
      </w:r>
      <w:r>
        <w:rPr>
          <w:spacing w:val="2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137516</wp:posOffset>
            </wp:positionV>
            <wp:extent cx="6107819" cy="9143"/>
            <wp:effectExtent l="0" t="0" r="0" b="0"/>
            <wp:wrapTopAndBottom/>
            <wp:docPr id="2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128184</wp:posOffset>
            </wp:positionV>
            <wp:extent cx="6107819" cy="9143"/>
            <wp:effectExtent l="0" t="0" r="0" b="0"/>
            <wp:wrapTopAndBottom/>
            <wp:docPr id="20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131231</wp:posOffset>
            </wp:positionV>
            <wp:extent cx="6107819" cy="9143"/>
            <wp:effectExtent l="0" t="0" r="0" b="0"/>
            <wp:wrapTopAndBottom/>
            <wp:docPr id="20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rPr>
          <w:sz w:val="14"/>
        </w:rPr>
        <w:sectPr w:rsidR="00CF1F6E">
          <w:pgSz w:w="11910" w:h="16840"/>
          <w:pgMar w:top="1240" w:right="62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"/>
        <w:rPr>
          <w:sz w:val="17"/>
        </w:rPr>
      </w:pPr>
    </w:p>
    <w:p w:rsidR="00CF1F6E" w:rsidRDefault="00942407">
      <w:pPr>
        <w:pStyle w:val="a4"/>
        <w:numPr>
          <w:ilvl w:val="0"/>
          <w:numId w:val="13"/>
        </w:numPr>
        <w:tabs>
          <w:tab w:val="left" w:pos="982"/>
        </w:tabs>
        <w:spacing w:before="125" w:line="204" w:lineRule="auto"/>
        <w:ind w:right="257" w:hanging="72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2975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3944</wp:posOffset>
            </wp:positionV>
            <wp:extent cx="341387" cy="341408"/>
            <wp:effectExtent l="0" t="0" r="0" b="0"/>
            <wp:wrapNone/>
            <wp:docPr id="21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Почему,   по   мнению   автора   текста,   без   деревянных   расписных    солонок    на   Руси не обходилось ни одно праздничное</w:t>
      </w:r>
      <w:r>
        <w:rPr>
          <w:spacing w:val="-33"/>
          <w:sz w:val="24"/>
        </w:rPr>
        <w:t xml:space="preserve"> </w:t>
      </w:r>
      <w:r>
        <w:rPr>
          <w:sz w:val="24"/>
        </w:rPr>
        <w:t>торжество?</w:t>
      </w:r>
    </w:p>
    <w:p w:rsidR="00CF1F6E" w:rsidRDefault="00942407">
      <w:pPr>
        <w:pStyle w:val="a3"/>
        <w:tabs>
          <w:tab w:val="left" w:pos="10645"/>
        </w:tabs>
        <w:spacing w:before="193"/>
        <w:ind w:left="977"/>
      </w:pPr>
      <w:r>
        <w:t>Ответ.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3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140574</wp:posOffset>
            </wp:positionV>
            <wp:extent cx="6107819" cy="9144"/>
            <wp:effectExtent l="0" t="0" r="0" b="0"/>
            <wp:wrapTopAndBottom/>
            <wp:docPr id="21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128183</wp:posOffset>
            </wp:positionV>
            <wp:extent cx="6107819" cy="9144"/>
            <wp:effectExtent l="0" t="0" r="0" b="0"/>
            <wp:wrapTopAndBottom/>
            <wp:docPr id="21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6"/>
        </w:rPr>
      </w:pPr>
    </w:p>
    <w:p w:rsidR="00CF1F6E" w:rsidRDefault="00942407">
      <w:pPr>
        <w:pStyle w:val="a4"/>
        <w:numPr>
          <w:ilvl w:val="0"/>
          <w:numId w:val="13"/>
        </w:numPr>
        <w:tabs>
          <w:tab w:val="left" w:pos="978"/>
        </w:tabs>
        <w:spacing w:before="176" w:line="228" w:lineRule="auto"/>
        <w:ind w:left="976" w:right="255"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295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35214</wp:posOffset>
            </wp:positionV>
            <wp:extent cx="341387" cy="338360"/>
            <wp:effectExtent l="0" t="0" r="0" b="0"/>
            <wp:wrapNone/>
            <wp:docPr id="21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 и запишите лексическое значение слова «отводили» из предложения 10. Подберите и запишите предложение, в котором данное многозначное слово употреблялось  бы в другом</w:t>
      </w:r>
      <w:r>
        <w:rPr>
          <w:spacing w:val="-21"/>
          <w:sz w:val="24"/>
        </w:rPr>
        <w:t xml:space="preserve"> </w:t>
      </w:r>
      <w:r>
        <w:rPr>
          <w:sz w:val="24"/>
        </w:rPr>
        <w:t>значении.</w:t>
      </w:r>
    </w:p>
    <w:p w:rsidR="00CF1F6E" w:rsidRDefault="00CF1F6E">
      <w:pPr>
        <w:pStyle w:val="a3"/>
        <w:spacing w:before="6"/>
        <w:rPr>
          <w:sz w:val="23"/>
        </w:rPr>
      </w:pPr>
    </w:p>
    <w:p w:rsidR="00CF1F6E" w:rsidRDefault="00942407">
      <w:pPr>
        <w:pStyle w:val="a3"/>
        <w:tabs>
          <w:tab w:val="left" w:pos="6761"/>
        </w:tabs>
        <w:ind w:left="977"/>
      </w:pPr>
      <w:r>
        <w:rPr>
          <w:w w:val="95"/>
        </w:rPr>
        <w:t xml:space="preserve">Ответ.  </w:t>
      </w:r>
      <w:r>
        <w:rPr>
          <w:w w:val="95"/>
          <w:u w:val="single" w:color="2B2B2B"/>
        </w:rPr>
        <w:t>Отводили</w:t>
      </w:r>
      <w:r>
        <w:rPr>
          <w:spacing w:val="-18"/>
          <w:w w:val="95"/>
          <w:u w:val="single" w:color="2B2B2B"/>
        </w:rPr>
        <w:t xml:space="preserve"> </w:t>
      </w:r>
      <w:r>
        <w:rPr>
          <w:w w:val="90"/>
          <w:u w:val="single" w:color="2B2B2B"/>
        </w:rPr>
        <w:t>—</w:t>
      </w:r>
      <w:r>
        <w:rPr>
          <w:u w:val="single" w:color="2B2B2B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137897</wp:posOffset>
            </wp:positionV>
            <wp:extent cx="6263258" cy="9144"/>
            <wp:effectExtent l="0" t="0" r="0" b="0"/>
            <wp:wrapTopAndBottom/>
            <wp:docPr id="21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2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4"/>
            <wp:effectExtent l="0" t="0" r="0" b="0"/>
            <wp:wrapTopAndBottom/>
            <wp:docPr id="22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119039</wp:posOffset>
            </wp:positionV>
            <wp:extent cx="6275449" cy="9144"/>
            <wp:effectExtent l="0" t="0" r="0" b="0"/>
            <wp:wrapTopAndBottom/>
            <wp:docPr id="22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spacing w:before="4"/>
        <w:rPr>
          <w:sz w:val="38"/>
        </w:rPr>
      </w:pPr>
    </w:p>
    <w:p w:rsidR="00CF1F6E" w:rsidRDefault="00942407">
      <w:pPr>
        <w:pStyle w:val="1"/>
        <w:spacing w:line="457" w:lineRule="exact"/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22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rPr>
          <w:w w:val="95"/>
        </w:rPr>
        <w:t>Определите стилистическую принадлежность слова «издревле»  из предложения  2,</w:t>
      </w:r>
      <w:r>
        <w:rPr>
          <w:w w:val="95"/>
        </w:rPr>
        <w:t xml:space="preserve"> </w:t>
      </w:r>
      <w:r>
        <w:rPr>
          <w:w w:val="95"/>
        </w:rPr>
        <w:t>запишите.</w:t>
      </w:r>
    </w:p>
    <w:p w:rsidR="00CF1F6E" w:rsidRDefault="00942407">
      <w:pPr>
        <w:pStyle w:val="a3"/>
        <w:spacing w:line="190" w:lineRule="exact"/>
        <w:ind w:left="981"/>
      </w:pPr>
      <w:r>
        <w:t>Подберите и запишите синоним (синонимы) к этому слову.</w:t>
      </w:r>
    </w:p>
    <w:p w:rsidR="00CF1F6E" w:rsidRDefault="00CF1F6E">
      <w:pPr>
        <w:pStyle w:val="a3"/>
        <w:spacing w:before="7"/>
        <w:rPr>
          <w:sz w:val="23"/>
        </w:rPr>
      </w:pPr>
    </w:p>
    <w:p w:rsidR="00CF1F6E" w:rsidRDefault="00942407">
      <w:pPr>
        <w:pStyle w:val="a3"/>
        <w:tabs>
          <w:tab w:val="left" w:pos="1830"/>
          <w:tab w:val="left" w:pos="6775"/>
        </w:tabs>
        <w:ind w:left="977"/>
      </w:pPr>
      <w:r>
        <w:rPr>
          <w:w w:val="95"/>
        </w:rPr>
        <w:t>Ответ.</w:t>
      </w:r>
      <w:r>
        <w:rPr>
          <w:w w:val="95"/>
        </w:rPr>
        <w:tab/>
      </w:r>
      <w:r>
        <w:rPr>
          <w:w w:val="90"/>
          <w:u w:val="single" w:color="181818"/>
        </w:rPr>
        <w:t>Издревле</w:t>
      </w:r>
      <w:r>
        <w:rPr>
          <w:spacing w:val="3"/>
          <w:w w:val="90"/>
          <w:u w:val="single" w:color="181818"/>
        </w:rPr>
        <w:t xml:space="preserve"> </w:t>
      </w:r>
      <w:r>
        <w:rPr>
          <w:w w:val="90"/>
          <w:u w:val="single" w:color="181818"/>
        </w:rPr>
        <w:t>—</w:t>
      </w:r>
      <w:r>
        <w:rPr>
          <w:u w:val="single" w:color="181818"/>
        </w:rPr>
        <w:tab/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496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137840</wp:posOffset>
            </wp:positionV>
            <wp:extent cx="6275449" cy="9144"/>
            <wp:effectExtent l="0" t="0" r="0" b="0"/>
            <wp:wrapTopAndBottom/>
            <wp:docPr id="22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spacing w:before="1"/>
        <w:rPr>
          <w:sz w:val="28"/>
        </w:rPr>
      </w:pPr>
    </w:p>
    <w:p w:rsidR="00CF1F6E" w:rsidRDefault="00942407">
      <w:pPr>
        <w:pStyle w:val="a3"/>
        <w:tabs>
          <w:tab w:val="left" w:pos="2652"/>
          <w:tab w:val="left" w:pos="3794"/>
          <w:tab w:val="left" w:pos="5093"/>
          <w:tab w:val="left" w:pos="5449"/>
          <w:tab w:val="left" w:pos="6520"/>
          <w:tab w:val="left" w:pos="7335"/>
          <w:tab w:val="left" w:pos="8415"/>
          <w:tab w:val="left" w:pos="10069"/>
        </w:tabs>
        <w:spacing w:line="148" w:lineRule="auto"/>
        <w:ind w:left="980" w:right="255" w:hanging="864"/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23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 xml:space="preserve">Объясните значение фразеологизма </w:t>
      </w:r>
      <w:r>
        <w:rPr>
          <w:i/>
        </w:rPr>
        <w:t xml:space="preserve">забирать нос, </w:t>
      </w:r>
      <w:r>
        <w:t>запишите. Используя не менее двух предложений,</w:t>
      </w:r>
      <w:r>
        <w:tab/>
        <w:t>опишите</w:t>
      </w:r>
      <w:r>
        <w:tab/>
        <w:t>ситуацию,</w:t>
      </w:r>
      <w:r>
        <w:tab/>
        <w:t>в</w:t>
      </w:r>
      <w:r>
        <w:tab/>
        <w:t>которой</w:t>
      </w:r>
      <w:r>
        <w:tab/>
        <w:t>будет</w:t>
      </w:r>
      <w:r>
        <w:tab/>
        <w:t>уместно</w:t>
      </w:r>
      <w:r>
        <w:tab/>
        <w:t>употребление</w:t>
      </w:r>
      <w:r>
        <w:tab/>
      </w:r>
      <w:r>
        <w:rPr>
          <w:w w:val="95"/>
        </w:rPr>
        <w:t>этого</w:t>
      </w:r>
    </w:p>
    <w:p w:rsidR="00CF1F6E" w:rsidRDefault="00942407">
      <w:pPr>
        <w:pStyle w:val="a3"/>
        <w:tabs>
          <w:tab w:val="left" w:pos="1834"/>
          <w:tab w:val="left" w:pos="6966"/>
        </w:tabs>
        <w:spacing w:before="2" w:line="472" w:lineRule="auto"/>
        <w:ind w:left="977" w:right="3254" w:firstLine="3"/>
      </w:pPr>
      <w:r>
        <w:t>фразеологизма. Включите фразеологизм в одно из</w:t>
      </w:r>
      <w:r>
        <w:rPr>
          <w:spacing w:val="-33"/>
        </w:rPr>
        <w:t xml:space="preserve"> </w:t>
      </w:r>
      <w:r>
        <w:t>предложений. Ответ.</w:t>
      </w:r>
      <w:r>
        <w:tab/>
      </w:r>
      <w:r>
        <w:rPr>
          <w:w w:val="95"/>
          <w:u w:val="single" w:color="1F1F1F"/>
        </w:rPr>
        <w:t>Задирать нос</w:t>
      </w:r>
      <w:r>
        <w:rPr>
          <w:spacing w:val="-37"/>
          <w:w w:val="95"/>
          <w:u w:val="single" w:color="1F1F1F"/>
        </w:rPr>
        <w:t xml:space="preserve"> </w:t>
      </w:r>
      <w:r>
        <w:rPr>
          <w:w w:val="90"/>
          <w:u w:val="single" w:color="1F1F1F"/>
        </w:rPr>
        <w:t>—</w:t>
      </w:r>
      <w:r>
        <w:rPr>
          <w:u w:val="single" w:color="1F1F1F"/>
        </w:rPr>
        <w:tab/>
      </w:r>
    </w:p>
    <w:p w:rsidR="00CF1F6E" w:rsidRDefault="00942407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120242</wp:posOffset>
            </wp:positionV>
            <wp:extent cx="6263258" cy="9143"/>
            <wp:effectExtent l="0" t="0" r="0" b="0"/>
            <wp:wrapTopAndBottom/>
            <wp:docPr id="23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2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839751</wp:posOffset>
            </wp:positionH>
            <wp:positionV relativeFrom="paragraph">
              <wp:posOffset>122087</wp:posOffset>
            </wp:positionV>
            <wp:extent cx="6263258" cy="9143"/>
            <wp:effectExtent l="0" t="0" r="0" b="0"/>
            <wp:wrapTopAndBottom/>
            <wp:docPr id="2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3592" behindDoc="0" locked="0" layoutInCell="1" allowOverlap="1">
            <wp:simplePos x="0" y="0"/>
            <wp:positionH relativeFrom="page">
              <wp:posOffset>830607</wp:posOffset>
            </wp:positionH>
            <wp:positionV relativeFrom="paragraph">
              <wp:posOffset>119039</wp:posOffset>
            </wp:positionV>
            <wp:extent cx="6275449" cy="9143"/>
            <wp:effectExtent l="0" t="0" r="0" b="0"/>
            <wp:wrapTopAndBottom/>
            <wp:docPr id="23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4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rPr>
          <w:sz w:val="12"/>
        </w:rPr>
        <w:sectPr w:rsidR="00CF1F6E">
          <w:pgSz w:w="11910" w:h="16840"/>
          <w:pgMar w:top="1240" w:right="600" w:bottom="940" w:left="440" w:header="706" w:footer="759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"/>
        <w:rPr>
          <w:sz w:val="21"/>
        </w:rPr>
      </w:pPr>
    </w:p>
    <w:p w:rsidR="00CF1F6E" w:rsidRDefault="00942407">
      <w:pPr>
        <w:pStyle w:val="2"/>
        <w:spacing w:before="90"/>
        <w:ind w:left="2431"/>
      </w:pPr>
      <w:r>
        <w:rPr>
          <w:b w:val="0"/>
        </w:rPr>
        <w:t xml:space="preserve">Система </w:t>
      </w:r>
      <w:r>
        <w:t>оценивания проверочной раб</w:t>
      </w:r>
      <w:r>
        <w:t>оты по русскому языку</w:t>
      </w:r>
    </w:p>
    <w:p w:rsidR="00CF1F6E" w:rsidRDefault="00CF1F6E">
      <w:pPr>
        <w:pStyle w:val="a3"/>
        <w:spacing w:before="9"/>
        <w:rPr>
          <w:b/>
          <w:sz w:val="38"/>
        </w:rPr>
      </w:pPr>
    </w:p>
    <w:p w:rsidR="00CF1F6E" w:rsidRDefault="00942407">
      <w:pPr>
        <w:spacing w:line="459" w:lineRule="exact"/>
        <w:ind w:left="116"/>
        <w:rPr>
          <w:sz w:val="25"/>
        </w:rPr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341387" cy="344456"/>
            <wp:effectExtent l="0" t="0" r="0" b="0"/>
            <wp:docPr id="2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4"/>
          <w:sz w:val="20"/>
        </w:rPr>
        <w:t xml:space="preserve"> </w:t>
      </w:r>
      <w:r>
        <w:rPr>
          <w:sz w:val="25"/>
        </w:rPr>
        <w:t>Перепишите</w:t>
      </w:r>
      <w:r>
        <w:rPr>
          <w:spacing w:val="-16"/>
          <w:sz w:val="25"/>
        </w:rPr>
        <w:t xml:space="preserve"> </w:t>
      </w:r>
      <w:r>
        <w:rPr>
          <w:sz w:val="25"/>
        </w:rPr>
        <w:t>текст</w:t>
      </w:r>
      <w:r>
        <w:rPr>
          <w:spacing w:val="-20"/>
          <w:sz w:val="25"/>
        </w:rPr>
        <w:t xml:space="preserve"> </w:t>
      </w:r>
      <w:r>
        <w:rPr>
          <w:sz w:val="25"/>
        </w:rPr>
        <w:t>1,</w:t>
      </w:r>
      <w:r>
        <w:rPr>
          <w:spacing w:val="-24"/>
          <w:sz w:val="25"/>
        </w:rPr>
        <w:t xml:space="preserve"> </w:t>
      </w:r>
      <w:r>
        <w:rPr>
          <w:sz w:val="25"/>
        </w:rPr>
        <w:t>раскрывая</w:t>
      </w:r>
      <w:r>
        <w:rPr>
          <w:spacing w:val="-18"/>
          <w:sz w:val="25"/>
        </w:rPr>
        <w:t xml:space="preserve"> </w:t>
      </w:r>
      <w:r>
        <w:rPr>
          <w:sz w:val="25"/>
        </w:rPr>
        <w:t>скобки,</w:t>
      </w:r>
      <w:r>
        <w:rPr>
          <w:spacing w:val="-21"/>
          <w:sz w:val="25"/>
        </w:rPr>
        <w:t xml:space="preserve"> </w:t>
      </w:r>
      <w:r>
        <w:rPr>
          <w:sz w:val="25"/>
        </w:rPr>
        <w:t>вставляя,</w:t>
      </w:r>
      <w:r>
        <w:rPr>
          <w:spacing w:val="-19"/>
          <w:sz w:val="25"/>
        </w:rPr>
        <w:t xml:space="preserve"> </w:t>
      </w:r>
      <w:r>
        <w:rPr>
          <w:sz w:val="25"/>
        </w:rPr>
        <w:t>где</w:t>
      </w:r>
      <w:r>
        <w:rPr>
          <w:spacing w:val="-22"/>
          <w:sz w:val="25"/>
        </w:rPr>
        <w:t xml:space="preserve"> </w:t>
      </w:r>
      <w:r>
        <w:rPr>
          <w:sz w:val="25"/>
        </w:rPr>
        <w:t>это</w:t>
      </w:r>
      <w:r>
        <w:rPr>
          <w:spacing w:val="-24"/>
          <w:sz w:val="25"/>
        </w:rPr>
        <w:t xml:space="preserve"> </w:t>
      </w:r>
      <w:r>
        <w:rPr>
          <w:sz w:val="25"/>
        </w:rPr>
        <w:t>необходимо,</w:t>
      </w:r>
      <w:r>
        <w:rPr>
          <w:spacing w:val="-15"/>
          <w:sz w:val="25"/>
        </w:rPr>
        <w:t xml:space="preserve"> </w:t>
      </w:r>
      <w:r>
        <w:rPr>
          <w:sz w:val="25"/>
        </w:rPr>
        <w:t>пропущенные</w:t>
      </w:r>
      <w:r>
        <w:rPr>
          <w:spacing w:val="-12"/>
          <w:sz w:val="25"/>
        </w:rPr>
        <w:t xml:space="preserve"> </w:t>
      </w:r>
      <w:r>
        <w:rPr>
          <w:sz w:val="25"/>
        </w:rPr>
        <w:t>буквы</w:t>
      </w:r>
    </w:p>
    <w:p w:rsidR="00CF1F6E" w:rsidRDefault="00942407">
      <w:pPr>
        <w:pStyle w:val="a3"/>
        <w:spacing w:line="193" w:lineRule="exact"/>
        <w:ind w:left="980"/>
      </w:pPr>
      <w:r>
        <w:t>и знаки препинания.</w:t>
      </w:r>
    </w:p>
    <w:p w:rsidR="00CF1F6E" w:rsidRDefault="00942407">
      <w:pPr>
        <w:pStyle w:val="a3"/>
        <w:spacing w:before="118"/>
        <w:ind w:left="5378" w:right="4637"/>
        <w:jc w:val="center"/>
      </w:pPr>
      <w:r>
        <w:t>Текст 1</w:t>
      </w:r>
    </w:p>
    <w:p w:rsidR="00CF1F6E" w:rsidRDefault="00942407">
      <w:pPr>
        <w:pStyle w:val="a3"/>
        <w:spacing w:before="122"/>
        <w:ind w:left="977" w:right="227" w:firstLine="710"/>
        <w:jc w:val="both"/>
      </w:pPr>
      <w:r>
        <w:t xml:space="preserve">Дач..ный п..сёлок ра(з/с)пол..жился на песча(н, нн)ой"' гope у самого моря. За  деревя(н, нн)ыми дом..ками ра(з/с)кинулся с..сновый 6op. Внизу, под г..рой, серая лента ш..ссе. По одну её стор..ну зар..сли м..лины ч..рёмухи. По другую </w:t>
      </w:r>
      <w:r>
        <w:rPr>
          <w:w w:val="90"/>
        </w:rPr>
        <w:t xml:space="preserve">— </w:t>
      </w:r>
      <w:r>
        <w:t>песок (зелёно)г..луб</w:t>
      </w:r>
      <w:r>
        <w:t>ая осока, и(з/с)точенные водой камни и</w:t>
      </w:r>
      <w:r>
        <w:rPr>
          <w:spacing w:val="1"/>
        </w:rPr>
        <w:t xml:space="preserve"> </w:t>
      </w:r>
      <w:r>
        <w:rPr>
          <w:spacing w:val="5"/>
        </w:rPr>
        <w:t>море...</w:t>
      </w:r>
    </w:p>
    <w:p w:rsidR="00CF1F6E" w:rsidRDefault="00942407">
      <w:pPr>
        <w:pStyle w:val="a3"/>
        <w:spacing w:before="5" w:line="232" w:lineRule="auto"/>
        <w:ind w:left="976" w:right="233" w:firstLine="710"/>
        <w:jc w:val="both"/>
      </w:pPr>
      <w:r>
        <w:t>Mope (не)спокойное но пр..красное. Оно в..лну..т..ся в(з/с)дыха..т. Это ветер трепл..т его пенистые волны  и они выплёск..вают..ся  на берег. А бывает, заспор..т"' о чём(то)  море  с ветром. Т..ж..лые в..лы на</w:t>
      </w:r>
      <w:r>
        <w:t xml:space="preserve">л..ют..ся без..сходной ярост..ю зар..вут загр..хоч..т.' </w:t>
      </w:r>
      <w:r>
        <w:rPr>
          <w:spacing w:val="-5"/>
          <w:position w:val="11"/>
          <w:sz w:val="15"/>
        </w:rPr>
        <w:t>4</w:t>
      </w:r>
      <w:r>
        <w:rPr>
          <w:spacing w:val="-5"/>
        </w:rPr>
        <w:t xml:space="preserve">' </w:t>
      </w:r>
      <w:r>
        <w:t>Словно ж..лая их пр..ободрить, загудят на г..рє сосны: они ведь тоже с (не)истов..м ветром</w:t>
      </w:r>
      <w:r>
        <w:rPr>
          <w:spacing w:val="-26"/>
        </w:rPr>
        <w:t xml:space="preserve"> </w:t>
      </w:r>
      <w:r>
        <w:t>(не)лад..т.</w:t>
      </w:r>
    </w:p>
    <w:p w:rsidR="00CF1F6E" w:rsidRDefault="00942407">
      <w:pPr>
        <w:pStyle w:val="a3"/>
        <w:spacing w:before="1"/>
        <w:ind w:left="979" w:right="236" w:firstLine="539"/>
        <w:jc w:val="both"/>
      </w:pPr>
      <w:r>
        <w:t>Но чаще всего море  спокойно  и бл..стит,  будто  его начист..ли.  В такие  дни  виден  (К, к)</w:t>
      </w:r>
      <w:r>
        <w:t>ронштадт. Он за г..р..зонтом, и поэтому каж..т..ся, что трубы (судо)р..монтных верфей выход..т прямо из</w:t>
      </w:r>
      <w:r>
        <w:rPr>
          <w:spacing w:val="-15"/>
        </w:rPr>
        <w:t xml:space="preserve"> </w:t>
      </w:r>
      <w:r>
        <w:t>воды.</w:t>
      </w: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07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603"/>
        <w:gridCol w:w="1003"/>
      </w:tblGrid>
      <w:tr w:rsidR="00CF1F6E">
        <w:trPr>
          <w:trHeight w:val="280"/>
        </w:trPr>
        <w:tc>
          <w:tcPr>
            <w:tcW w:w="811" w:type="dxa"/>
          </w:tcPr>
          <w:p w:rsidR="00CF1F6E" w:rsidRDefault="00942407">
            <w:pPr>
              <w:pStyle w:val="TableParagraph"/>
              <w:spacing w:line="287" w:lineRule="exact"/>
              <w:ind w:left="219" w:right="187"/>
              <w:jc w:val="center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60"/>
                <w:sz w:val="29"/>
              </w:rPr>
              <w:t>N•.</w:t>
            </w: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и </w:t>
            </w:r>
            <w:r>
              <w:rPr>
                <w:b/>
                <w:sz w:val="24"/>
              </w:rPr>
              <w:t>указания по  оцениванию</w:t>
            </w:r>
          </w:p>
        </w:tc>
        <w:tc>
          <w:tcPr>
            <w:tcW w:w="1003" w:type="dxa"/>
          </w:tcPr>
          <w:p w:rsidR="00CF1F6E" w:rsidRDefault="00CF1F6E">
            <w:pPr>
              <w:pStyle w:val="TableParagraph"/>
              <w:spacing w:before="11"/>
              <w:rPr>
                <w:sz w:val="4"/>
              </w:rPr>
            </w:pPr>
          </w:p>
          <w:p w:rsidR="00CF1F6E" w:rsidRDefault="00942407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71" cy="100584"/>
                  <wp:effectExtent l="0" t="0" r="0" b="0"/>
                  <wp:docPr id="243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72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6E">
        <w:trPr>
          <w:trHeight w:val="3840"/>
        </w:trPr>
        <w:tc>
          <w:tcPr>
            <w:tcW w:w="811" w:type="dxa"/>
          </w:tcPr>
          <w:p w:rsidR="00CF1F6E" w:rsidRDefault="00CF1F6E">
            <w:pPr>
              <w:pStyle w:val="TableParagraph"/>
            </w:pP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0" w:lineRule="exact"/>
              <w:ind w:left="114" w:firstLine="433"/>
              <w:jc w:val="both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Дачный посёлок расположился  на </w:t>
            </w:r>
            <w:r>
              <w:rPr>
                <w:sz w:val="24"/>
              </w:rPr>
              <w:t xml:space="preserve">песчаной' </w:t>
            </w:r>
            <w:r>
              <w:rPr>
                <w:position w:val="11"/>
                <w:sz w:val="16"/>
              </w:rPr>
              <w:t>2</w:t>
            </w:r>
            <w:r>
              <w:rPr>
                <w:sz w:val="24"/>
              </w:rPr>
              <w:t xml:space="preserve">'  </w:t>
            </w:r>
            <w:r>
              <w:rPr>
                <w:position w:val="1"/>
                <w:sz w:val="24"/>
              </w:rPr>
              <w:t>гope у самого моря.</w:t>
            </w:r>
          </w:p>
          <w:p w:rsidR="00CF1F6E" w:rsidRDefault="00942407">
            <w:pPr>
              <w:pStyle w:val="TableParagraph"/>
              <w:ind w:left="111" w:right="80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деревянными домиками раскинулся сосновый бор. Внизу, под горой, серая лента шоссе. По одну её сторону заросли малины, черёмухи. По другую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песок, зелёно-голубая осока, источенные водой камни и море. . .</w:t>
            </w:r>
          </w:p>
          <w:p w:rsidR="00CF1F6E" w:rsidRDefault="00942407">
            <w:pPr>
              <w:pStyle w:val="TableParagraph"/>
              <w:spacing w:before="9" w:line="232" w:lineRule="auto"/>
              <w:ind w:left="111" w:right="83" w:firstLine="436"/>
              <w:jc w:val="both"/>
              <w:rPr>
                <w:sz w:val="24"/>
              </w:rPr>
            </w:pPr>
            <w:r>
              <w:rPr>
                <w:sz w:val="24"/>
              </w:rPr>
              <w:t>Mope неспокойное, но прекрасное. Оно волнуется, в</w:t>
            </w:r>
            <w:r>
              <w:rPr>
                <w:sz w:val="24"/>
              </w:rPr>
              <w:t xml:space="preserve">здыхает. Это ветер треплет его  пенистые  волны,  и они  выплёскиваются на  берег. А </w:t>
            </w:r>
            <w:r>
              <w:rPr>
                <w:b/>
                <w:sz w:val="24"/>
              </w:rPr>
              <w:t xml:space="preserve">бывает, заспорит"' </w:t>
            </w:r>
            <w:r>
              <w:rPr>
                <w:i/>
                <w:sz w:val="24"/>
              </w:rPr>
              <w:t xml:space="preserve">(возможно.’ </w:t>
            </w:r>
            <w:r>
              <w:rPr>
                <w:b/>
                <w:sz w:val="24"/>
              </w:rPr>
              <w:t xml:space="preserve">заспорят"') </w:t>
            </w:r>
            <w:r>
              <w:rPr>
                <w:sz w:val="24"/>
              </w:rPr>
              <w:t xml:space="preserve">о чём-то море  с ветром. Тяжёлые валы нальются безысходной яростью, заревут, </w:t>
            </w:r>
            <w:r>
              <w:rPr>
                <w:position w:val="1"/>
                <w:sz w:val="24"/>
              </w:rPr>
              <w:t xml:space="preserve">загрохочут.' </w:t>
            </w:r>
            <w:r>
              <w:rPr>
                <w:position w:val="12"/>
                <w:sz w:val="16"/>
              </w:rPr>
              <w:t>4</w:t>
            </w:r>
            <w:r>
              <w:rPr>
                <w:sz w:val="24"/>
              </w:rPr>
              <w:t xml:space="preserve">' </w:t>
            </w:r>
            <w:r>
              <w:rPr>
                <w:position w:val="2"/>
                <w:sz w:val="24"/>
              </w:rPr>
              <w:t>Словно желая их приободрить, загудя</w:t>
            </w:r>
            <w:r>
              <w:rPr>
                <w:position w:val="2"/>
                <w:sz w:val="24"/>
              </w:rPr>
              <w:t xml:space="preserve">т на гopè  сосны: </w:t>
            </w:r>
            <w:r>
              <w:rPr>
                <w:sz w:val="24"/>
              </w:rPr>
              <w:t>они ведь тоже с неистовым ветром не ладят.</w:t>
            </w:r>
          </w:p>
          <w:p w:rsidR="00CF1F6E" w:rsidRDefault="00942407">
            <w:pPr>
              <w:pStyle w:val="TableParagraph"/>
              <w:ind w:left="114" w:right="98" w:firstLine="433"/>
              <w:jc w:val="both"/>
              <w:rPr>
                <w:sz w:val="24"/>
              </w:rPr>
            </w:pPr>
            <w:r>
              <w:rPr>
                <w:sz w:val="24"/>
              </w:rPr>
              <w:t>Но чаще всего  море  спокойно  и  блестит,  будто  его  начистили. В такие дни виден  Кронштадт.  Он  за  горизонтом,  и  поэтому кажется, что трубы судоремонтных верфей выходят прямо из воды.</w:t>
            </w:r>
          </w:p>
        </w:tc>
        <w:tc>
          <w:tcPr>
            <w:tcW w:w="100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260"/>
        </w:trPr>
        <w:tc>
          <w:tcPr>
            <w:tcW w:w="811" w:type="dxa"/>
          </w:tcPr>
          <w:p w:rsidR="00CF1F6E" w:rsidRDefault="00CF1F6E">
            <w:pPr>
              <w:pStyle w:val="TableParagraph"/>
              <w:spacing w:before="3"/>
              <w:rPr>
                <w:sz w:val="3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0677" cy="103632"/>
                  <wp:effectExtent l="0" t="0" r="0" b="0"/>
                  <wp:docPr id="245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73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орфографических норм</w:t>
            </w:r>
          </w:p>
        </w:tc>
        <w:tc>
          <w:tcPr>
            <w:tcW w:w="1003" w:type="dxa"/>
          </w:tcPr>
          <w:p w:rsidR="00CF1F6E" w:rsidRDefault="00CF1F6E">
            <w:pPr>
              <w:pStyle w:val="TableParagraph"/>
              <w:rPr>
                <w:sz w:val="18"/>
              </w:rPr>
            </w:pPr>
          </w:p>
        </w:tc>
      </w:tr>
      <w:tr w:rsidR="00CF1F6E">
        <w:trPr>
          <w:trHeight w:val="1360"/>
        </w:trPr>
        <w:tc>
          <w:tcPr>
            <w:tcW w:w="811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 ошибок нет (или допущена одна негрубая ошибка).</w:t>
            </w:r>
          </w:p>
          <w:p w:rsidR="00CF1F6E" w:rsidRDefault="00942407">
            <w:pPr>
              <w:pStyle w:val="TableParagraph"/>
              <w:spacing w:before="2"/>
              <w:ind w:left="110" w:right="80" w:firstLine="2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При оценивания выполнения задания по критерию  K1  </w:t>
            </w:r>
            <w:r>
              <w:rPr>
                <w:i/>
                <w:w w:val="105"/>
                <w:sz w:val="24"/>
              </w:rPr>
              <w:t>учитываются тояько ошибки, сдепанные при запоянении пропущенных букв, раскрытии скобок, восстановление слитного, раздельного</w:t>
            </w:r>
            <w:r>
              <w:rPr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</w:t>
            </w:r>
            <w:r>
              <w:rPr>
                <w:i/>
                <w:spacing w:val="-2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дефисного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написания</w:t>
            </w:r>
            <w:r>
              <w:rPr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слов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не более двух ошибок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51" w:lineRule="exact"/>
              <w:ind w:left="2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Допущены три-четыре ошибки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Допущены пять ошибок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811" w:type="dxa"/>
          </w:tcPr>
          <w:p w:rsidR="00CF1F6E" w:rsidRDefault="00942407">
            <w:pPr>
              <w:pStyle w:val="TableParagraph"/>
              <w:spacing w:line="268" w:lineRule="exact"/>
              <w:ind w:left="219" w:right="195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105"/>
                <w:sz w:val="27"/>
              </w:rPr>
              <w:t>k2</w:t>
            </w: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003" w:type="dxa"/>
          </w:tcPr>
          <w:p w:rsidR="00CF1F6E" w:rsidRDefault="00CF1F6E">
            <w:pPr>
              <w:pStyle w:val="TableParagraph"/>
              <w:rPr>
                <w:sz w:val="18"/>
              </w:rPr>
            </w:pPr>
          </w:p>
        </w:tc>
      </w:tr>
      <w:tr w:rsidR="00CF1F6E">
        <w:trPr>
          <w:trHeight w:val="260"/>
        </w:trPr>
        <w:tc>
          <w:tcPr>
            <w:tcW w:w="811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Допущены две ошибки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</w:tr>
      <w:tr w:rsidR="00CF1F6E">
        <w:trPr>
          <w:trHeight w:val="260"/>
        </w:trPr>
        <w:tc>
          <w:tcPr>
            <w:tcW w:w="811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603" w:type="dxa"/>
          </w:tcPr>
          <w:p w:rsidR="00CF1F6E" w:rsidRDefault="0094240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003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CF1F6E" w:rsidRDefault="00CF1F6E">
      <w:pPr>
        <w:spacing w:line="248" w:lineRule="exact"/>
        <w:jc w:val="center"/>
        <w:rPr>
          <w:sz w:val="24"/>
        </w:rPr>
        <w:sectPr w:rsidR="00CF1F6E">
          <w:footerReference w:type="default" r:id="rId81"/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613"/>
        <w:gridCol w:w="1138"/>
      </w:tblGrid>
      <w:tr w:rsidR="00CF1F6E">
        <w:trPr>
          <w:trHeight w:val="260"/>
        </w:trPr>
        <w:tc>
          <w:tcPr>
            <w:tcW w:w="802" w:type="dxa"/>
          </w:tcPr>
          <w:p w:rsidR="00CF1F6E" w:rsidRDefault="00CF1F6E">
            <w:pPr>
              <w:pStyle w:val="TableParagraph"/>
              <w:spacing w:before="6"/>
              <w:rPr>
                <w:sz w:val="4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3725" cy="103631"/>
                  <wp:effectExtent l="0" t="0" r="0" b="0"/>
                  <wp:docPr id="24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74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</w:tcPr>
          <w:p w:rsidR="00CF1F6E" w:rsidRDefault="00942407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Правильность  списывания </w:t>
            </w:r>
            <w:r>
              <w:rPr>
                <w:sz w:val="24"/>
              </w:rPr>
              <w:t>текста</w:t>
            </w:r>
          </w:p>
        </w:tc>
        <w:tc>
          <w:tcPr>
            <w:tcW w:w="1138" w:type="dxa"/>
          </w:tcPr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2200"/>
        </w:trPr>
        <w:tc>
          <w:tcPr>
            <w:tcW w:w="802" w:type="dxa"/>
          </w:tcPr>
          <w:p w:rsidR="00CF1F6E" w:rsidRDefault="00CF1F6E">
            <w:pPr>
              <w:pStyle w:val="TableParagraph"/>
            </w:pPr>
          </w:p>
        </w:tc>
        <w:tc>
          <w:tcPr>
            <w:tcW w:w="7613" w:type="dxa"/>
          </w:tcPr>
          <w:p w:rsidR="00CF1F6E" w:rsidRDefault="00942407">
            <w:pPr>
              <w:pStyle w:val="TableParagraph"/>
              <w:spacing w:line="252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Текст переписан  безошибочно  (нет пропущенных  и лишних  слов, нет</w:t>
            </w:r>
          </w:p>
          <w:p w:rsidR="00CF1F6E" w:rsidRDefault="00942407"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слов с изменённым графическим обликом).</w:t>
            </w:r>
          </w:p>
          <w:p w:rsidR="00CF1F6E" w:rsidRDefault="00942407">
            <w:pPr>
              <w:pStyle w:val="TableParagraph"/>
              <w:spacing w:before="2" w:line="275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ИЛИ Допущено не более трёх описок и ошибок следующего характера:</w:t>
            </w:r>
          </w:p>
          <w:p w:rsidR="00CF1F6E" w:rsidRDefault="00942407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42" w:lineRule="auto"/>
              <w:ind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ошибке);</w:t>
            </w:r>
          </w:p>
          <w:p w:rsidR="00CF1F6E" w:rsidRDefault="0094240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line="242" w:lineRule="auto"/>
              <w:ind w:left="120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 w:rsidR="00CF1F6E" w:rsidRDefault="00942407">
            <w:pPr>
              <w:pStyle w:val="TableParagraph"/>
              <w:spacing w:line="255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1640"/>
        </w:trPr>
        <w:tc>
          <w:tcPr>
            <w:tcW w:w="802" w:type="dxa"/>
          </w:tcPr>
          <w:p w:rsidR="00CF1F6E" w:rsidRDefault="00CF1F6E">
            <w:pPr>
              <w:pStyle w:val="TableParagraph"/>
            </w:pPr>
          </w:p>
        </w:tc>
        <w:tc>
          <w:tcPr>
            <w:tcW w:w="7613" w:type="dxa"/>
          </w:tcPr>
          <w:p w:rsidR="00CF1F6E" w:rsidRDefault="00942407">
            <w:pPr>
              <w:pStyle w:val="TableParagraph"/>
              <w:spacing w:line="247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Допущено четыре-семь описок и ошибок следующего характера:</w:t>
            </w:r>
          </w:p>
          <w:p w:rsidR="00CF1F6E" w:rsidRDefault="00942407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42" w:lineRule="auto"/>
              <w:ind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ошибке);</w:t>
            </w:r>
          </w:p>
          <w:p w:rsidR="00CF1F6E" w:rsidRDefault="00942407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line="242" w:lineRule="auto"/>
              <w:ind w:left="120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 w:rsidR="00CF1F6E" w:rsidRDefault="00942407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1640"/>
        </w:trPr>
        <w:tc>
          <w:tcPr>
            <w:tcW w:w="802" w:type="dxa"/>
          </w:tcPr>
          <w:p w:rsidR="00CF1F6E" w:rsidRDefault="00CF1F6E">
            <w:pPr>
              <w:pStyle w:val="TableParagraph"/>
            </w:pPr>
          </w:p>
        </w:tc>
        <w:tc>
          <w:tcPr>
            <w:tcW w:w="7613" w:type="dxa"/>
          </w:tcPr>
          <w:p w:rsidR="00CF1F6E" w:rsidRDefault="00942407">
            <w:pPr>
              <w:pStyle w:val="TableParagraph"/>
              <w:spacing w:line="247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Допущено более семи описок и ошибок следующего характера:</w:t>
            </w:r>
          </w:p>
          <w:p w:rsidR="00CF1F6E" w:rsidRDefault="00942407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242" w:lineRule="auto"/>
              <w:ind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ошибке);</w:t>
            </w:r>
          </w:p>
          <w:p w:rsidR="00CF1F6E" w:rsidRDefault="00942407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spacing w:line="242" w:lineRule="auto"/>
              <w:ind w:left="120" w:right="96" w:firstLine="4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8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8415" w:type="dxa"/>
            <w:gridSpan w:val="2"/>
          </w:tcPr>
          <w:p w:rsidR="00CF1F6E" w:rsidRDefault="00942407"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8" w:type="dxa"/>
          </w:tcPr>
          <w:p w:rsidR="00CF1F6E" w:rsidRDefault="00942407">
            <w:pPr>
              <w:pStyle w:val="TableParagraph"/>
              <w:spacing w:line="259" w:lineRule="exact"/>
              <w:ind w:left="1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7"/>
                <w:sz w:val="23"/>
              </w:rPr>
              <w:t>9</w:t>
            </w:r>
          </w:p>
        </w:tc>
      </w:tr>
    </w:tbl>
    <w:p w:rsidR="00CF1F6E" w:rsidRDefault="00CF1F6E">
      <w:pPr>
        <w:spacing w:line="259" w:lineRule="exact"/>
        <w:jc w:val="center"/>
        <w:rPr>
          <w:rFonts w:ascii="Consolas"/>
          <w:sz w:val="23"/>
        </w:rPr>
        <w:sectPr w:rsidR="00CF1F6E">
          <w:footerReference w:type="default" r:id="rId83"/>
          <w:pgSz w:w="11910" w:h="16840"/>
          <w:pgMar w:top="1240" w:right="620" w:bottom="820" w:left="13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8"/>
        <w:rPr>
          <w:sz w:val="20"/>
        </w:rPr>
      </w:pPr>
    </w:p>
    <w:p w:rsidR="00CF1F6E" w:rsidRDefault="00942407">
      <w:pPr>
        <w:pStyle w:val="a3"/>
        <w:spacing w:before="90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373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-4806</wp:posOffset>
            </wp:positionV>
            <wp:extent cx="341387" cy="341408"/>
            <wp:effectExtent l="0" t="0" r="0" b="0"/>
            <wp:wrapNone/>
            <wp:docPr id="2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Выполните обозначенные цифрами в тексте I языковые разборы:</w:t>
      </w:r>
    </w:p>
    <w:p w:rsidR="00CF1F6E" w:rsidRDefault="00942407">
      <w:pPr>
        <w:pStyle w:val="a4"/>
        <w:numPr>
          <w:ilvl w:val="1"/>
          <w:numId w:val="14"/>
        </w:numPr>
        <w:tabs>
          <w:tab w:val="left" w:pos="2039"/>
        </w:tabs>
        <w:spacing w:before="21"/>
        <w:ind w:left="2038" w:hanging="338"/>
        <w:rPr>
          <w:sz w:val="24"/>
        </w:rPr>
      </w:pP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морфемный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31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-31"/>
          <w:sz w:val="24"/>
        </w:rPr>
        <w:t xml:space="preserve"> </w:t>
      </w:r>
      <w:r>
        <w:rPr>
          <w:sz w:val="24"/>
        </w:rPr>
        <w:t>разборы</w:t>
      </w:r>
      <w:r>
        <w:rPr>
          <w:spacing w:val="-21"/>
          <w:sz w:val="24"/>
        </w:rPr>
        <w:t xml:space="preserve"> </w:t>
      </w:r>
      <w:r>
        <w:rPr>
          <w:sz w:val="24"/>
        </w:rPr>
        <w:t>слова;</w:t>
      </w:r>
    </w:p>
    <w:p w:rsidR="00CF1F6E" w:rsidRDefault="00942407">
      <w:pPr>
        <w:pStyle w:val="a4"/>
        <w:numPr>
          <w:ilvl w:val="1"/>
          <w:numId w:val="14"/>
        </w:numPr>
        <w:tabs>
          <w:tab w:val="left" w:pos="2039"/>
        </w:tabs>
        <w:spacing w:before="2"/>
        <w:ind w:left="2038" w:hanging="338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w w:val="95"/>
          <w:sz w:val="24"/>
        </w:rPr>
        <w:t>морфологический разбор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слова;</w:t>
      </w:r>
    </w:p>
    <w:p w:rsidR="00CF1F6E" w:rsidRDefault="00942407">
      <w:pPr>
        <w:pStyle w:val="a4"/>
        <w:numPr>
          <w:ilvl w:val="1"/>
          <w:numId w:val="14"/>
        </w:numPr>
        <w:tabs>
          <w:tab w:val="left" w:pos="2039"/>
        </w:tabs>
        <w:spacing w:before="2"/>
        <w:ind w:left="2038" w:hanging="338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w w:val="95"/>
          <w:sz w:val="24"/>
        </w:rPr>
        <w:t>синтаксический  разбор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предложения.</w:t>
      </w:r>
    </w:p>
    <w:p w:rsidR="00CF1F6E" w:rsidRDefault="00CF1F6E">
      <w:pPr>
        <w:pStyle w:val="a3"/>
        <w:spacing w:before="8"/>
        <w:rPr>
          <w:sz w:val="27"/>
        </w:rPr>
      </w:pPr>
    </w:p>
    <w:p w:rsidR="00CF1F6E" w:rsidRDefault="00942407">
      <w:pPr>
        <w:pStyle w:val="a3"/>
        <w:ind w:left="977"/>
      </w:pPr>
      <w:r>
        <w:pict>
          <v:shape id="_x0000_s2054" type="#_x0000_t202" style="position:absolute;left:0;text-align:left;margin-left:64.9pt;margin-top:19.25pt;width:493pt;height:71.55pt;z-index:3664;mso-wrap-distance-left:0;mso-wrap-distance-right:0;mso-position-horizontal-relative:page" filled="f" strokecolor="#2b2b2b" strokeweight=".72pt">
            <v:textbox inset="0,0,0,0">
              <w:txbxContent>
                <w:p w:rsidR="00CF1F6E" w:rsidRDefault="00942407">
                  <w:pPr>
                    <w:spacing w:before="83"/>
                    <w:ind w:left="112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песчаной"'</w:t>
                  </w:r>
                </w:p>
                <w:p w:rsidR="00CF1F6E" w:rsidRDefault="00CF1F6E">
                  <w:pPr>
                    <w:pStyle w:val="a3"/>
                    <w:spacing w:before="6"/>
                    <w:rPr>
                      <w:sz w:val="12"/>
                    </w:rPr>
                  </w:pPr>
                </w:p>
                <w:p w:rsidR="00CF1F6E" w:rsidRDefault="00942407">
                  <w:pPr>
                    <w:pStyle w:val="a3"/>
                    <w:ind w:left="108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665728" cy="174878"/>
                        <wp:effectExtent l="0" t="0" r="0" b="0"/>
                        <wp:docPr id="251" name="image7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2" name="image76.png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28" cy="174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1F6E" w:rsidRDefault="00CF1F6E">
                  <w:pPr>
                    <w:pStyle w:val="a3"/>
                    <w:spacing w:before="5"/>
                    <w:rPr>
                      <w:sz w:val="23"/>
                    </w:rPr>
                  </w:pPr>
                </w:p>
                <w:p w:rsidR="00CF1F6E" w:rsidRDefault="00942407">
                  <w:pPr>
                    <w:tabs>
                      <w:tab w:val="left" w:pos="1393"/>
                    </w:tabs>
                    <w:spacing w:before="1"/>
                    <w:ind w:left="116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песчаной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sz w:val="24"/>
                      <w:u w:val="single"/>
                    </w:rPr>
                    <w:t>,песок</w:t>
                  </w:r>
                  <w:r>
                    <w:rPr>
                      <w:spacing w:val="-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(суффиксальный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способ)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left:0;text-align:left;margin-left:71.05pt;margin-top:44.95pt;width:37.85pt;height:12.05pt;z-index:-52360;mso-position-horizontal-relative:page" filled="f" stroked="f">
            <v:textbox inset="0,0,0,0">
              <w:txbxContent>
                <w:p w:rsidR="00CF1F6E" w:rsidRDefault="00942407">
                  <w:pPr>
                    <w:spacing w:line="240" w:lineRule="exact"/>
                    <w:ind w:left="-4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песчан</w:t>
                  </w:r>
                </w:p>
              </w:txbxContent>
            </v:textbox>
            <w10:wrap anchorx="page"/>
          </v:shape>
        </w:pict>
      </w:r>
      <w:r>
        <w:t>Морфемный и словообразовательный разборы слова</w:t>
      </w:r>
    </w:p>
    <w:p w:rsidR="00CF1F6E" w:rsidRDefault="00942407">
      <w:pPr>
        <w:pStyle w:val="a3"/>
        <w:spacing w:before="135" w:after="96"/>
        <w:ind w:left="977"/>
      </w:pPr>
      <w:r>
        <w:t>Морфологический разбор слова</w:t>
      </w:r>
    </w:p>
    <w:p w:rsidR="00CF1F6E" w:rsidRDefault="00942407">
      <w:pPr>
        <w:ind w:left="85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2" type="#_x0000_t202" style="position:absolute;margin-left:0;margin-top:0;width:493pt;height:114.3pt;z-index:1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CF1F6E" w:rsidRDefault="00942407">
                  <w:pPr>
                    <w:spacing w:before="6" w:line="285" w:lineRule="exact"/>
                    <w:ind w:left="112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заспорит"'</w:t>
                  </w:r>
                </w:p>
                <w:p w:rsidR="00CF1F6E" w:rsidRDefault="00942407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355"/>
                    </w:tabs>
                    <w:spacing w:before="0" w:line="274" w:lineRule="exact"/>
                    <w:ind w:hanging="4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Заспорит</w:t>
                  </w:r>
                  <w:r>
                    <w:rPr>
                      <w:spacing w:val="-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(что</w:t>
                  </w:r>
                  <w:r>
                    <w:rPr>
                      <w:spacing w:val="-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сделает?)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глагол,</w:t>
                  </w:r>
                  <w:r>
                    <w:rPr>
                      <w:spacing w:val="-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н.</w:t>
                  </w:r>
                  <w:r>
                    <w:rPr>
                      <w:spacing w:val="-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ф.</w:t>
                  </w:r>
                  <w:r>
                    <w:rPr>
                      <w:spacing w:val="-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—</w:t>
                  </w:r>
                  <w:r>
                    <w:rPr>
                      <w:spacing w:val="-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заспорить.</w:t>
                  </w:r>
                </w:p>
                <w:p w:rsidR="00CF1F6E" w:rsidRDefault="00942407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380"/>
                    </w:tabs>
                    <w:spacing w:before="3" w:line="242" w:lineRule="auto"/>
                    <w:ind w:right="99" w:hanging="1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Пост. — сов. вид, невозвр., непереход., II спр.; непост. — в форме изъявит. накл., буд. вр., 3-e л., ед.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ч.</w:t>
                  </w:r>
                </w:p>
                <w:p w:rsidR="00CF1F6E" w:rsidRDefault="00942407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356"/>
                    </w:tabs>
                    <w:spacing w:before="0" w:line="271" w:lineRule="exact"/>
                    <w:ind w:left="355" w:hanging="240"/>
                    <w:rPr>
                      <w:sz w:val="24"/>
                    </w:rPr>
                  </w:pPr>
                  <w:r>
                    <w:rPr>
                      <w:sz w:val="24"/>
                    </w:rPr>
                    <w:t>В предложении является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сказуемым.</w:t>
                  </w:r>
                </w:p>
                <w:p w:rsidR="00CF1F6E" w:rsidRDefault="00CF1F6E">
                  <w:pPr>
                    <w:pStyle w:val="a3"/>
                    <w:spacing w:before="10"/>
                    <w:rPr>
                      <w:sz w:val="20"/>
                    </w:rPr>
                  </w:pPr>
                </w:p>
                <w:p w:rsidR="00CF1F6E" w:rsidRDefault="00942407">
                  <w:pPr>
                    <w:ind w:left="277"/>
                    <w:rPr>
                      <w:sz w:val="16"/>
                    </w:rPr>
                  </w:pPr>
                  <w:r>
                    <w:rPr>
                      <w:b/>
                      <w:w w:val="110"/>
                      <w:position w:val="-10"/>
                      <w:sz w:val="16"/>
                    </w:rPr>
                    <w:t xml:space="preserve">ОЗМОЖНО' </w:t>
                  </w:r>
                  <w:r>
                    <w:rPr>
                      <w:b/>
                      <w:w w:val="110"/>
                      <w:sz w:val="16"/>
                    </w:rPr>
                    <w:t xml:space="preserve">3ilCll(lj3IïT(3) </w:t>
                  </w:r>
                  <w:r>
                    <w:rPr>
                      <w:w w:val="110"/>
                      <w:position w:val="-10"/>
                      <w:sz w:val="16"/>
                    </w:rPr>
                    <w:t>.</w:t>
                  </w:r>
                </w:p>
                <w:p w:rsidR="00CF1F6E" w:rsidRDefault="00942407">
                  <w:pPr>
                    <w:pStyle w:val="a3"/>
                    <w:spacing w:before="15"/>
                    <w:ind w:left="111"/>
                  </w:pPr>
                  <w:r>
                    <w:t>В последнем случае в разборе изменяется только число глагола — ми. ч.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114pt">
            <v:imagedata croptop="-65520f" cropbottom="65520f"/>
          </v:shape>
        </w:pict>
      </w:r>
    </w:p>
    <w:p w:rsidR="00CF1F6E" w:rsidRDefault="00942407">
      <w:pPr>
        <w:pStyle w:val="a3"/>
        <w:spacing w:before="129"/>
        <w:ind w:left="976"/>
      </w:pPr>
      <w:r>
        <w:pict>
          <v:shape id="_x0000_s2051" type="#_x0000_t202" style="position:absolute;left:0;text-align:left;margin-left:64.9pt;margin-top:25.7pt;width:493pt;height:114.05pt;z-index:3712;mso-wrap-distance-left:0;mso-wrap-distance-right:0;mso-position-horizontal-relative:page" filled="f" strokecolor="#131313" strokeweight=".72pt">
            <v:textbox inset="0,0,0,0">
              <w:txbxContent>
                <w:p w:rsidR="00CF1F6E" w:rsidRDefault="00942407">
                  <w:pPr>
                    <w:spacing w:before="9" w:line="286" w:lineRule="exact"/>
                    <w:ind w:left="111"/>
                    <w:jc w:val="both"/>
                    <w:rPr>
                      <w:sz w:val="24"/>
                    </w:rPr>
                  </w:pPr>
                  <w:r>
                    <w:rPr>
                      <w:b/>
                      <w:position w:val="1"/>
                      <w:sz w:val="24"/>
                    </w:rPr>
                    <w:t xml:space="preserve">Тяжёлые валы нальются безысходной  яростью, </w:t>
                  </w:r>
                  <w:r>
                    <w:rPr>
                      <w:position w:val="1"/>
                      <w:sz w:val="24"/>
                    </w:rPr>
                    <w:t xml:space="preserve">заревут, </w:t>
                  </w:r>
                  <w:r>
                    <w:rPr>
                      <w:sz w:val="24"/>
                    </w:rPr>
                    <w:t>загрохочут.'</w:t>
                  </w:r>
                  <w:r>
                    <w:rPr>
                      <w:position w:val="10"/>
                      <w:sz w:val="15"/>
                    </w:rPr>
                    <w:t>4</w:t>
                  </w:r>
                  <w:r>
                    <w:rPr>
                      <w:sz w:val="24"/>
                    </w:rPr>
                    <w:t>'</w:t>
                  </w:r>
                </w:p>
                <w:p w:rsidR="00CF1F6E" w:rsidRDefault="00942407">
                  <w:pPr>
                    <w:pStyle w:val="a3"/>
                    <w:spacing w:line="242" w:lineRule="auto"/>
                    <w:ind w:left="111" w:right="91" w:hanging="1"/>
                    <w:jc w:val="both"/>
                  </w:pPr>
                  <w:r>
                    <w:t>Предложение     повествовательное,      невосклицательное,      простое,      распространённое, с однородными сказуемыми.</w:t>
                  </w:r>
                </w:p>
                <w:p w:rsidR="00CF1F6E" w:rsidRDefault="00942407">
                  <w:pPr>
                    <w:spacing w:before="1" w:line="242" w:lineRule="auto"/>
                    <w:ind w:left="116" w:right="112" w:hanging="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Грамматическая основа: вwы (подлежащее, выражено именем существительным), </w:t>
                  </w:r>
                  <w:r>
                    <w:rPr>
                      <w:i/>
                      <w:sz w:val="24"/>
                    </w:rPr>
                    <w:t xml:space="preserve">нальются, заревут, загрохочут </w:t>
                  </w:r>
                  <w:r>
                    <w:rPr>
                      <w:sz w:val="24"/>
                    </w:rPr>
                    <w:t>(однородные сказуемые, выражены глаголами).</w:t>
                  </w:r>
                </w:p>
                <w:p w:rsidR="00CF1F6E" w:rsidRDefault="00942407">
                  <w:pPr>
                    <w:ind w:left="113" w:right="94" w:hanging="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Второстепенные члены предложения: (вwы) </w:t>
                  </w:r>
                  <w:r>
                    <w:rPr>
                      <w:i/>
                      <w:sz w:val="24"/>
                    </w:rPr>
                    <w:t xml:space="preserve">тяжёлые </w:t>
                  </w:r>
                  <w:r>
                    <w:rPr>
                      <w:i/>
                      <w:w w:val="95"/>
                      <w:sz w:val="24"/>
                    </w:rPr>
                    <w:t xml:space="preserve">— </w:t>
                  </w:r>
                  <w:r>
                    <w:rPr>
                      <w:sz w:val="24"/>
                    </w:rPr>
                    <w:t xml:space="preserve">определение, выражено именем прилагательным; </w:t>
                  </w:r>
                  <w:r>
                    <w:rPr>
                      <w:i/>
                      <w:sz w:val="24"/>
                    </w:rPr>
                    <w:t xml:space="preserve">(нальются) яростью </w:t>
                  </w:r>
                  <w:r>
                    <w:rPr>
                      <w:i/>
                      <w:w w:val="95"/>
                      <w:sz w:val="24"/>
                    </w:rPr>
                    <w:t xml:space="preserve">— </w:t>
                  </w:r>
                  <w:r>
                    <w:rPr>
                      <w:sz w:val="24"/>
                    </w:rPr>
                    <w:t xml:space="preserve">дополнение, выражено именем существительным; </w:t>
                  </w:r>
                  <w:r>
                    <w:rPr>
                      <w:i/>
                      <w:sz w:val="24"/>
                    </w:rPr>
                    <w:t xml:space="preserve">(яростью) безысходной </w:t>
                  </w:r>
                  <w:r>
                    <w:rPr>
                      <w:i/>
                      <w:w w:val="95"/>
                      <w:sz w:val="24"/>
                    </w:rPr>
                    <w:t xml:space="preserve">— </w:t>
                  </w:r>
                  <w:r>
                    <w:rPr>
                      <w:sz w:val="24"/>
                    </w:rPr>
                    <w:t>определение, выражено именем прилагательным.</w:t>
                  </w:r>
                </w:p>
              </w:txbxContent>
            </v:textbox>
            <w10:wrap type="topAndBottom" anchorx="page"/>
          </v:shape>
        </w:pict>
      </w:r>
      <w:r>
        <w:t>Синтаксический разбор предложения</w:t>
      </w:r>
    </w:p>
    <w:p w:rsidR="00CF1F6E" w:rsidRDefault="00CF1F6E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949"/>
        <w:gridCol w:w="1306"/>
      </w:tblGrid>
      <w:tr w:rsidR="00CF1F6E">
        <w:trPr>
          <w:trHeight w:val="280"/>
        </w:trPr>
        <w:tc>
          <w:tcPr>
            <w:tcW w:w="605" w:type="dxa"/>
          </w:tcPr>
          <w:p w:rsidR="00CF1F6E" w:rsidRDefault="00CF1F6E">
            <w:pPr>
              <w:pStyle w:val="TableParagraph"/>
              <w:rPr>
                <w:sz w:val="20"/>
              </w:rPr>
            </w:pP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63" w:lineRule="exact"/>
              <w:ind w:left="2589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306" w:type="dxa"/>
          </w:tcPr>
          <w:p w:rsidR="00CF1F6E" w:rsidRDefault="00CF1F6E">
            <w:pPr>
              <w:pStyle w:val="TableParagraph"/>
              <w:spacing w:before="11"/>
              <w:rPr>
                <w:sz w:val="4"/>
              </w:rPr>
            </w:pPr>
          </w:p>
          <w:p w:rsidR="00CF1F6E" w:rsidRDefault="00942407">
            <w:pPr>
              <w:pStyle w:val="TableParagraph"/>
              <w:spacing w:line="158" w:lineRule="exact"/>
              <w:ind w:left="29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71" cy="100584"/>
                  <wp:effectExtent l="0" t="0" r="0" b="0"/>
                  <wp:docPr id="253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77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6E">
        <w:trPr>
          <w:trHeight w:val="260"/>
        </w:trPr>
        <w:tc>
          <w:tcPr>
            <w:tcW w:w="605" w:type="dxa"/>
          </w:tcPr>
          <w:p w:rsidR="00CF1F6E" w:rsidRDefault="00CF1F6E">
            <w:pPr>
              <w:pStyle w:val="TableParagraph"/>
              <w:spacing w:before="8"/>
              <w:rPr>
                <w:sz w:val="3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16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0677" cy="103632"/>
                  <wp:effectExtent l="0" t="0" r="0" b="0"/>
                  <wp:docPr id="255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78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Выполнение морфемного </w:t>
            </w:r>
            <w:r>
              <w:rPr>
                <w:sz w:val="24"/>
              </w:rPr>
              <w:t>разбора</w:t>
            </w:r>
          </w:p>
        </w:tc>
        <w:tc>
          <w:tcPr>
            <w:tcW w:w="1306" w:type="dxa"/>
          </w:tcPr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260"/>
        </w:trPr>
        <w:tc>
          <w:tcPr>
            <w:tcW w:w="605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51" w:lineRule="exact"/>
              <w:ind w:right="575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57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57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57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605" w:type="dxa"/>
          </w:tcPr>
          <w:p w:rsidR="00CF1F6E" w:rsidRDefault="00942407">
            <w:pPr>
              <w:pStyle w:val="TableParagraph"/>
              <w:spacing w:line="268" w:lineRule="exact"/>
              <w:ind w:left="142"/>
              <w:rPr>
                <w:rFonts w:ascii="Courier New"/>
                <w:sz w:val="27"/>
              </w:rPr>
            </w:pPr>
            <w:r>
              <w:rPr>
                <w:rFonts w:ascii="Courier New"/>
                <w:w w:val="105"/>
                <w:sz w:val="27"/>
              </w:rPr>
              <w:t>k2</w:t>
            </w: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Выполнение  словообразовательного </w:t>
            </w:r>
            <w:r>
              <w:rPr>
                <w:sz w:val="24"/>
              </w:rPr>
              <w:t>разбора</w:t>
            </w:r>
          </w:p>
        </w:tc>
        <w:tc>
          <w:tcPr>
            <w:tcW w:w="1306" w:type="dxa"/>
          </w:tcPr>
          <w:p w:rsidR="00CF1F6E" w:rsidRDefault="00CF1F6E">
            <w:pPr>
              <w:pStyle w:val="TableParagraph"/>
              <w:rPr>
                <w:sz w:val="18"/>
              </w:rPr>
            </w:pPr>
          </w:p>
        </w:tc>
      </w:tr>
      <w:tr w:rsidR="00CF1F6E">
        <w:trPr>
          <w:trHeight w:val="260"/>
        </w:trPr>
        <w:tc>
          <w:tcPr>
            <w:tcW w:w="605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58" w:lineRule="exact"/>
              <w:ind w:right="576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57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602"/>
              <w:jc w:val="right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right="57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</w:tbl>
    <w:p w:rsidR="00CF1F6E" w:rsidRDefault="00CF1F6E">
      <w:pPr>
        <w:spacing w:line="248" w:lineRule="exact"/>
        <w:jc w:val="right"/>
        <w:rPr>
          <w:sz w:val="24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949"/>
        <w:gridCol w:w="1306"/>
      </w:tblGrid>
      <w:tr w:rsidR="00CF1F6E">
        <w:trPr>
          <w:trHeight w:val="280"/>
        </w:trPr>
        <w:tc>
          <w:tcPr>
            <w:tcW w:w="605" w:type="dxa"/>
          </w:tcPr>
          <w:p w:rsidR="00CF1F6E" w:rsidRDefault="00CF1F6E">
            <w:pPr>
              <w:pStyle w:val="TableParagraph"/>
              <w:spacing w:before="6"/>
              <w:rPr>
                <w:sz w:val="4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3725" cy="103631"/>
                  <wp:effectExtent l="0" t="0" r="0" b="0"/>
                  <wp:docPr id="25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79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Выполнение  морфологического </w:t>
            </w:r>
            <w:r>
              <w:rPr>
                <w:sz w:val="24"/>
              </w:rPr>
              <w:t>разбора</w:t>
            </w:r>
          </w:p>
        </w:tc>
        <w:tc>
          <w:tcPr>
            <w:tcW w:w="1306" w:type="dxa"/>
          </w:tcPr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260"/>
        </w:trPr>
        <w:tc>
          <w:tcPr>
            <w:tcW w:w="605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605" w:type="dxa"/>
          </w:tcPr>
          <w:p w:rsidR="00CF1F6E" w:rsidRDefault="00942407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K4</w:t>
            </w: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синтаксического разбора предложения</w:t>
            </w:r>
          </w:p>
        </w:tc>
        <w:tc>
          <w:tcPr>
            <w:tcW w:w="1306" w:type="dxa"/>
          </w:tcPr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260"/>
        </w:trPr>
        <w:tc>
          <w:tcPr>
            <w:tcW w:w="605" w:type="dxa"/>
            <w:vMerge w:val="restart"/>
          </w:tcPr>
          <w:p w:rsidR="00CF1F6E" w:rsidRDefault="00CF1F6E">
            <w:pPr>
              <w:pStyle w:val="TableParagraph"/>
            </w:pPr>
          </w:p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допущена одна ошибка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допущены две ошибки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</w:tr>
      <w:tr w:rsidR="00CF1F6E">
        <w:trPr>
          <w:trHeight w:val="260"/>
        </w:trPr>
        <w:tc>
          <w:tcPr>
            <w:tcW w:w="605" w:type="dxa"/>
            <w:vMerge/>
            <w:tcBorders>
              <w:top w:val="nil"/>
            </w:tcBorders>
          </w:tcPr>
          <w:p w:rsidR="00CF1F6E" w:rsidRDefault="00CF1F6E"/>
        </w:tc>
        <w:tc>
          <w:tcPr>
            <w:tcW w:w="7949" w:type="dxa"/>
          </w:tcPr>
          <w:p w:rsidR="00CF1F6E" w:rsidRDefault="00942407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 разборе допущено более двух ошибок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8554" w:type="dxa"/>
            <w:gridSpan w:val="2"/>
          </w:tcPr>
          <w:p w:rsidR="00CF1F6E" w:rsidRDefault="00942407"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306" w:type="dxa"/>
          </w:tcPr>
          <w:p w:rsidR="00CF1F6E" w:rsidRDefault="00942407">
            <w:pPr>
              <w:pStyle w:val="TableParagraph"/>
              <w:spacing w:line="253" w:lineRule="exact"/>
              <w:ind w:left="511" w:right="49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9"/>
        <w:rPr>
          <w:sz w:val="17"/>
        </w:rPr>
      </w:pPr>
    </w:p>
    <w:p w:rsidR="00CF1F6E" w:rsidRDefault="00942407">
      <w:pPr>
        <w:pStyle w:val="a3"/>
        <w:spacing w:before="90" w:line="242" w:lineRule="auto"/>
        <w:ind w:left="977" w:right="246" w:hanging="2"/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-4806</wp:posOffset>
            </wp:positionV>
            <wp:extent cx="341387" cy="344456"/>
            <wp:effectExtent l="0" t="0" r="0" b="0"/>
            <wp:wrapNone/>
            <wp:docPr id="2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выделенном предложении найдите слово, в котором не совпадает количество букв и  звуков, выпишите это слово. Объясните причину данного</w:t>
      </w:r>
      <w:r>
        <w:rPr>
          <w:spacing w:val="-32"/>
        </w:rPr>
        <w:t xml:space="preserve"> </w:t>
      </w:r>
      <w:r>
        <w:t>несовпадения.</w:t>
      </w:r>
    </w:p>
    <w:p w:rsidR="00CF1F6E" w:rsidRDefault="00CF1F6E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34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5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 w:rsidR="00CF1F6E">
        <w:trPr>
          <w:trHeight w:val="19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before="2" w:line="275" w:lineRule="exact"/>
              <w:ind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распознавание слова: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бывает;</w:t>
            </w:r>
          </w:p>
          <w:p w:rsidR="00CF1F6E" w:rsidRDefault="00942407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</w:tabs>
              <w:ind w:right="91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объяснение причины несовпадения количества букв и звуков в слове, например: в слове 6 букв и 7 звуков, так как буква </w:t>
            </w:r>
            <w:r>
              <w:rPr>
                <w:i/>
                <w:sz w:val="24"/>
              </w:rPr>
              <w:t xml:space="preserve">е </w:t>
            </w:r>
            <w:r>
              <w:rPr>
                <w:sz w:val="24"/>
              </w:rPr>
              <w:t>обозначает два звука после гласного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</w:p>
          <w:p w:rsidR="00CF1F6E" w:rsidRDefault="00942407">
            <w:pPr>
              <w:pStyle w:val="TableParagraph"/>
              <w:spacing w:line="242" w:lineRule="auto"/>
              <w:ind w:left="110" w:right="97" w:hanging="1"/>
              <w:jc w:val="both"/>
              <w:rPr>
                <w:sz w:val="24"/>
              </w:rPr>
            </w:pPr>
            <w:r>
              <w:rPr>
                <w:sz w:val="24"/>
              </w:rPr>
              <w:t>ИЛИ Объяснение причины несовпадения количества букв и звуков в слове может быть представлено в иной формулировке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Распознавание слова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определено и выписано слово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26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81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 w:line="242" w:lineRule="auto"/>
              <w:ind w:left="110" w:right="3578"/>
              <w:rPr>
                <w:sz w:val="24"/>
              </w:rPr>
            </w:pPr>
            <w:r>
              <w:rPr>
                <w:sz w:val="24"/>
              </w:rPr>
              <w:t>Неправильно определено и выписано слово. ИЛИ Слово не выписано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Объяснение основания выбора предложения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объяснена причина несовпадения количества букв и звуков в слове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0"/>
              <w:ind w:left="20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l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неправильный.</w:t>
            </w:r>
          </w:p>
          <w:p w:rsidR="00CF1F6E" w:rsidRDefault="009424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Неверно объяснена причина несовпадения количества букв и звуков в слове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CF1F6E" w:rsidRDefault="00CF1F6E">
      <w:pPr>
        <w:jc w:val="center"/>
        <w:rPr>
          <w:sz w:val="24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5"/>
        <w:rPr>
          <w:sz w:val="17"/>
        </w:rPr>
      </w:pPr>
    </w:p>
    <w:p w:rsidR="00CF1F6E" w:rsidRDefault="00942407">
      <w:pPr>
        <w:pStyle w:val="1"/>
        <w:spacing w:before="90"/>
        <w:ind w:left="980"/>
      </w:pPr>
      <w:r>
        <w:pict>
          <v:shape id="_x0000_s2050" type="#_x0000_t202" style="position:absolute;left:0;text-align:left;margin-left:159pt;margin-top:24.2pt;width:304.85pt;height:33.15pt;z-index:3808;mso-wrap-distance-left:0;mso-wrap-distance-right:0;mso-position-horizontal-relative:page" filled="f" strokecolor="#232323" strokeweight=".72pt">
            <v:textbox inset="0,0,0,0">
              <w:txbxContent>
                <w:p w:rsidR="00CF1F6E" w:rsidRDefault="00942407">
                  <w:pPr>
                    <w:pStyle w:val="a3"/>
                    <w:spacing w:before="169"/>
                    <w:ind w:left="506"/>
                  </w:pPr>
                  <w:r>
                    <w:t>Жалюзи, языковой (факт), позвонишь, кухонный.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-20216</wp:posOffset>
            </wp:positionV>
            <wp:extent cx="341387" cy="341408"/>
            <wp:effectExtent l="0" t="0" r="0" b="0"/>
            <wp:wrapNone/>
            <wp:docPr id="2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Поставьте  знак ударения в следующих словах.</w:t>
      </w:r>
    </w:p>
    <w:p w:rsidR="00CF1F6E" w:rsidRDefault="00CF1F6E">
      <w:pPr>
        <w:pStyle w:val="a3"/>
        <w:rPr>
          <w:sz w:val="12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6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CF1F6E" w:rsidRDefault="00942407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5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6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83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Жалюзй, языковkй (факт), позвонйшь, кухонный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 поставлено ударение во всех словах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right="49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одном-двух словах.</w:t>
            </w:r>
          </w:p>
          <w:p w:rsidR="00CF1F6E" w:rsidRDefault="0094240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0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0"/>
              <w:ind w:right="486"/>
              <w:jc w:val="righ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</w:tbl>
    <w:p w:rsidR="00CF1F6E" w:rsidRDefault="00942407">
      <w:pPr>
        <w:pStyle w:val="a3"/>
        <w:spacing w:before="105" w:line="481" w:lineRule="exact"/>
        <w:ind w:left="11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Над каждым словом напишите, какой частью речи оно</w:t>
      </w:r>
      <w:r>
        <w:rPr>
          <w:spacing w:val="-26"/>
        </w:rPr>
        <w:t xml:space="preserve"> </w:t>
      </w:r>
      <w:r>
        <w:t>является.</w:t>
      </w:r>
    </w:p>
    <w:p w:rsidR="00CF1F6E" w:rsidRDefault="00942407">
      <w:pPr>
        <w:pStyle w:val="a3"/>
        <w:spacing w:line="219" w:lineRule="exact"/>
        <w:ind w:left="1802"/>
      </w:pPr>
      <w:r>
        <w:t>Не всякое гусиное перо годилось для письма, из десяти выбиралось одно-два.</w:t>
      </w:r>
    </w:p>
    <w:p w:rsidR="00CF1F6E" w:rsidRDefault="00CF1F6E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92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871"/>
        <w:gridCol w:w="960"/>
      </w:tblGrid>
      <w:tr w:rsidR="00CF1F6E">
        <w:trPr>
          <w:trHeight w:val="28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63" w:lineRule="exact"/>
              <w:ind w:left="14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63" w:lineRule="exact"/>
              <w:ind w:left="98" w:right="9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Баллы</w:t>
            </w:r>
          </w:p>
        </w:tc>
      </w:tr>
      <w:tr w:rsidR="00CF1F6E">
        <w:trPr>
          <w:trHeight w:val="1420"/>
        </w:trPr>
        <w:tc>
          <w:tcPr>
            <w:tcW w:w="8871" w:type="dxa"/>
          </w:tcPr>
          <w:p w:rsidR="00CF1F6E" w:rsidRDefault="00942407">
            <w:pPr>
              <w:pStyle w:val="TableParagraph"/>
              <w:tabs>
                <w:tab w:val="left" w:pos="1493"/>
                <w:tab w:val="left" w:pos="2197"/>
                <w:tab w:val="left" w:pos="2913"/>
                <w:tab w:val="left" w:pos="3629"/>
                <w:tab w:val="left" w:pos="4434"/>
                <w:tab w:val="left" w:pos="5078"/>
                <w:tab w:val="left" w:pos="6777"/>
                <w:tab w:val="left" w:pos="7627"/>
              </w:tabs>
              <w:spacing w:before="163"/>
              <w:ind w:left="62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част. </w:t>
            </w:r>
            <w:r>
              <w:rPr>
                <w:i/>
                <w:spacing w:val="25"/>
                <w:sz w:val="21"/>
              </w:rPr>
              <w:t xml:space="preserve"> </w:t>
            </w:r>
            <w:r>
              <w:rPr>
                <w:i/>
                <w:sz w:val="21"/>
              </w:rPr>
              <w:t>мест.</w:t>
            </w:r>
            <w:r>
              <w:rPr>
                <w:i/>
                <w:sz w:val="21"/>
              </w:rPr>
              <w:tab/>
              <w:t>npил.</w:t>
            </w:r>
            <w:r>
              <w:rPr>
                <w:i/>
                <w:sz w:val="21"/>
              </w:rPr>
              <w:tab/>
              <w:t>сущ.</w:t>
            </w:r>
            <w:r>
              <w:rPr>
                <w:i/>
                <w:sz w:val="21"/>
              </w:rPr>
              <w:tab/>
              <w:t>глаг.</w:t>
            </w:r>
            <w:r>
              <w:rPr>
                <w:i/>
                <w:sz w:val="21"/>
              </w:rPr>
              <w:tab/>
              <w:t>предл.</w:t>
            </w:r>
            <w:r>
              <w:rPr>
                <w:i/>
                <w:sz w:val="21"/>
              </w:rPr>
              <w:tab/>
              <w:t>сущ.</w:t>
            </w:r>
            <w:r>
              <w:rPr>
                <w:i/>
                <w:sz w:val="21"/>
              </w:rPr>
              <w:tab/>
              <w:t xml:space="preserve">предл.  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числ.</w:t>
            </w:r>
            <w:r>
              <w:rPr>
                <w:i/>
                <w:sz w:val="21"/>
              </w:rPr>
              <w:tab/>
              <w:t>глаг.</w:t>
            </w:r>
            <w:r>
              <w:rPr>
                <w:i/>
                <w:sz w:val="21"/>
              </w:rPr>
              <w:tab/>
              <w:t>числ.</w:t>
            </w:r>
            <w:r>
              <w:rPr>
                <w:i/>
                <w:spacing w:val="30"/>
                <w:sz w:val="21"/>
              </w:rPr>
              <w:t xml:space="preserve"> </w:t>
            </w:r>
            <w:r>
              <w:rPr>
                <w:i/>
                <w:sz w:val="21"/>
              </w:rPr>
              <w:t>числ.</w:t>
            </w:r>
          </w:p>
          <w:p w:rsidR="00CF1F6E" w:rsidRDefault="00942407">
            <w:pPr>
              <w:pStyle w:val="TableParagraph"/>
              <w:tabs>
                <w:tab w:val="left" w:pos="5255"/>
                <w:tab w:val="left" w:pos="5708"/>
              </w:tabs>
              <w:spacing w:before="3"/>
              <w:ind w:left="114" w:firstLine="72"/>
              <w:rPr>
                <w:sz w:val="24"/>
              </w:rPr>
            </w:pPr>
            <w:r>
              <w:rPr>
                <w:sz w:val="24"/>
              </w:rPr>
              <w:t xml:space="preserve">Не  всякое гусиное nepo годилось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десяти выбиралось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одно-два.</w:t>
            </w:r>
          </w:p>
          <w:p w:rsidR="00CF1F6E" w:rsidRDefault="00942407">
            <w:pPr>
              <w:pStyle w:val="TableParagraph"/>
              <w:tabs>
                <w:tab w:val="left" w:pos="1655"/>
                <w:tab w:val="left" w:pos="2749"/>
                <w:tab w:val="left" w:pos="3578"/>
                <w:tab w:val="left" w:pos="4233"/>
                <w:tab w:val="left" w:pos="4788"/>
                <w:tab w:val="left" w:pos="5689"/>
                <w:tab w:val="left" w:pos="7372"/>
              </w:tabs>
              <w:spacing w:before="187" w:line="237" w:lineRule="auto"/>
              <w:ind w:left="119" w:right="127" w:hanging="5"/>
              <w:rPr>
                <w:sz w:val="24"/>
              </w:rPr>
            </w:pPr>
            <w:r>
              <w:rPr>
                <w:i/>
                <w:sz w:val="24"/>
              </w:rPr>
              <w:t>Отсутствие</w:t>
            </w:r>
            <w:r>
              <w:rPr>
                <w:i/>
                <w:sz w:val="24"/>
              </w:rPr>
              <w:tab/>
              <w:t>указания</w:t>
            </w:r>
            <w:r>
              <w:rPr>
                <w:i/>
                <w:sz w:val="24"/>
              </w:rPr>
              <w:tab/>
              <w:t>части</w:t>
            </w:r>
            <w:r>
              <w:rPr>
                <w:i/>
                <w:sz w:val="24"/>
              </w:rPr>
              <w:tab/>
              <w:t>речи</w:t>
            </w:r>
            <w:r>
              <w:rPr>
                <w:i/>
                <w:sz w:val="24"/>
              </w:rPr>
              <w:tab/>
              <w:t>над</w:t>
            </w:r>
            <w:r>
              <w:rPr>
                <w:i/>
                <w:sz w:val="24"/>
              </w:rPr>
              <w:tab/>
              <w:t>словом</w:t>
            </w:r>
            <w:r>
              <w:rPr>
                <w:i/>
                <w:sz w:val="24"/>
              </w:rPr>
              <w:tab/>
              <w:t xml:space="preserve">в 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записанном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5"/>
                <w:sz w:val="24"/>
              </w:rPr>
              <w:t xml:space="preserve">предложении </w:t>
            </w:r>
            <w:r>
              <w:rPr>
                <w:i/>
                <w:sz w:val="24"/>
              </w:rPr>
              <w:t>приравнивается к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ошибке</w:t>
            </w:r>
          </w:p>
        </w:tc>
        <w:tc>
          <w:tcPr>
            <w:tcW w:w="960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26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Верно определены все части речи в предложении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55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  <w:tr w:rsidR="00CF1F6E">
        <w:trPr>
          <w:trHeight w:val="26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48" w:lineRule="exact"/>
              <w:ind w:left="1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Допущены две ошибки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26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8871" w:type="dxa"/>
          </w:tcPr>
          <w:p w:rsidR="00CF1F6E" w:rsidRDefault="00942407"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960" w:type="dxa"/>
          </w:tcPr>
          <w:p w:rsidR="00CF1F6E" w:rsidRDefault="00942407">
            <w:pPr>
              <w:pStyle w:val="TableParagraph"/>
              <w:spacing w:line="253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CF1F6E" w:rsidRDefault="00CF1F6E">
      <w:pPr>
        <w:pStyle w:val="a3"/>
        <w:rPr>
          <w:sz w:val="26"/>
        </w:rPr>
      </w:pPr>
    </w:p>
    <w:p w:rsidR="00CF1F6E" w:rsidRDefault="00942407">
      <w:pPr>
        <w:pStyle w:val="a3"/>
        <w:spacing w:before="228" w:line="144" w:lineRule="auto"/>
        <w:ind w:left="979" w:hanging="864"/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Найдите и исправьте ошибку (ошибки) в образовании формы слова. Запишите правильный вариант формы слова</w:t>
      </w:r>
      <w:r>
        <w:rPr>
          <w:spacing w:val="-19"/>
        </w:rPr>
        <w:t xml:space="preserve"> </w:t>
      </w:r>
      <w:r>
        <w:t>(слов).</w:t>
      </w:r>
    </w:p>
    <w:p w:rsidR="00CF1F6E" w:rsidRDefault="00942407">
      <w:pPr>
        <w:pStyle w:val="a4"/>
        <w:numPr>
          <w:ilvl w:val="0"/>
          <w:numId w:val="7"/>
        </w:numPr>
        <w:tabs>
          <w:tab w:val="left" w:pos="1413"/>
        </w:tabs>
        <w:spacing w:before="117"/>
        <w:ind w:hanging="315"/>
        <w:rPr>
          <w:sz w:val="24"/>
        </w:rPr>
      </w:pPr>
      <w:r>
        <w:rPr>
          <w:sz w:val="24"/>
        </w:rPr>
        <w:t>пирог более</w:t>
      </w:r>
      <w:r>
        <w:rPr>
          <w:spacing w:val="-19"/>
          <w:sz w:val="24"/>
        </w:rPr>
        <w:t xml:space="preserve"> </w:t>
      </w:r>
      <w:r>
        <w:rPr>
          <w:sz w:val="24"/>
        </w:rPr>
        <w:t>вкуснее</w:t>
      </w:r>
    </w:p>
    <w:p w:rsidR="00CF1F6E" w:rsidRDefault="00942407">
      <w:pPr>
        <w:pStyle w:val="a4"/>
        <w:numPr>
          <w:ilvl w:val="0"/>
          <w:numId w:val="7"/>
        </w:numPr>
        <w:tabs>
          <w:tab w:val="left" w:pos="1415"/>
        </w:tabs>
        <w:ind w:left="1414" w:hanging="319"/>
        <w:rPr>
          <w:sz w:val="24"/>
        </w:rPr>
      </w:pPr>
      <w:r>
        <w:rPr>
          <w:sz w:val="24"/>
        </w:rPr>
        <w:t>с шестьюстами</w:t>
      </w:r>
      <w:r>
        <w:rPr>
          <w:spacing w:val="-33"/>
          <w:sz w:val="24"/>
        </w:rPr>
        <w:t xml:space="preserve"> </w:t>
      </w:r>
      <w:r>
        <w:rPr>
          <w:sz w:val="24"/>
        </w:rPr>
        <w:t>страницами</w:t>
      </w:r>
    </w:p>
    <w:p w:rsidR="00CF1F6E" w:rsidRDefault="00942407">
      <w:pPr>
        <w:pStyle w:val="a4"/>
        <w:numPr>
          <w:ilvl w:val="0"/>
          <w:numId w:val="7"/>
        </w:numPr>
        <w:tabs>
          <w:tab w:val="left" w:pos="1415"/>
        </w:tabs>
        <w:ind w:left="1414" w:hanging="318"/>
        <w:rPr>
          <w:sz w:val="24"/>
        </w:rPr>
      </w:pPr>
      <w:r>
        <w:rPr>
          <w:sz w:val="24"/>
        </w:rPr>
        <w:t>забавный</w:t>
      </w:r>
      <w:r>
        <w:rPr>
          <w:spacing w:val="-24"/>
          <w:sz w:val="24"/>
        </w:rPr>
        <w:t xml:space="preserve"> </w:t>
      </w:r>
      <w:r>
        <w:rPr>
          <w:sz w:val="24"/>
        </w:rPr>
        <w:t>шимпанзе</w:t>
      </w:r>
    </w:p>
    <w:p w:rsidR="00CF1F6E" w:rsidRDefault="00942407">
      <w:pPr>
        <w:pStyle w:val="a4"/>
        <w:numPr>
          <w:ilvl w:val="0"/>
          <w:numId w:val="7"/>
        </w:numPr>
        <w:tabs>
          <w:tab w:val="left" w:pos="1415"/>
        </w:tabs>
        <w:ind w:left="1414" w:hanging="322"/>
        <w:rPr>
          <w:sz w:val="24"/>
        </w:rPr>
      </w:pPr>
      <w:r>
        <w:rPr>
          <w:sz w:val="24"/>
        </w:rPr>
        <w:t>для обоих</w:t>
      </w:r>
      <w:r>
        <w:rPr>
          <w:spacing w:val="-13"/>
          <w:sz w:val="24"/>
        </w:rPr>
        <w:t xml:space="preserve"> </w:t>
      </w:r>
      <w:r>
        <w:rPr>
          <w:sz w:val="24"/>
        </w:rPr>
        <w:t>сестёр</w:t>
      </w:r>
    </w:p>
    <w:p w:rsidR="00CF1F6E" w:rsidRDefault="00CF1F6E">
      <w:pPr>
        <w:pStyle w:val="a3"/>
        <w:spacing w:before="1" w:after="1"/>
        <w:rPr>
          <w:sz w:val="22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760"/>
        <w:gridCol w:w="1099"/>
      </w:tblGrid>
      <w:tr w:rsidR="00CF1F6E">
        <w:trPr>
          <w:trHeight w:val="28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63" w:lineRule="exact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099" w:type="dxa"/>
          </w:tcPr>
          <w:p w:rsidR="00CF1F6E" w:rsidRDefault="00CF1F6E">
            <w:pPr>
              <w:pStyle w:val="TableParagraph"/>
              <w:spacing w:before="11"/>
              <w:rPr>
                <w:sz w:val="4"/>
              </w:rPr>
            </w:pPr>
          </w:p>
          <w:p w:rsidR="00CF1F6E" w:rsidRDefault="00942407">
            <w:pPr>
              <w:pStyle w:val="TableParagraph"/>
              <w:spacing w:line="158" w:lineRule="exact"/>
              <w:ind w:left="19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71" cy="100583"/>
                  <wp:effectExtent l="0" t="0" r="0" b="0"/>
                  <wp:docPr id="271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86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6E">
        <w:trPr>
          <w:trHeight w:val="82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Пирог более вкусный, для обеих cecmëp.</w:t>
            </w:r>
          </w:p>
          <w:p w:rsidR="00CF1F6E" w:rsidRDefault="00942407">
            <w:pPr>
              <w:pStyle w:val="TableParagraph"/>
              <w:spacing w:before="137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ИЛИ Пирог вкуснее, для обеих сестёр</w:t>
            </w:r>
          </w:p>
        </w:tc>
        <w:tc>
          <w:tcPr>
            <w:tcW w:w="1099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26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Верно выписаны и исправлены две формы слова</w:t>
            </w:r>
          </w:p>
        </w:tc>
        <w:tc>
          <w:tcPr>
            <w:tcW w:w="1099" w:type="dxa"/>
          </w:tcPr>
          <w:p w:rsidR="00CF1F6E" w:rsidRDefault="00942407"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26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Верно выписана и исправлена одна форма слова</w:t>
            </w:r>
          </w:p>
        </w:tc>
        <w:tc>
          <w:tcPr>
            <w:tcW w:w="1099" w:type="dxa"/>
          </w:tcPr>
          <w:p w:rsidR="00CF1F6E" w:rsidRDefault="00942407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CF1F6E">
        <w:trPr>
          <w:trHeight w:val="54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 неверный ответ.</w:t>
            </w:r>
          </w:p>
          <w:p w:rsidR="00CF1F6E" w:rsidRDefault="009424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Выписаны, но не исправлены ошибочные формы слова</w:t>
            </w:r>
          </w:p>
        </w:tc>
        <w:tc>
          <w:tcPr>
            <w:tcW w:w="1099" w:type="dxa"/>
          </w:tcPr>
          <w:p w:rsidR="00CF1F6E" w:rsidRDefault="00942407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260"/>
        </w:trPr>
        <w:tc>
          <w:tcPr>
            <w:tcW w:w="8760" w:type="dxa"/>
          </w:tcPr>
          <w:p w:rsidR="00CF1F6E" w:rsidRDefault="00942407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Максимтіьный балл</w:t>
            </w:r>
          </w:p>
        </w:tc>
        <w:tc>
          <w:tcPr>
            <w:tcW w:w="1099" w:type="dxa"/>
          </w:tcPr>
          <w:p w:rsidR="00CF1F6E" w:rsidRDefault="00942407">
            <w:pPr>
              <w:pStyle w:val="TableParagraph"/>
              <w:spacing w:line="258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CF1F6E" w:rsidRDefault="00CF1F6E">
      <w:pPr>
        <w:spacing w:line="258" w:lineRule="exact"/>
        <w:jc w:val="center"/>
        <w:rPr>
          <w:sz w:val="24"/>
        </w:rPr>
        <w:sectPr w:rsidR="00CF1F6E">
          <w:pgSz w:w="11910" w:h="16840"/>
          <w:pgMar w:top="1240" w:right="58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942407">
      <w:pPr>
        <w:pStyle w:val="1"/>
        <w:spacing w:before="145" w:line="445" w:lineRule="exac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7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Выпишите  предложение,  в котором  нужно  поставить  тире. (Знаки  препинания</w:t>
      </w:r>
      <w:r>
        <w:rPr>
          <w:spacing w:val="28"/>
        </w:rPr>
        <w:t xml:space="preserve"> </w:t>
      </w:r>
      <w:r>
        <w:t>внутри</w:t>
      </w:r>
    </w:p>
    <w:p w:rsidR="00CF1F6E" w:rsidRDefault="00942407">
      <w:pPr>
        <w:pStyle w:val="a3"/>
        <w:spacing w:line="183" w:lineRule="exact"/>
        <w:ind w:left="980"/>
      </w:pPr>
      <w:r>
        <w:t>предложений не расставлены.) Напишите, на каком основании Вы сделали свой выбор.</w:t>
      </w:r>
    </w:p>
    <w:p w:rsidR="00CF1F6E" w:rsidRDefault="00942407">
      <w:pPr>
        <w:pStyle w:val="a4"/>
        <w:numPr>
          <w:ilvl w:val="0"/>
          <w:numId w:val="6"/>
        </w:numPr>
        <w:tabs>
          <w:tab w:val="left" w:pos="1415"/>
        </w:tabs>
        <w:spacing w:before="45"/>
        <w:ind w:hanging="317"/>
        <w:rPr>
          <w:sz w:val="24"/>
        </w:rPr>
      </w:pPr>
      <w:r>
        <w:rPr>
          <w:sz w:val="24"/>
        </w:rPr>
        <w:t>Утром воздух чистый и</w:t>
      </w:r>
      <w:r>
        <w:rPr>
          <w:spacing w:val="-27"/>
          <w:sz w:val="24"/>
        </w:rPr>
        <w:t xml:space="preserve"> </w:t>
      </w:r>
      <w:r>
        <w:rPr>
          <w:sz w:val="24"/>
        </w:rPr>
        <w:t>влажный.</w:t>
      </w:r>
    </w:p>
    <w:p w:rsidR="00CF1F6E" w:rsidRDefault="00942407">
      <w:pPr>
        <w:pStyle w:val="a4"/>
        <w:numPr>
          <w:ilvl w:val="0"/>
          <w:numId w:val="6"/>
        </w:numPr>
        <w:tabs>
          <w:tab w:val="left" w:pos="1411"/>
        </w:tabs>
        <w:ind w:left="1410" w:hanging="315"/>
        <w:rPr>
          <w:sz w:val="24"/>
        </w:rPr>
      </w:pPr>
      <w:r>
        <w:rPr>
          <w:sz w:val="24"/>
        </w:rPr>
        <w:t>Темна и безлунна осенняя</w:t>
      </w:r>
      <w:r>
        <w:rPr>
          <w:spacing w:val="-15"/>
          <w:sz w:val="24"/>
        </w:rPr>
        <w:t xml:space="preserve"> </w:t>
      </w:r>
      <w:r>
        <w:rPr>
          <w:sz w:val="24"/>
        </w:rPr>
        <w:t>ночь.</w:t>
      </w:r>
    </w:p>
    <w:p w:rsidR="00CF1F6E" w:rsidRDefault="00942407">
      <w:pPr>
        <w:pStyle w:val="a4"/>
        <w:numPr>
          <w:ilvl w:val="0"/>
          <w:numId w:val="6"/>
        </w:numPr>
        <w:tabs>
          <w:tab w:val="left" w:pos="1414"/>
        </w:tabs>
        <w:ind w:left="1413" w:hanging="317"/>
        <w:rPr>
          <w:sz w:val="24"/>
        </w:rPr>
      </w:pPr>
      <w:r>
        <w:rPr>
          <w:sz w:val="24"/>
        </w:rPr>
        <w:t>Poca на траве след ночного</w:t>
      </w:r>
      <w:r>
        <w:rPr>
          <w:spacing w:val="-20"/>
          <w:sz w:val="24"/>
        </w:rPr>
        <w:t xml:space="preserve"> </w:t>
      </w:r>
      <w:r>
        <w:rPr>
          <w:sz w:val="24"/>
        </w:rPr>
        <w:t>тумана.</w:t>
      </w:r>
    </w:p>
    <w:p w:rsidR="00CF1F6E" w:rsidRDefault="00942407">
      <w:pPr>
        <w:pStyle w:val="a4"/>
        <w:numPr>
          <w:ilvl w:val="0"/>
          <w:numId w:val="6"/>
        </w:numPr>
        <w:tabs>
          <w:tab w:val="left" w:pos="1414"/>
        </w:tabs>
        <w:spacing w:before="54"/>
        <w:ind w:left="1413" w:hanging="321"/>
        <w:rPr>
          <w:sz w:val="24"/>
        </w:rPr>
      </w:pPr>
      <w:r>
        <w:rPr>
          <w:sz w:val="24"/>
        </w:rPr>
        <w:t>Стройный клён желтеет под</w:t>
      </w:r>
      <w:r>
        <w:rPr>
          <w:spacing w:val="-25"/>
          <w:sz w:val="24"/>
        </w:rPr>
        <w:t xml:space="preserve"> </w:t>
      </w:r>
      <w:r>
        <w:rPr>
          <w:sz w:val="24"/>
        </w:rPr>
        <w:t>окошком.</w:t>
      </w: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34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5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277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88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6E">
        <w:trPr>
          <w:trHeight w:val="29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spacing w:line="242" w:lineRule="auto"/>
              <w:ind w:left="111" w:right="2779" w:firstLine="26"/>
              <w:rPr>
                <w:sz w:val="24"/>
              </w:rPr>
            </w:pPr>
            <w:r>
              <w:rPr>
                <w:sz w:val="24"/>
              </w:rPr>
              <w:t xml:space="preserve">I) распознавание предложения и места постановки тире: Poca на траве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след ночного тумана;</w:t>
            </w:r>
          </w:p>
          <w:p w:rsidR="00CF1F6E" w:rsidRDefault="00942407">
            <w:pPr>
              <w:pStyle w:val="TableParagraph"/>
              <w:spacing w:before="1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2) обоснование выбора предложения:</w:t>
            </w:r>
          </w:p>
          <w:p w:rsidR="00CF1F6E" w:rsidRDefault="00942407">
            <w:pPr>
              <w:pStyle w:val="TableParagraph"/>
              <w:tabs>
                <w:tab w:val="left" w:pos="596"/>
                <w:tab w:val="left" w:pos="1391"/>
                <w:tab w:val="left" w:pos="3085"/>
                <w:tab w:val="left" w:pos="4674"/>
                <w:tab w:val="left" w:pos="5122"/>
                <w:tab w:val="left" w:pos="6474"/>
                <w:tab w:val="left" w:pos="7856"/>
              </w:tabs>
              <w:spacing w:line="242" w:lineRule="auto"/>
              <w:ind w:left="111" w:right="95" w:hanging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этом</w:t>
            </w:r>
            <w:r>
              <w:rPr>
                <w:sz w:val="24"/>
              </w:rPr>
              <w:tab/>
              <w:t>предложении</w:t>
            </w:r>
            <w:r>
              <w:rPr>
                <w:sz w:val="24"/>
              </w:rPr>
              <w:tab/>
              <w:t>подлежащее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сказуемое</w:t>
            </w:r>
            <w:r>
              <w:rPr>
                <w:sz w:val="24"/>
              </w:rPr>
              <w:tab/>
              <w:t>выражены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именем </w:t>
            </w:r>
            <w:r>
              <w:rPr>
                <w:sz w:val="24"/>
              </w:rPr>
              <w:t>существительным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им.п.</w:t>
            </w:r>
          </w:p>
          <w:p w:rsidR="00CF1F6E" w:rsidRDefault="00942407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CF1F6E" w:rsidRDefault="00942407">
            <w:pPr>
              <w:pStyle w:val="TableParagraph"/>
              <w:tabs>
                <w:tab w:val="left" w:pos="2381"/>
              </w:tabs>
              <w:spacing w:before="2"/>
              <w:ind w:left="442"/>
              <w:rPr>
                <w:sz w:val="24"/>
              </w:rPr>
            </w:pPr>
            <w:r>
              <w:rPr>
                <w:sz w:val="24"/>
              </w:rPr>
              <w:t>сущ.,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им.п.</w:t>
            </w:r>
            <w:r>
              <w:rPr>
                <w:sz w:val="24"/>
              </w:rPr>
              <w:tab/>
              <w:t>сущ.,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им.п.</w:t>
            </w:r>
          </w:p>
          <w:p w:rsidR="00CF1F6E" w:rsidRDefault="00942407">
            <w:pPr>
              <w:pStyle w:val="TableParagraph"/>
              <w:spacing w:before="2"/>
              <w:ind w:left="221"/>
              <w:rPr>
                <w:sz w:val="24"/>
              </w:rPr>
            </w:pPr>
            <w:r>
              <w:rPr>
                <w:sz w:val="24"/>
                <w:u w:val="single" w:color="232323"/>
              </w:rPr>
              <w:t>Poca</w:t>
            </w:r>
            <w:r>
              <w:rPr>
                <w:sz w:val="24"/>
              </w:rPr>
              <w:t xml:space="preserve"> на траве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  <w:u w:val="single" w:color="232323"/>
              </w:rPr>
              <w:t>след</w:t>
            </w:r>
            <w:r>
              <w:rPr>
                <w:sz w:val="24"/>
              </w:rPr>
              <w:t xml:space="preserve"> ночного тумана.</w:t>
            </w:r>
          </w:p>
          <w:p w:rsidR="00CF1F6E" w:rsidRDefault="00942407"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>ИЛИ Обоснование выбора может быть сформулировано иначе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Распознавание предложения и места </w:t>
            </w:r>
            <w:r>
              <w:rPr>
                <w:b/>
                <w:w w:val="105"/>
                <w:sz w:val="24"/>
              </w:rPr>
              <w:t xml:space="preserve">постановки </w:t>
            </w:r>
            <w:r>
              <w:rPr>
                <w:w w:val="105"/>
                <w:sz w:val="24"/>
              </w:rPr>
              <w:t>тире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 и место постановки тире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8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9" w:line="237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предложение, но место постановки тире определено неверно.</w:t>
            </w:r>
          </w:p>
          <w:p w:rsidR="00CF1F6E" w:rsidRDefault="0094240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выбора предложения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Верно обоснован выбор предложения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right="511"/>
              <w:jc w:val="right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CF1F6E" w:rsidRDefault="00CF1F6E">
      <w:pPr>
        <w:jc w:val="right"/>
        <w:rPr>
          <w:sz w:val="24"/>
        </w:rPr>
        <w:sectPr w:rsidR="00CF1F6E">
          <w:headerReference w:type="default" r:id="rId98"/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1"/>
        <w:rPr>
          <w:sz w:val="19"/>
        </w:rPr>
      </w:pPr>
    </w:p>
    <w:p w:rsidR="00CF1F6E" w:rsidRDefault="00942407">
      <w:pPr>
        <w:pStyle w:val="1"/>
        <w:spacing w:before="1" w:line="457" w:lineRule="exact"/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341387" cy="341408"/>
            <wp:effectExtent l="0" t="0" r="0" b="0"/>
            <wp:docPr id="27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t>Выпишите</w:t>
      </w:r>
      <w:r>
        <w:rPr>
          <w:spacing w:val="-16"/>
        </w:rPr>
        <w:t xml:space="preserve"> </w:t>
      </w:r>
      <w:r>
        <w:t>предложение,</w:t>
      </w:r>
      <w:r>
        <w:rPr>
          <w:spacing w:val="-17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котором</w:t>
      </w:r>
      <w:r>
        <w:rPr>
          <w:spacing w:val="-20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поставить</w:t>
      </w:r>
      <w:r>
        <w:rPr>
          <w:spacing w:val="-20"/>
        </w:rPr>
        <w:t xml:space="preserve"> </w:t>
      </w:r>
      <w:r>
        <w:t>две</w:t>
      </w:r>
      <w:r>
        <w:rPr>
          <w:spacing w:val="-25"/>
        </w:rPr>
        <w:t xml:space="preserve"> </w:t>
      </w:r>
      <w:r>
        <w:t>запятые.</w:t>
      </w:r>
      <w:r>
        <w:rPr>
          <w:spacing w:val="-21"/>
        </w:rPr>
        <w:t xml:space="preserve"> </w:t>
      </w:r>
      <w:r>
        <w:t>(Знаки</w:t>
      </w:r>
      <w:r>
        <w:rPr>
          <w:spacing w:val="-19"/>
        </w:rPr>
        <w:t xml:space="preserve"> </w:t>
      </w:r>
      <w:r>
        <w:t>препинания</w:t>
      </w:r>
    </w:p>
    <w:p w:rsidR="00CF1F6E" w:rsidRDefault="00942407">
      <w:pPr>
        <w:pStyle w:val="a3"/>
        <w:spacing w:line="195" w:lineRule="exact"/>
        <w:ind w:left="979"/>
      </w:pPr>
      <w:r>
        <w:t>внутри  предложений  не  расставлены.)  Напишите,  на  каком  основании  Вы  сделали  свой</w:t>
      </w:r>
    </w:p>
    <w:p w:rsidR="00CF1F6E" w:rsidRDefault="00942407">
      <w:pPr>
        <w:pStyle w:val="a3"/>
        <w:spacing w:before="3"/>
        <w:ind w:left="979"/>
      </w:pPr>
      <w:r>
        <w:t>выбор.</w:t>
      </w:r>
    </w:p>
    <w:p w:rsidR="00CF1F6E" w:rsidRDefault="00942407">
      <w:pPr>
        <w:pStyle w:val="a3"/>
        <w:spacing w:before="120" w:line="237" w:lineRule="auto"/>
        <w:ind w:left="1360" w:right="246" w:hanging="296"/>
      </w:pPr>
      <w:r>
        <w:t>l) Летучая мышь всю ночь порхает над лесными речками и полянами ловит  майских  бабочек и ночных жуков.</w:t>
      </w:r>
    </w:p>
    <w:p w:rsidR="00CF1F6E" w:rsidRDefault="00942407">
      <w:pPr>
        <w:pStyle w:val="a4"/>
        <w:numPr>
          <w:ilvl w:val="0"/>
          <w:numId w:val="5"/>
        </w:numPr>
        <w:tabs>
          <w:tab w:val="left" w:pos="1361"/>
        </w:tabs>
        <w:spacing w:before="0" w:line="274" w:lineRule="exact"/>
        <w:ind w:hanging="317"/>
        <w:rPr>
          <w:sz w:val="24"/>
        </w:rPr>
      </w:pPr>
      <w:r>
        <w:rPr>
          <w:sz w:val="24"/>
        </w:rPr>
        <w:t>Пропой-ка нам соловушка свою нежную и трогательную песенку ещё</w:t>
      </w:r>
      <w:r>
        <w:rPr>
          <w:spacing w:val="-16"/>
          <w:sz w:val="24"/>
        </w:rPr>
        <w:t xml:space="preserve"> </w:t>
      </w:r>
      <w:r>
        <w:rPr>
          <w:sz w:val="24"/>
        </w:rPr>
        <w:t>раз.</w:t>
      </w:r>
    </w:p>
    <w:p w:rsidR="00CF1F6E" w:rsidRDefault="00942407">
      <w:pPr>
        <w:pStyle w:val="a4"/>
        <w:numPr>
          <w:ilvl w:val="0"/>
          <w:numId w:val="5"/>
        </w:numPr>
        <w:tabs>
          <w:tab w:val="left" w:pos="1361"/>
        </w:tabs>
        <w:spacing w:before="65"/>
        <w:ind w:hanging="317"/>
        <w:rPr>
          <w:sz w:val="24"/>
        </w:rPr>
      </w:pPr>
      <w:r>
        <w:rPr>
          <w:sz w:val="24"/>
        </w:rPr>
        <w:t>Серые вороны весной не каркают пронзительно и истошно а ласково</w:t>
      </w:r>
      <w:r>
        <w:rPr>
          <w:spacing w:val="-24"/>
          <w:sz w:val="24"/>
        </w:rPr>
        <w:t xml:space="preserve"> </w:t>
      </w:r>
      <w:r>
        <w:rPr>
          <w:sz w:val="24"/>
        </w:rPr>
        <w:t>ворчат.</w:t>
      </w:r>
    </w:p>
    <w:p w:rsidR="00CF1F6E" w:rsidRDefault="00942407">
      <w:pPr>
        <w:pStyle w:val="a4"/>
        <w:numPr>
          <w:ilvl w:val="0"/>
          <w:numId w:val="5"/>
        </w:numPr>
        <w:tabs>
          <w:tab w:val="left" w:pos="1362"/>
        </w:tabs>
        <w:ind w:left="1361" w:hanging="322"/>
        <w:rPr>
          <w:sz w:val="24"/>
        </w:rPr>
      </w:pPr>
      <w:r>
        <w:rPr>
          <w:sz w:val="24"/>
        </w:rPr>
        <w:t xml:space="preserve">Молнии ярко </w:t>
      </w:r>
      <w:r>
        <w:rPr>
          <w:sz w:val="24"/>
        </w:rPr>
        <w:t>осветили весь двор и гром прогрохотал уже над</w:t>
      </w:r>
      <w:r>
        <w:rPr>
          <w:spacing w:val="-29"/>
          <w:sz w:val="24"/>
        </w:rPr>
        <w:t xml:space="preserve"> </w:t>
      </w:r>
      <w:r>
        <w:rPr>
          <w:sz w:val="24"/>
        </w:rPr>
        <w:t>головой.</w:t>
      </w:r>
    </w:p>
    <w:p w:rsidR="00CF1F6E" w:rsidRDefault="00CF1F6E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1628"/>
        <w:gridCol w:w="606"/>
        <w:gridCol w:w="1444"/>
        <w:gridCol w:w="903"/>
        <w:gridCol w:w="1419"/>
        <w:gridCol w:w="1133"/>
      </w:tblGrid>
      <w:tr w:rsidR="00CF1F6E">
        <w:trPr>
          <w:trHeight w:val="34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20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CF1F6E">
        <w:trPr>
          <w:trHeight w:val="226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распознавание предложения и расстановка знаков препинания:</w:t>
            </w:r>
          </w:p>
          <w:p w:rsidR="00CF1F6E" w:rsidRDefault="00942407">
            <w:pPr>
              <w:pStyle w:val="TableParagraph"/>
              <w:spacing w:before="2" w:line="275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Пропой-ка нам, соловушка, свою нежную и трогательную песенку ещё раз;</w:t>
            </w:r>
          </w:p>
          <w:p w:rsidR="00CF1F6E" w:rsidRDefault="00942407">
            <w:pPr>
              <w:pStyle w:val="TableParagraph"/>
              <w:ind w:left="112" w:right="4692" w:firstLine="1"/>
              <w:rPr>
                <w:sz w:val="24"/>
              </w:rPr>
            </w:pPr>
            <w:r>
              <w:rPr>
                <w:sz w:val="24"/>
              </w:rPr>
              <w:t>2) обоснование выбора предложения: Это предложение  с обращением. ИЛИ Обращение.</w:t>
            </w:r>
          </w:p>
          <w:p w:rsidR="00CF1F6E" w:rsidRDefault="00942407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Обращение внутри предложения.</w:t>
            </w:r>
          </w:p>
          <w:p w:rsidR="00CF1F6E" w:rsidRDefault="0094240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Обоснование выбора может быть сформулировано иначе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600"/>
        </w:trPr>
        <w:tc>
          <w:tcPr>
            <w:tcW w:w="2727" w:type="dxa"/>
            <w:tcBorders>
              <w:right w:val="nil"/>
            </w:tcBorders>
          </w:tcPr>
          <w:p w:rsidR="00CF1F6E" w:rsidRDefault="00942407">
            <w:pPr>
              <w:pStyle w:val="TableParagraph"/>
              <w:tabs>
                <w:tab w:val="left" w:pos="1445"/>
              </w:tabs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Правильно</w:t>
            </w:r>
            <w:r>
              <w:rPr>
                <w:sz w:val="25"/>
              </w:rPr>
              <w:tab/>
              <w:t>определено</w:t>
            </w:r>
          </w:p>
          <w:p w:rsidR="00CF1F6E" w:rsidRDefault="009424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line="279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предложение,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line="279" w:lineRule="exact"/>
              <w:ind w:left="124"/>
              <w:rPr>
                <w:sz w:val="25"/>
              </w:rPr>
            </w:pPr>
            <w:r>
              <w:rPr>
                <w:sz w:val="25"/>
              </w:rPr>
              <w:t>при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line="279" w:lineRule="exact"/>
              <w:ind w:left="111"/>
              <w:rPr>
                <w:sz w:val="25"/>
              </w:rPr>
            </w:pPr>
            <w:r>
              <w:rPr>
                <w:sz w:val="25"/>
              </w:rPr>
              <w:t>расстановке</w:t>
            </w:r>
          </w:p>
        </w:tc>
        <w:tc>
          <w:tcPr>
            <w:tcW w:w="903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line="279" w:lineRule="exact"/>
              <w:ind w:left="123"/>
              <w:rPr>
                <w:sz w:val="25"/>
              </w:rPr>
            </w:pPr>
            <w:r>
              <w:rPr>
                <w:sz w:val="25"/>
              </w:rPr>
              <w:t>знаков</w:t>
            </w:r>
          </w:p>
        </w:tc>
        <w:tc>
          <w:tcPr>
            <w:tcW w:w="1419" w:type="dxa"/>
            <w:tcBorders>
              <w:left w:val="nil"/>
            </w:tcBorders>
          </w:tcPr>
          <w:p w:rsidR="00CF1F6E" w:rsidRDefault="00942407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препинания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left="19"/>
              <w:jc w:val="center"/>
              <w:rPr>
                <w:sz w:val="25"/>
              </w:rPr>
            </w:pPr>
            <w:r>
              <w:rPr>
                <w:w w:val="78"/>
                <w:sz w:val="25"/>
              </w:rPr>
              <w:t>I</w:t>
            </w:r>
          </w:p>
        </w:tc>
      </w:tr>
      <w:tr w:rsidR="00CF1F6E">
        <w:trPr>
          <w:trHeight w:val="88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tabs>
                <w:tab w:val="left" w:pos="1445"/>
                <w:tab w:val="left" w:pos="2840"/>
                <w:tab w:val="left" w:pos="4472"/>
                <w:tab w:val="left" w:pos="5064"/>
                <w:tab w:val="left" w:pos="6520"/>
                <w:tab w:val="left" w:pos="7415"/>
              </w:tabs>
              <w:spacing w:before="4" w:line="237" w:lineRule="auto"/>
              <w:ind w:left="112" w:right="105" w:hanging="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определено</w:t>
            </w:r>
            <w:r>
              <w:rPr>
                <w:sz w:val="24"/>
              </w:rPr>
              <w:tab/>
              <w:t>предложение,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расстановке</w:t>
            </w:r>
            <w:r>
              <w:rPr>
                <w:sz w:val="24"/>
              </w:rPr>
              <w:tab/>
              <w:t>знаков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препинания </w:t>
            </w:r>
            <w:r>
              <w:rPr>
                <w:sz w:val="24"/>
              </w:rPr>
              <w:t>допущены две ошибки или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более.</w:t>
            </w:r>
          </w:p>
          <w:p w:rsidR="00CF1F6E" w:rsidRDefault="0094240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выбора предложения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обоснован выбор предложения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CF1F6E" w:rsidRDefault="00CF1F6E">
      <w:pPr>
        <w:jc w:val="center"/>
        <w:rPr>
          <w:sz w:val="24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spacing w:before="4"/>
        <w:rPr>
          <w:sz w:val="22"/>
        </w:rPr>
      </w:pPr>
    </w:p>
    <w:p w:rsidR="00CF1F6E" w:rsidRDefault="00942407">
      <w:pPr>
        <w:tabs>
          <w:tab w:val="left" w:pos="3123"/>
          <w:tab w:val="left" w:pos="10409"/>
        </w:tabs>
        <w:spacing w:before="90"/>
        <w:ind w:left="880"/>
        <w:rPr>
          <w:i/>
          <w:sz w:val="24"/>
        </w:rPr>
      </w:pP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w w:val="99"/>
          <w:sz w:val="24"/>
          <w:u w:val="single" w:color="232323"/>
        </w:rPr>
        <w:tab/>
      </w:r>
      <w:r>
        <w:rPr>
          <w:i/>
          <w:w w:val="105"/>
          <w:sz w:val="24"/>
          <w:u w:val="single" w:color="232323"/>
        </w:rPr>
        <w:t>Нрочитайте</w:t>
      </w:r>
      <w:r>
        <w:rPr>
          <w:i/>
          <w:spacing w:val="-9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текст</w:t>
      </w:r>
      <w:r>
        <w:rPr>
          <w:i/>
          <w:spacing w:val="-18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2</w:t>
      </w:r>
      <w:r>
        <w:rPr>
          <w:i/>
          <w:spacing w:val="-25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и</w:t>
      </w:r>
      <w:r>
        <w:rPr>
          <w:i/>
          <w:spacing w:val="-23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выполните</w:t>
      </w:r>
      <w:r>
        <w:rPr>
          <w:i/>
          <w:spacing w:val="-12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задания</w:t>
      </w:r>
      <w:r>
        <w:rPr>
          <w:i/>
          <w:spacing w:val="-10"/>
          <w:w w:val="105"/>
          <w:sz w:val="24"/>
          <w:u w:val="single" w:color="232323"/>
        </w:rPr>
        <w:t xml:space="preserve"> </w:t>
      </w:r>
      <w:r>
        <w:rPr>
          <w:i/>
          <w:w w:val="105"/>
          <w:sz w:val="24"/>
          <w:u w:val="single" w:color="232323"/>
        </w:rPr>
        <w:t>9—14.</w:t>
      </w:r>
      <w:r>
        <w:rPr>
          <w:i/>
          <w:sz w:val="24"/>
          <w:u w:val="single" w:color="232323"/>
        </w:rPr>
        <w:tab/>
      </w:r>
    </w:p>
    <w:p w:rsidR="00CF1F6E" w:rsidRDefault="00942407">
      <w:pPr>
        <w:pStyle w:val="1"/>
        <w:spacing w:before="21" w:line="285" w:lineRule="exact"/>
        <w:ind w:left="5378" w:right="4638"/>
        <w:jc w:val="center"/>
      </w:pPr>
      <w:r>
        <w:t>Текст 2</w:t>
      </w:r>
    </w:p>
    <w:p w:rsidR="00CF1F6E" w:rsidRDefault="00942407">
      <w:pPr>
        <w:pStyle w:val="a4"/>
        <w:numPr>
          <w:ilvl w:val="1"/>
          <w:numId w:val="5"/>
        </w:numPr>
        <w:tabs>
          <w:tab w:val="left" w:pos="1962"/>
        </w:tabs>
        <w:spacing w:before="0"/>
        <w:ind w:right="242" w:firstLine="709"/>
        <w:jc w:val="both"/>
        <w:rPr>
          <w:sz w:val="24"/>
        </w:rPr>
      </w:pPr>
      <w:r>
        <w:rPr>
          <w:sz w:val="24"/>
        </w:rPr>
        <w:t xml:space="preserve">Ha  Руси  солонка  всегда  была  предметом  очень   почитаемым.   (2)Ведь   наряду с хлебом соль являлась символом благополучия, вот почему дорогих гостей издревле встречали хлебом-солью. (З)Без деревянных расписных солонок, которые </w:t>
      </w:r>
      <w:r>
        <w:rPr>
          <w:sz w:val="24"/>
        </w:rPr>
        <w:t>назывались солоницы, не обходилось ни одно праздничное торжество. (4)Говорят, что наиболее почетными местами за столом считались те, что располагались ближе к</w:t>
      </w:r>
      <w:r>
        <w:rPr>
          <w:spacing w:val="-29"/>
          <w:sz w:val="24"/>
        </w:rPr>
        <w:t xml:space="preserve"> </w:t>
      </w:r>
      <w:r>
        <w:rPr>
          <w:sz w:val="24"/>
        </w:rPr>
        <w:t>солонке.</w:t>
      </w:r>
    </w:p>
    <w:p w:rsidR="00CF1F6E" w:rsidRDefault="00942407">
      <w:pPr>
        <w:pStyle w:val="a3"/>
        <w:ind w:left="976" w:right="228" w:firstLine="709"/>
        <w:jc w:val="both"/>
      </w:pPr>
      <w:r>
        <w:t>(5)Каких только солонок  не выдумывали  русские мастера: в виде уточек, коробочек  с рез</w:t>
      </w:r>
      <w:r>
        <w:t>ными коньками, главками церквей или двуглавым орлом. (б)Например, для Русского Севера, вологодской и архангельской губерний, типичной была солонка в форме плывущей птицы с головой уточки (такую солонку называли утицей). (7)Вырезая солонку-утицу, мастера ос</w:t>
      </w:r>
      <w:r>
        <w:t>тавляли между грудью и клювом перемычку, которая служила удобной ручкой. (8)Спинку и  часть  хвоста  отпиливали,  чтобы  сделать  в  туловище  углубление  для  соли, а затем выпиленную часть возвращали  на место. (9)Около хвоста просверливали  отверстия, в</w:t>
      </w:r>
      <w:r>
        <w:t xml:space="preserve"> которые вставляли круглый стержень </w:t>
      </w:r>
      <w:r>
        <w:rPr>
          <w:w w:val="90"/>
        </w:rPr>
        <w:t xml:space="preserve">— </w:t>
      </w:r>
      <w:r>
        <w:t>вертлюг. (l0)Koгдa нужно было открыть солонку, крышку на вертлюге легко отводили в сторону, но бывали у солонок-утиц и съемные крышечки.</w:t>
      </w:r>
    </w:p>
    <w:p w:rsidR="00CF1F6E" w:rsidRDefault="00942407">
      <w:pPr>
        <w:pStyle w:val="a3"/>
        <w:ind w:left="977" w:right="230" w:firstLine="708"/>
        <w:jc w:val="both"/>
      </w:pPr>
      <w:r>
        <w:t>(l l)B Верхнем и Среднем Поволжье были очень распространены нарядные  солонки, по форме напоминавшие кресла. (12)3a столетия мастера выработали особый тип крышки на вертлюге для солонки-кресла. (1З)Такая крышка вращается на двух вертлюгах,  вставленных в п</w:t>
      </w:r>
      <w:r>
        <w:t xml:space="preserve">одлокотники солонки. (14)Она легко откидывается и упирается в спинку солонки, которая служит ручкой. (15)Крышки и спинки солонок-кресел красочно расписывали (еще одно свидетельство особого отношения мастеров к солонке), и эта чудесная яркая роспись до сих </w:t>
      </w:r>
      <w:r>
        <w:t xml:space="preserve">пор сохранилась в некоторых крестьянских домах Поволжья. (16)A солонка и сейчас всегда наготове держит перед нами соль </w:t>
      </w:r>
      <w:r>
        <w:rPr>
          <w:w w:val="90"/>
        </w:rPr>
        <w:t xml:space="preserve">— </w:t>
      </w:r>
      <w:r>
        <w:t>и спасибо ей за это.. .</w:t>
      </w:r>
    </w:p>
    <w:p w:rsidR="00CF1F6E" w:rsidRDefault="00942407">
      <w:pPr>
        <w:ind w:right="245"/>
        <w:jc w:val="right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85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136183</wp:posOffset>
            </wp:positionV>
            <wp:extent cx="341387" cy="341408"/>
            <wp:effectExtent l="0" t="0" r="0" b="0"/>
            <wp:wrapNone/>
            <wp:docPr id="28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(По Н. Орловой)</w:t>
      </w:r>
    </w:p>
    <w:p w:rsidR="00CF1F6E" w:rsidRDefault="00942407">
      <w:pPr>
        <w:pStyle w:val="a3"/>
        <w:spacing w:before="2" w:after="35"/>
        <w:ind w:left="977"/>
      </w:pPr>
      <w:r>
        <w:t>Определите и запишите основную мысль текста.</w:t>
      </w: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5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</w:t>
            </w:r>
            <w:r>
              <w:rPr>
                <w:b/>
                <w:sz w:val="24"/>
              </w:rPr>
              <w:t>ю</w:t>
            </w:r>
          </w:p>
          <w:p w:rsidR="00CF1F6E" w:rsidRDefault="00942407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0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 w:rsidR="00CF1F6E">
        <w:trPr>
          <w:trHeight w:val="14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  <w:u w:val="single" w:color="282828"/>
              </w:rPr>
              <w:t>Основная мысль текста.</w:t>
            </w:r>
          </w:p>
          <w:p w:rsidR="00CF1F6E" w:rsidRDefault="00942407">
            <w:pPr>
              <w:pStyle w:val="TableParagraph"/>
              <w:spacing w:before="1" w:line="237" w:lineRule="auto"/>
              <w:ind w:left="112" w:right="119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Особое отношение к солонке как к почитаемому на Рycu предмету отражается в народных обычаях, в творчестве русских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мастеров.</w:t>
            </w:r>
          </w:p>
          <w:p w:rsidR="00CF1F6E" w:rsidRDefault="00942407">
            <w:pPr>
              <w:pStyle w:val="TableParagraph"/>
              <w:spacing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4" w:line="237" w:lineRule="auto"/>
              <w:ind w:left="113" w:right="119" w:hanging="3"/>
              <w:rPr>
                <w:sz w:val="24"/>
              </w:rPr>
            </w:pPr>
            <w:r>
              <w:rPr>
                <w:sz w:val="24"/>
              </w:rPr>
              <w:t>Основная мысль  определена  верно, полно;  предложение  построено  правильно, в нём употреблены слова в свойственном им значении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1680"/>
        </w:trPr>
        <w:tc>
          <w:tcPr>
            <w:tcW w:w="8727" w:type="dxa"/>
          </w:tcPr>
          <w:p w:rsidR="00CF1F6E" w:rsidRDefault="00942407">
            <w:pPr>
              <w:pStyle w:val="TableParagraph"/>
              <w:tabs>
                <w:tab w:val="left" w:pos="1299"/>
                <w:tab w:val="left" w:pos="2146"/>
                <w:tab w:val="left" w:pos="3512"/>
                <w:tab w:val="left" w:pos="4357"/>
                <w:tab w:val="left" w:pos="4804"/>
                <w:tab w:val="left" w:pos="6392"/>
                <w:tab w:val="left" w:pos="7276"/>
              </w:tabs>
              <w:spacing w:before="4" w:line="237" w:lineRule="auto"/>
              <w:ind w:left="114" w:right="108" w:hanging="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верно,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недостаточно</w:t>
            </w:r>
            <w:r>
              <w:rPr>
                <w:sz w:val="24"/>
              </w:rPr>
              <w:tab/>
              <w:t>полно;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предложение </w:t>
            </w:r>
            <w:r>
              <w:rPr>
                <w:sz w:val="24"/>
              </w:rPr>
              <w:t>построено правильно, в нём употреблены слова в свойственном им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CF1F6E" w:rsidRDefault="00942407">
            <w:pPr>
              <w:pStyle w:val="TableParagraph"/>
              <w:spacing w:line="237" w:lineRule="auto"/>
              <w:ind w:left="112" w:firstLine="3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полно; в предложении допущены один- два речевых недочёта.</w:t>
            </w:r>
          </w:p>
          <w:p w:rsidR="00CF1F6E" w:rsidRDefault="00942407">
            <w:pPr>
              <w:pStyle w:val="TableParagraph"/>
              <w:spacing w:line="237" w:lineRule="auto"/>
              <w:ind w:left="112" w:firstLine="3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</w:t>
            </w:r>
            <w:r>
              <w:rPr>
                <w:sz w:val="24"/>
              </w:rPr>
              <w:t>но; в предложении допущен один речевой недочёт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0"/>
              <w:ind w:left="20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l</w:t>
            </w:r>
          </w:p>
        </w:tc>
      </w:tr>
      <w:tr w:rsidR="00CF1F6E">
        <w:trPr>
          <w:trHeight w:val="196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4" w:line="237" w:lineRule="auto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полно; в предложении допущено более двух речевых недочётов.</w:t>
            </w:r>
          </w:p>
          <w:p w:rsidR="00CF1F6E" w:rsidRDefault="00942407">
            <w:pPr>
              <w:pStyle w:val="TableParagraph"/>
              <w:spacing w:line="237" w:lineRule="auto"/>
              <w:ind w:left="112" w:right="111" w:firstLine="3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предложении допущены два и более речевых недочёта.</w:t>
            </w:r>
          </w:p>
          <w:p w:rsidR="00CF1F6E" w:rsidRDefault="00942407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не определена / определена неверно независимо от наличия/отсутствия      речевых      недочётов      в      построении       предложения и словоупотреблении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0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1"/>
                  <wp:effectExtent l="0" t="0" r="0" b="0"/>
                  <wp:docPr id="283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91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F6E" w:rsidRDefault="00CF1F6E">
      <w:pPr>
        <w:spacing w:line="163" w:lineRule="exact"/>
        <w:rPr>
          <w:sz w:val="16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3"/>
        <w:rPr>
          <w:sz w:val="18"/>
        </w:rPr>
      </w:pPr>
    </w:p>
    <w:p w:rsidR="00CF1F6E" w:rsidRDefault="00942407">
      <w:pPr>
        <w:pStyle w:val="a3"/>
        <w:spacing w:before="90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388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-16999</wp:posOffset>
            </wp:positionV>
            <wp:extent cx="341387" cy="341408"/>
            <wp:effectExtent l="0" t="0" r="0" b="0"/>
            <wp:wrapNone/>
            <wp:docPr id="28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Составьте и запишите план текста из трёх пунктов.</w:t>
      </w:r>
    </w:p>
    <w:p w:rsidR="00CF1F6E" w:rsidRDefault="00CF1F6E">
      <w:pPr>
        <w:pStyle w:val="a3"/>
        <w:rPr>
          <w:sz w:val="1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CF1F6E" w:rsidRDefault="00942407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5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87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93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114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>Примерный план.</w:t>
            </w:r>
          </w:p>
          <w:p w:rsidR="00CF1F6E" w:rsidRDefault="00942407">
            <w:pPr>
              <w:pStyle w:val="TableParagraph"/>
              <w:numPr>
                <w:ilvl w:val="0"/>
                <w:numId w:val="4"/>
              </w:numPr>
              <w:tabs>
                <w:tab w:val="left" w:pos="894"/>
              </w:tabs>
              <w:spacing w:before="7" w:line="272" w:lineRule="exact"/>
              <w:ind w:hanging="240"/>
              <w:rPr>
                <w:sz w:val="24"/>
              </w:rPr>
            </w:pPr>
            <w:r>
              <w:rPr>
                <w:sz w:val="24"/>
              </w:rPr>
              <w:t>Особое отношение к солонке 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CF1F6E" w:rsidRDefault="00942407">
            <w:pPr>
              <w:pStyle w:val="TableParagraph"/>
              <w:numPr>
                <w:ilvl w:val="0"/>
                <w:numId w:val="4"/>
              </w:numPr>
              <w:tabs>
                <w:tab w:val="left" w:pos="8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Солонки-утицы на Русском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Севере.</w:t>
            </w:r>
          </w:p>
          <w:p w:rsidR="00CF1F6E" w:rsidRDefault="00942407">
            <w:pPr>
              <w:pStyle w:val="TableParagraph"/>
              <w:numPr>
                <w:ilvl w:val="0"/>
                <w:numId w:val="4"/>
              </w:numPr>
              <w:tabs>
                <w:tab w:val="left" w:pos="89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Солонки-кресла 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Поволжье.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600"/>
        </w:trPr>
        <w:tc>
          <w:tcPr>
            <w:tcW w:w="9860" w:type="dxa"/>
            <w:gridSpan w:val="2"/>
          </w:tcPr>
          <w:p w:rsidR="00CF1F6E" w:rsidRDefault="00942407">
            <w:pPr>
              <w:pStyle w:val="TableParagraph"/>
              <w:spacing w:before="1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 плане  в той или  иной  форме  должно  быть последовательно представлено  содержание</w:t>
            </w:r>
          </w:p>
          <w:p w:rsidR="00CF1F6E" w:rsidRDefault="00942407">
            <w:pPr>
              <w:pStyle w:val="TableParagraph"/>
              <w:spacing w:before="7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текста</w:t>
            </w:r>
          </w:p>
        </w:tc>
      </w:tr>
      <w:tr w:rsidR="00CF1F6E">
        <w:trPr>
          <w:trHeight w:val="86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1" w:right="95" w:firstLine="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пунктов; словосочетания   или   предложения    (пункты    плана)    построены    правильно (с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употреблены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свойственном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289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94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spacing w:before="4"/>
              <w:rPr>
                <w:sz w:val="16"/>
              </w:rPr>
            </w:pPr>
          </w:p>
        </w:tc>
      </w:tr>
      <w:tr w:rsidR="00CF1F6E">
        <w:trPr>
          <w:trHeight w:val="8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4"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допущены один-два недочёта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84" w:lineRule="exact"/>
              <w:ind w:right="49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25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4" w:right="89" w:firstLine="1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более двух недочётов.</w:t>
            </w:r>
          </w:p>
          <w:p w:rsidR="00CF1F6E" w:rsidRDefault="00942407">
            <w:pPr>
              <w:pStyle w:val="TableParagraph"/>
              <w:spacing w:line="242" w:lineRule="auto"/>
              <w:ind w:left="113" w:right="103" w:hanging="4"/>
              <w:jc w:val="both"/>
              <w:rPr>
                <w:sz w:val="24"/>
              </w:rPr>
            </w:pPr>
            <w:r>
              <w:rPr>
                <w:sz w:val="24"/>
              </w:rPr>
              <w:t>ИЛИ В плане последовательно отражено содержание т</w:t>
            </w:r>
            <w:r>
              <w:rPr>
                <w:sz w:val="24"/>
              </w:rPr>
              <w:t>екста, план содержит только два корректных пункта, в построении словосочетаний или предложений (пунктов плана) и словоупотреблении допущены один-два недочёта.</w:t>
            </w:r>
          </w:p>
          <w:p w:rsidR="00CF1F6E" w:rsidRDefault="00942407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ИЛИ В плане нарушена последовательность содержания текста, план содержит не менее двух пунктов, в</w:t>
            </w:r>
            <w:r>
              <w:rPr>
                <w:sz w:val="24"/>
              </w:rPr>
              <w:t xml:space="preserve"> построении словосочетаний или предложений (пунктов плана) и словоупотреблении допущены один-два недочёта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291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95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rPr>
                <w:sz w:val="20"/>
              </w:rPr>
            </w:pPr>
          </w:p>
          <w:p w:rsidR="00CF1F6E" w:rsidRDefault="00CF1F6E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CF1F6E">
        <w:trPr>
          <w:trHeight w:val="8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План не соответствует условиям выставления 3, 2 и l балла, в том числе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:rsidR="00CF1F6E" w:rsidRDefault="00942407">
            <w:pPr>
              <w:pStyle w:val="TableParagraph"/>
              <w:spacing w:before="72"/>
              <w:ind w:left="110"/>
              <w:rPr>
                <w:sz w:val="16"/>
              </w:rPr>
            </w:pPr>
            <w:r>
              <w:rPr>
                <w:sz w:val="16"/>
              </w:rPr>
              <w:t>ТОЛЬКО  ОДИН  KO]Э]ЭeKTHЫЙ   П    HKT.</w:t>
            </w:r>
          </w:p>
          <w:p w:rsidR="00CF1F6E" w:rsidRDefault="00942407">
            <w:pPr>
              <w:pStyle w:val="TableParagraph"/>
              <w:spacing w:before="19"/>
              <w:ind w:left="115"/>
              <w:rPr>
                <w:sz w:val="24"/>
              </w:rPr>
            </w:pPr>
            <w:r>
              <w:rPr>
                <w:sz w:val="24"/>
              </w:rPr>
              <w:t>ИЛИ План не составлен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8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6679"/>
                  <wp:effectExtent l="0" t="0" r="0" b="0"/>
                  <wp:docPr id="293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96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F6E" w:rsidRDefault="00CF1F6E">
      <w:pPr>
        <w:spacing w:line="168" w:lineRule="exact"/>
        <w:rPr>
          <w:sz w:val="16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1"/>
        <w:rPr>
          <w:sz w:val="19"/>
        </w:rPr>
      </w:pPr>
    </w:p>
    <w:p w:rsidR="00CF1F6E" w:rsidRDefault="00CF1F6E">
      <w:pPr>
        <w:rPr>
          <w:sz w:val="19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942407">
      <w:pPr>
        <w:pStyle w:val="1"/>
        <w:numPr>
          <w:ilvl w:val="0"/>
          <w:numId w:val="3"/>
        </w:numPr>
        <w:tabs>
          <w:tab w:val="left" w:pos="975"/>
          <w:tab w:val="left" w:pos="977"/>
          <w:tab w:val="left" w:pos="7029"/>
        </w:tabs>
        <w:spacing w:before="89" w:line="313" w:lineRule="exact"/>
        <w:ind w:hanging="725"/>
      </w:pPr>
      <w:r>
        <w:rPr>
          <w:noProof/>
          <w:lang w:val="ru-RU" w:eastAsia="ru-RU"/>
        </w:rPr>
        <w:drawing>
          <wp:anchor distT="0" distB="0" distL="0" distR="0" simplePos="0" relativeHeight="268383239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12679</wp:posOffset>
            </wp:positionV>
            <wp:extent cx="341387" cy="338360"/>
            <wp:effectExtent l="0" t="0" r="0" b="0"/>
            <wp:wrapNone/>
            <wp:docPr id="29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Почему,  по  мнению   автора  текста, </w:t>
      </w:r>
      <w:r>
        <w:rPr>
          <w:spacing w:val="17"/>
        </w:rPr>
        <w:t xml:space="preserve"> </w:t>
      </w:r>
      <w:r>
        <w:t xml:space="preserve">без </w:t>
      </w:r>
      <w:r>
        <w:rPr>
          <w:spacing w:val="10"/>
        </w:rPr>
        <w:t xml:space="preserve"> </w:t>
      </w:r>
      <w:r>
        <w:t>деревянных</w:t>
      </w:r>
      <w:r>
        <w:tab/>
        <w:t>расписных  солонок</w:t>
      </w:r>
      <w:r>
        <w:rPr>
          <w:spacing w:val="55"/>
        </w:rPr>
        <w:t xml:space="preserve"> </w:t>
      </w:r>
      <w:r>
        <w:t>на</w:t>
      </w:r>
    </w:p>
    <w:p w:rsidR="00CF1F6E" w:rsidRDefault="00942407">
      <w:pPr>
        <w:pStyle w:val="a3"/>
        <w:spacing w:line="251" w:lineRule="exact"/>
        <w:ind w:left="977"/>
      </w:pPr>
      <w:r>
        <w:t>обходилось ни одно праздничное торжество?</w:t>
      </w:r>
    </w:p>
    <w:p w:rsidR="00CF1F6E" w:rsidRDefault="00942407">
      <w:pPr>
        <w:pStyle w:val="a3"/>
        <w:spacing w:before="103"/>
        <w:ind w:left="139"/>
      </w:pPr>
      <w:r>
        <w:br w:type="column"/>
        <w:t>Руси  не</w:t>
      </w:r>
    </w:p>
    <w:p w:rsidR="00CF1F6E" w:rsidRDefault="00CF1F6E">
      <w:pPr>
        <w:sectPr w:rsidR="00CF1F6E">
          <w:type w:val="continuous"/>
          <w:pgSz w:w="11910" w:h="16840"/>
          <w:pgMar w:top="1240" w:right="620" w:bottom="940" w:left="440" w:header="720" w:footer="720" w:gutter="0"/>
          <w:cols w:num="2" w:space="720" w:equalWidth="0">
            <w:col w:w="9539" w:space="40"/>
            <w:col w:w="1271"/>
          </w:cols>
        </w:sectPr>
      </w:pPr>
    </w:p>
    <w:p w:rsidR="00CF1F6E" w:rsidRDefault="00CF1F6E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34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CF1F6E">
        <w:trPr>
          <w:trHeight w:val="17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может быть сформулирован так:</w:t>
            </w:r>
          </w:p>
          <w:p w:rsidR="00CF1F6E" w:rsidRDefault="00942407">
            <w:pPr>
              <w:pStyle w:val="TableParagraph"/>
              <w:spacing w:before="2" w:line="242" w:lineRule="auto"/>
              <w:ind w:left="112" w:right="82" w:hanging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 Рycu солонка всегда была предметом очень почитаемым. Хлеб и соль на Рycu считались символом благополучия, а соль в праздничные дни насыпали в </w:t>
            </w:r>
            <w:r>
              <w:rPr>
                <w:i/>
                <w:sz w:val="23"/>
              </w:rPr>
              <w:t xml:space="preserve">деревянную расписную солонку. Яркая роспись одно из свидетельств особого </w:t>
            </w:r>
            <w:r>
              <w:rPr>
                <w:i/>
                <w:sz w:val="24"/>
              </w:rPr>
              <w:t>отношения мастеров к солонке.</w:t>
            </w:r>
          </w:p>
          <w:p w:rsidR="00CF1F6E" w:rsidRDefault="00942407">
            <w:pPr>
              <w:pStyle w:val="TableParagraph"/>
              <w:spacing w:line="27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8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может быть допущен  один  речевой недочёт или допущена одна орфографическая, или одна пунктуационная, или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одна грамматическая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4740"/>
        </w:trPr>
        <w:tc>
          <w:tcPr>
            <w:tcW w:w="8727" w:type="dxa"/>
          </w:tcPr>
          <w:p w:rsidR="00CF1F6E" w:rsidRDefault="00942407">
            <w:pPr>
              <w:pStyle w:val="TableParagraph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 правильный ответ, в предложении могут быть допущены один речевой недочёт и одна </w:t>
            </w:r>
            <w:r>
              <w:rPr>
                <w:sz w:val="24"/>
              </w:rPr>
              <w:t>орфографическая, или одна пунктуационная, или одна грамматическая ошибка.</w:t>
            </w:r>
          </w:p>
          <w:p w:rsidR="00CF1F6E" w:rsidRDefault="00CF1F6E">
            <w:pPr>
              <w:pStyle w:val="TableParagraph"/>
              <w:spacing w:before="3"/>
              <w:rPr>
                <w:sz w:val="24"/>
              </w:rPr>
            </w:pPr>
          </w:p>
          <w:p w:rsidR="00CF1F6E" w:rsidRDefault="00942407">
            <w:pPr>
              <w:pStyle w:val="TableParagraph"/>
              <w:ind w:left="111" w:right="80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 w:rsidR="00CF1F6E" w:rsidRDefault="00CF1F6E">
            <w:pPr>
              <w:pStyle w:val="TableParagraph"/>
              <w:spacing w:before="10"/>
              <w:rPr>
                <w:sz w:val="23"/>
              </w:rPr>
            </w:pPr>
          </w:p>
          <w:p w:rsidR="00CF1F6E" w:rsidRDefault="00942407">
            <w:pPr>
              <w:pStyle w:val="TableParagraph"/>
              <w:spacing w:before="1"/>
              <w:ind w:left="111" w:right="80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 w:rsidR="00CF1F6E" w:rsidRDefault="00CF1F6E">
            <w:pPr>
              <w:pStyle w:val="TableParagraph"/>
              <w:rPr>
                <w:sz w:val="24"/>
              </w:rPr>
            </w:pPr>
          </w:p>
          <w:p w:rsidR="00CF1F6E" w:rsidRDefault="00942407">
            <w:pPr>
              <w:pStyle w:val="TableParagraph"/>
              <w:spacing w:line="242" w:lineRule="auto"/>
              <w:ind w:left="114" w:right="86" w:hanging="3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грамматичес</w:t>
            </w:r>
            <w:r>
              <w:rPr>
                <w:sz w:val="24"/>
              </w:rPr>
              <w:t>кие ошибки при отсутствии орфографических и пунктуационных ошибок.</w:t>
            </w:r>
          </w:p>
          <w:p w:rsidR="00CF1F6E" w:rsidRDefault="00942407">
            <w:pPr>
              <w:pStyle w:val="TableParagraph"/>
              <w:spacing w:before="2" w:line="237" w:lineRule="auto"/>
              <w:ind w:left="112" w:right="95" w:firstLin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Bceгo в предложении, содержащем правильный ответ, в сумме должно быть допущено не более трёх ошибок (в их числе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только один речевой недочёт)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line="279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Дан правильный ответ, в предложении  допущено более трёх ошибок.</w:t>
            </w:r>
          </w:p>
          <w:p w:rsidR="00CF1F6E" w:rsidRDefault="009424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ИЛИ 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2"/>
                  <wp:effectExtent l="0" t="0" r="0" b="0"/>
                  <wp:docPr id="297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98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F6E" w:rsidRDefault="00CF1F6E">
      <w:pPr>
        <w:spacing w:line="163" w:lineRule="exact"/>
        <w:rPr>
          <w:sz w:val="16"/>
        </w:rPr>
        <w:sectPr w:rsidR="00CF1F6E">
          <w:type w:val="continuous"/>
          <w:pgSz w:w="11910" w:h="16840"/>
          <w:pgMar w:top="1240" w:right="620" w:bottom="940" w:left="440" w:header="720" w:footer="720" w:gutter="0"/>
          <w:cols w:space="720"/>
        </w:sectPr>
      </w:pPr>
    </w:p>
    <w:p w:rsidR="00CF1F6E" w:rsidRDefault="00CF1F6E">
      <w:pPr>
        <w:pStyle w:val="a3"/>
        <w:spacing w:before="11"/>
        <w:rPr>
          <w:sz w:val="26"/>
        </w:rPr>
      </w:pPr>
    </w:p>
    <w:p w:rsidR="00CF1F6E" w:rsidRDefault="00942407">
      <w:pPr>
        <w:pStyle w:val="a4"/>
        <w:numPr>
          <w:ilvl w:val="0"/>
          <w:numId w:val="3"/>
        </w:numPr>
        <w:tabs>
          <w:tab w:val="left" w:pos="978"/>
        </w:tabs>
        <w:spacing w:before="111" w:line="218" w:lineRule="auto"/>
        <w:ind w:right="235" w:hanging="730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3263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4102</wp:posOffset>
            </wp:positionV>
            <wp:extent cx="341387" cy="341408"/>
            <wp:effectExtent l="0" t="0" r="0" b="0"/>
            <wp:wrapNone/>
            <wp:docPr id="29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Определите и запишите лексическое значение слова «отводили» из предложения 10. Подберите и запишите предложение, в котором данное многозначное слово употреблялось  бы в другом</w:t>
      </w:r>
      <w:r>
        <w:rPr>
          <w:spacing w:val="-21"/>
          <w:sz w:val="24"/>
        </w:rPr>
        <w:t xml:space="preserve"> </w:t>
      </w:r>
      <w:r>
        <w:rPr>
          <w:sz w:val="24"/>
        </w:rPr>
        <w:t>значении.</w:t>
      </w:r>
    </w:p>
    <w:p w:rsidR="00CF1F6E" w:rsidRDefault="00CF1F6E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5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CF1F6E" w:rsidRDefault="00942407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301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00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39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line="275" w:lineRule="exact"/>
              <w:ind w:hanging="3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лексического значения слова в данном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контексте.</w:t>
            </w:r>
          </w:p>
          <w:p w:rsidR="00CF1F6E" w:rsidRDefault="00942407">
            <w:pPr>
              <w:pStyle w:val="TableParagraph"/>
              <w:tabs>
                <w:tab w:val="left" w:pos="1668"/>
                <w:tab w:val="left" w:pos="3003"/>
                <w:tab w:val="left" w:pos="4319"/>
                <w:tab w:val="left" w:pos="5869"/>
                <w:tab w:val="left" w:pos="6710"/>
                <w:tab w:val="left" w:pos="7403"/>
                <w:tab w:val="left" w:pos="8076"/>
              </w:tabs>
              <w:spacing w:before="2" w:line="242" w:lineRule="auto"/>
              <w:ind w:left="111" w:right="95" w:hanging="1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z w:val="24"/>
              </w:rPr>
              <w:tab/>
              <w:t>указанного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может</w:t>
            </w:r>
            <w:r>
              <w:rPr>
                <w:sz w:val="24"/>
              </w:rPr>
              <w:tab/>
              <w:t>быть</w:t>
            </w:r>
            <w:r>
              <w:rPr>
                <w:sz w:val="24"/>
              </w:rPr>
              <w:tab/>
              <w:t>дано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такое </w:t>
            </w:r>
            <w:r>
              <w:rPr>
                <w:sz w:val="24"/>
                <w:u w:val="single"/>
              </w:rPr>
              <w:t>объяснение:</w:t>
            </w:r>
          </w:p>
          <w:p w:rsidR="00CF1F6E" w:rsidRDefault="00942407">
            <w:pPr>
              <w:pStyle w:val="TableParagraph"/>
              <w:spacing w:line="270" w:lineRule="exact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Отводили </w:t>
            </w:r>
            <w:r>
              <w:rPr>
                <w:i/>
                <w:color w:val="0E0E0E"/>
                <w:w w:val="95"/>
                <w:sz w:val="24"/>
              </w:rPr>
              <w:t xml:space="preserve">— </w:t>
            </w:r>
            <w:r>
              <w:rPr>
                <w:i/>
                <w:w w:val="95"/>
                <w:sz w:val="24"/>
              </w:rPr>
              <w:t>направляли в сторону.</w:t>
            </w:r>
          </w:p>
          <w:p w:rsidR="00CF1F6E" w:rsidRDefault="00942407">
            <w:pPr>
              <w:pStyle w:val="TableParagraph"/>
              <w:spacing w:line="242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слова;</w:t>
            </w:r>
          </w:p>
          <w:p w:rsidR="00CF1F6E" w:rsidRDefault="00942407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самостоятельно составленное пре</w:t>
            </w:r>
            <w:r>
              <w:rPr>
                <w:sz w:val="24"/>
              </w:rPr>
              <w:t>дложение, в контексте которого данное многозначное слово употреблено в другом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CF1F6E" w:rsidRDefault="00942407">
            <w:pPr>
              <w:pStyle w:val="TableParagraph"/>
              <w:spacing w:before="4"/>
              <w:ind w:left="115"/>
              <w:jc w:val="both"/>
              <w:rPr>
                <w:i/>
                <w:sz w:val="24"/>
              </w:rPr>
            </w:pPr>
            <w:r>
              <w:rPr>
                <w:sz w:val="24"/>
                <w:u w:val="single" w:color="282828"/>
              </w:rPr>
              <w:t>Вариант  ответа</w:t>
            </w:r>
            <w:r>
              <w:rPr>
                <w:sz w:val="24"/>
              </w:rPr>
              <w:t xml:space="preserve">:  </w:t>
            </w:r>
            <w:r>
              <w:rPr>
                <w:i/>
                <w:sz w:val="24"/>
              </w:rPr>
              <w:t>На прошлой  неделе  мы с сестрой  дважды  отводили младшего</w:t>
            </w:r>
          </w:p>
          <w:p w:rsidR="00CF1F6E" w:rsidRDefault="00942407">
            <w:pPr>
              <w:pStyle w:val="TableParagraph"/>
              <w:spacing w:before="11"/>
              <w:ind w:left="111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брата  в детский сад.</w:t>
            </w:r>
          </w:p>
          <w:p w:rsidR="00CF1F6E" w:rsidRDefault="00942407">
            <w:pPr>
              <w:pStyle w:val="TableParagraph"/>
              <w:spacing w:before="2" w:line="237" w:lineRule="auto"/>
              <w:ind w:left="113" w:right="77" w:firstLine="1"/>
              <w:rPr>
                <w:sz w:val="24"/>
              </w:rPr>
            </w:pPr>
            <w:r>
              <w:rPr>
                <w:sz w:val="24"/>
              </w:rPr>
              <w:t>Возможны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многозначное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w w:val="95"/>
                <w:sz w:val="24"/>
              </w:rPr>
              <w:t>употреблено в иных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значениях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Распознавание лексического значения слова в данном контексте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объяснено значение слова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слова.</w:t>
            </w:r>
          </w:p>
          <w:p w:rsidR="00CF1F6E" w:rsidRDefault="009424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Объяснение значения слова не дано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  предложения,  в контексте которого данное многозначное слово</w:t>
            </w:r>
          </w:p>
          <w:p w:rsidR="00CF1F6E" w:rsidRDefault="00942407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 xml:space="preserve">употреблено  в </w:t>
            </w:r>
            <w:r>
              <w:rPr>
                <w:b/>
                <w:sz w:val="24"/>
              </w:rPr>
              <w:t>другом значении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860"/>
        </w:trPr>
        <w:tc>
          <w:tcPr>
            <w:tcW w:w="8727" w:type="dxa"/>
          </w:tcPr>
          <w:p w:rsidR="00CF1F6E" w:rsidRDefault="00942407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может быть допущен  один  речевой недочёт или допущена одна орфографическая, или одна пунктуационная, или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одна гр</w:t>
            </w:r>
            <w:r>
              <w:rPr>
                <w:sz w:val="24"/>
              </w:rPr>
              <w:t>амматическая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5" w:lineRule="exact"/>
              <w:ind w:right="49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CF1F6E">
        <w:trPr>
          <w:trHeight w:val="474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одна орфографическая, или одна пунктуационная, или одна грамматическая ошибка.</w:t>
            </w:r>
          </w:p>
          <w:p w:rsidR="00CF1F6E" w:rsidRDefault="00942407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CF1F6E" w:rsidRDefault="00942407">
            <w:pPr>
              <w:pStyle w:val="TableParagraph"/>
              <w:spacing w:before="2"/>
              <w:ind w:left="114" w:right="83" w:hanging="3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 и   две   орфографические   ошибки   при   отсутствии   пунктуационных  и грамматических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CF1F6E" w:rsidRDefault="00942407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CF1F6E" w:rsidRDefault="00942407">
            <w:pPr>
              <w:pStyle w:val="TableParagraph"/>
              <w:spacing w:before="3"/>
              <w:ind w:left="114" w:right="85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 правильный ответ, в предложении могут быть допущены один речевой недочёт </w:t>
            </w:r>
            <w:r>
              <w:rPr>
                <w:sz w:val="24"/>
              </w:rPr>
              <w:t xml:space="preserve"> и   две   пунктуационные   ошибки   при   отсутствии   орфографических  и грамматических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CF1F6E" w:rsidRDefault="00942407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CF1F6E" w:rsidRDefault="00942407">
            <w:pPr>
              <w:pStyle w:val="TableParagraph"/>
              <w:spacing w:before="2"/>
              <w:ind w:left="114" w:right="86" w:hanging="3"/>
              <w:jc w:val="both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 w:rsidR="00CF1F6E" w:rsidRDefault="00942407">
            <w:pPr>
              <w:pStyle w:val="TableParagraph"/>
              <w:spacing w:before="4" w:line="237" w:lineRule="auto"/>
              <w:ind w:left="112" w:right="95" w:firstLin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Bceгo в предложении, содержащем правильный ответ, в сумме должно быть допущено не более трёх ош</w:t>
            </w:r>
            <w:r>
              <w:rPr>
                <w:i/>
                <w:sz w:val="24"/>
              </w:rPr>
              <w:t xml:space="preserve">ибок (в их числе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только один речевой недочёт)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0"/>
              <w:ind w:right="512"/>
              <w:jc w:val="right"/>
              <w:rPr>
                <w:sz w:val="23"/>
              </w:rPr>
            </w:pPr>
            <w:r>
              <w:rPr>
                <w:w w:val="107"/>
                <w:sz w:val="23"/>
              </w:rPr>
              <w:t>l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4" w:line="237" w:lineRule="auto"/>
              <w:ind w:left="110" w:right="982" w:firstLine="1"/>
              <w:rPr>
                <w:sz w:val="24"/>
              </w:rPr>
            </w:pPr>
            <w:r>
              <w:rPr>
                <w:sz w:val="24"/>
              </w:rPr>
              <w:t>Дан правильный ответ, в предложении допущено более трёх ошибок. ИЛИ Ответ неправильный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9"/>
              <w:rPr>
                <w:sz w:val="5"/>
              </w:rPr>
            </w:pPr>
          </w:p>
          <w:p w:rsidR="00CF1F6E" w:rsidRDefault="00942407">
            <w:pPr>
              <w:pStyle w:val="TableParagraph"/>
              <w:spacing w:line="168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6679"/>
                  <wp:effectExtent l="0" t="0" r="0" b="0"/>
                  <wp:docPr id="303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01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F6E" w:rsidRDefault="00CF1F6E">
      <w:pPr>
        <w:spacing w:line="168" w:lineRule="exact"/>
        <w:rPr>
          <w:sz w:val="16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942407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3311" behindDoc="1" locked="0" layoutInCell="1" allowOverlap="1">
            <wp:simplePos x="0" y="0"/>
            <wp:positionH relativeFrom="page">
              <wp:posOffset>6702776</wp:posOffset>
            </wp:positionH>
            <wp:positionV relativeFrom="page">
              <wp:posOffset>4374296</wp:posOffset>
            </wp:positionV>
            <wp:extent cx="67051" cy="323088"/>
            <wp:effectExtent l="0" t="0" r="0" b="0"/>
            <wp:wrapNone/>
            <wp:docPr id="30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1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6E" w:rsidRDefault="00CF1F6E">
      <w:pPr>
        <w:pStyle w:val="a3"/>
        <w:spacing w:before="11"/>
        <w:rPr>
          <w:sz w:val="19"/>
        </w:rPr>
      </w:pPr>
    </w:p>
    <w:p w:rsidR="00CF1F6E" w:rsidRDefault="00942407">
      <w:pPr>
        <w:pStyle w:val="1"/>
        <w:spacing w:before="89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395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70597</wp:posOffset>
            </wp:positionV>
            <wp:extent cx="341387" cy="341408"/>
            <wp:effectExtent l="0" t="0" r="0" b="0"/>
            <wp:wrapNone/>
            <wp:docPr id="30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0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Определите стилистическую принадлежность слова «издревле»  из предложения  2, запишите.</w:t>
      </w:r>
    </w:p>
    <w:p w:rsidR="00CF1F6E" w:rsidRDefault="00942407">
      <w:pPr>
        <w:pStyle w:val="a3"/>
        <w:ind w:left="981"/>
      </w:pPr>
      <w:r>
        <w:t>Подберите и запишите синоним (синонимы) к этому слову.</w:t>
      </w:r>
    </w:p>
    <w:p w:rsidR="00CF1F6E" w:rsidRDefault="00CF1F6E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CF1F6E">
        <w:trPr>
          <w:trHeight w:val="6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CF1F6E" w:rsidRDefault="00942407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5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309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04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198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распознавание стилистической принадлежность слова:</w:t>
            </w:r>
          </w:p>
          <w:p w:rsidR="00CF1F6E" w:rsidRDefault="00942407">
            <w:pPr>
              <w:pStyle w:val="TableParagraph"/>
              <w:spacing w:before="2" w:line="275" w:lineRule="exact"/>
              <w:ind w:left="112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издревле — книжное;</w:t>
            </w:r>
          </w:p>
          <w:p w:rsidR="00CF1F6E" w:rsidRDefault="00942407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2) подбор синонима к данному слову.</w:t>
            </w:r>
          </w:p>
          <w:p w:rsidR="00CF1F6E" w:rsidRDefault="009424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может содержать один из следующих </w:t>
            </w:r>
            <w:r>
              <w:rPr>
                <w:sz w:val="24"/>
                <w:u w:val="single"/>
              </w:rPr>
              <w:t>синонимов:</w:t>
            </w:r>
          </w:p>
          <w:p w:rsidR="00CF1F6E" w:rsidRDefault="00942407">
            <w:pPr>
              <w:pStyle w:val="TableParagraph"/>
              <w:spacing w:before="6" w:line="27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издревле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всегда, давно, издавна.</w:t>
            </w:r>
          </w:p>
          <w:p w:rsidR="00CF1F6E" w:rsidRDefault="0094240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подобраны другие синонимы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Распознавание  </w:t>
            </w:r>
            <w:r>
              <w:rPr>
                <w:sz w:val="24"/>
              </w:rPr>
              <w:t xml:space="preserve">стилистической  </w:t>
            </w:r>
            <w:r>
              <w:rPr>
                <w:b/>
                <w:sz w:val="24"/>
              </w:rPr>
              <w:t>принадлежности слова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определена стилистическая принадлежность слова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4" w:line="237" w:lineRule="auto"/>
              <w:ind w:left="110" w:right="1917" w:firstLine="5"/>
              <w:rPr>
                <w:sz w:val="24"/>
              </w:rPr>
            </w:pPr>
            <w:r>
              <w:rPr>
                <w:sz w:val="24"/>
              </w:rPr>
              <w:t>Неверно определена стилистическая принадлежность слова. ИЛИ Не определена стилистическая принадлежность слова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b/>
                <w:sz w:val="24"/>
              </w:rPr>
              <w:t xml:space="preserve">синонима  </w:t>
            </w:r>
            <w:r>
              <w:rPr>
                <w:sz w:val="24"/>
              </w:rPr>
              <w:t>к слову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подобран синоним к данному слову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60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1" w:line="247" w:lineRule="auto"/>
              <w:ind w:left="110" w:right="3578"/>
              <w:rPr>
                <w:sz w:val="24"/>
              </w:rPr>
            </w:pPr>
            <w:r>
              <w:rPr>
                <w:sz w:val="24"/>
              </w:rPr>
              <w:t>Неверно подобран синоним к данному слову. ИЛИ Синоним не подобран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</w:tcPr>
          <w:p w:rsidR="00CF1F6E" w:rsidRDefault="00942407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CF1F6E" w:rsidRDefault="00CF1F6E">
      <w:pPr>
        <w:jc w:val="right"/>
        <w:rPr>
          <w:sz w:val="24"/>
        </w:rPr>
        <w:sectPr w:rsidR="00CF1F6E">
          <w:pgSz w:w="11910" w:h="16840"/>
          <w:pgMar w:top="1240" w:right="620" w:bottom="820" w:left="440" w:header="706" w:footer="620" w:gutter="0"/>
          <w:cols w:space="720"/>
        </w:sectPr>
      </w:pPr>
    </w:p>
    <w:p w:rsidR="00CF1F6E" w:rsidRDefault="00CF1F6E">
      <w:pPr>
        <w:pStyle w:val="a3"/>
        <w:rPr>
          <w:sz w:val="20"/>
        </w:rPr>
      </w:pPr>
    </w:p>
    <w:p w:rsidR="00CF1F6E" w:rsidRDefault="00CF1F6E">
      <w:pPr>
        <w:pStyle w:val="a3"/>
        <w:spacing w:before="11"/>
        <w:rPr>
          <w:sz w:val="19"/>
        </w:rPr>
      </w:pPr>
    </w:p>
    <w:p w:rsidR="00CF1F6E" w:rsidRDefault="00942407">
      <w:pPr>
        <w:spacing w:before="89"/>
        <w:ind w:left="980" w:right="235" w:hanging="4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-20851</wp:posOffset>
            </wp:positionV>
            <wp:extent cx="341387" cy="341408"/>
            <wp:effectExtent l="0" t="0" r="0" b="0"/>
            <wp:wrapNone/>
            <wp:docPr id="31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05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7" cy="34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Объясните значение фразеологизма </w:t>
      </w:r>
      <w:r>
        <w:rPr>
          <w:i/>
          <w:sz w:val="25"/>
        </w:rPr>
        <w:t xml:space="preserve">забирать нос, </w:t>
      </w:r>
      <w:r>
        <w:rPr>
          <w:sz w:val="25"/>
        </w:rPr>
        <w:t xml:space="preserve">запишите. Используя не менее двух </w:t>
      </w:r>
      <w:r>
        <w:rPr>
          <w:sz w:val="24"/>
        </w:rPr>
        <w:t>предложений, опишите ситуацию, в которой будет уместно употребление этого фразеологизма. Включите фразеологизм в одно из предложений.</w:t>
      </w:r>
    </w:p>
    <w:p w:rsidR="00CF1F6E" w:rsidRDefault="00CF1F6E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69"/>
        <w:gridCol w:w="1237"/>
        <w:gridCol w:w="1096"/>
        <w:gridCol w:w="3863"/>
        <w:gridCol w:w="611"/>
        <w:gridCol w:w="1133"/>
      </w:tblGrid>
      <w:tr w:rsidR="00CF1F6E">
        <w:trPr>
          <w:trHeight w:val="6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CF1F6E" w:rsidRDefault="00942407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  <w:spacing w:before="5"/>
              <w:rPr>
                <w:sz w:val="7"/>
              </w:rPr>
            </w:pPr>
          </w:p>
          <w:p w:rsidR="00CF1F6E" w:rsidRDefault="00942407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313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06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6E" w:rsidRDefault="00CF1F6E">
            <w:pPr>
              <w:pStyle w:val="TableParagraph"/>
              <w:rPr>
                <w:sz w:val="20"/>
              </w:rPr>
            </w:pPr>
          </w:p>
        </w:tc>
      </w:tr>
      <w:tr w:rsidR="00CF1F6E">
        <w:trPr>
          <w:trHeight w:val="308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CF1F6E" w:rsidRDefault="00942407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I) объяснение значение фразеологизма:</w:t>
            </w:r>
          </w:p>
          <w:p w:rsidR="00CF1F6E" w:rsidRDefault="00942407">
            <w:pPr>
              <w:pStyle w:val="TableParagraph"/>
              <w:tabs>
                <w:tab w:val="left" w:pos="1339"/>
                <w:tab w:val="left" w:pos="1907"/>
                <w:tab w:val="left" w:pos="3813"/>
                <w:tab w:val="left" w:pos="5321"/>
                <w:tab w:val="left" w:pos="6449"/>
                <w:tab w:val="left" w:pos="7122"/>
                <w:tab w:val="left" w:pos="7898"/>
              </w:tabs>
              <w:spacing w:before="12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Задирать</w:t>
            </w:r>
            <w:r>
              <w:rPr>
                <w:i/>
                <w:sz w:val="23"/>
              </w:rPr>
              <w:tab/>
              <w:t>нос</w:t>
            </w:r>
            <w:r>
              <w:rPr>
                <w:i/>
                <w:sz w:val="23"/>
              </w:rPr>
              <w:tab/>
            </w:r>
            <w:r>
              <w:rPr>
                <w:i/>
                <w:w w:val="95"/>
                <w:sz w:val="23"/>
              </w:rPr>
              <w:t>—</w:t>
            </w:r>
            <w:r>
              <w:rPr>
                <w:i/>
                <w:spacing w:val="50"/>
                <w:w w:val="95"/>
                <w:sz w:val="23"/>
              </w:rPr>
              <w:t xml:space="preserve"> </w:t>
            </w:r>
            <w:r>
              <w:rPr>
                <w:i/>
                <w:sz w:val="23"/>
              </w:rPr>
              <w:t>зазнаваться,</w:t>
            </w:r>
            <w:r>
              <w:rPr>
                <w:i/>
                <w:sz w:val="23"/>
              </w:rPr>
              <w:tab/>
              <w:t>важничать,</w:t>
            </w:r>
            <w:r>
              <w:rPr>
                <w:i/>
                <w:sz w:val="23"/>
              </w:rPr>
              <w:tab/>
              <w:t>ставить</w:t>
            </w:r>
            <w:r>
              <w:rPr>
                <w:i/>
                <w:sz w:val="23"/>
              </w:rPr>
              <w:tab/>
              <w:t>себя</w:t>
            </w:r>
            <w:r>
              <w:rPr>
                <w:i/>
                <w:sz w:val="23"/>
              </w:rPr>
              <w:tab/>
            </w:r>
            <w:r>
              <w:rPr>
                <w:sz w:val="23"/>
              </w:rPr>
              <w:t>выше</w:t>
            </w:r>
            <w:r>
              <w:rPr>
                <w:sz w:val="23"/>
              </w:rPr>
              <w:tab/>
            </w:r>
            <w:r>
              <w:rPr>
                <w:i/>
                <w:sz w:val="23"/>
              </w:rPr>
              <w:t>других,</w:t>
            </w:r>
          </w:p>
          <w:p w:rsidR="00CF1F6E" w:rsidRDefault="00942407">
            <w:pPr>
              <w:pStyle w:val="TableParagraph"/>
              <w:spacing w:before="4" w:line="272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превозносить себя;</w:t>
            </w:r>
          </w:p>
          <w:p w:rsidR="00CF1F6E" w:rsidRDefault="00942407">
            <w:pPr>
              <w:pStyle w:val="TableParagraph"/>
              <w:spacing w:line="242" w:lineRule="auto"/>
              <w:ind w:left="110" w:right="3578" w:firstLine="3"/>
              <w:rPr>
                <w:sz w:val="24"/>
              </w:rPr>
            </w:pPr>
            <w:r>
              <w:rPr>
                <w:sz w:val="24"/>
              </w:rPr>
              <w:t>2) толкование ситуации в заданном контексте.</w:t>
            </w:r>
            <w:r>
              <w:rPr>
                <w:sz w:val="24"/>
                <w:u w:val="single" w:color="282828"/>
              </w:rPr>
              <w:t xml:space="preserve"> Вариант ответа:</w:t>
            </w:r>
          </w:p>
          <w:p w:rsidR="00CF1F6E" w:rsidRDefault="00942407">
            <w:pPr>
              <w:pStyle w:val="TableParagraph"/>
              <w:spacing w:before="13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Мой   одноклассник    стал   победителем    олимпиады    no   математике    и заболел</w:t>
            </w:r>
          </w:p>
          <w:p w:rsidR="00CF1F6E" w:rsidRDefault="00942407">
            <w:pPr>
              <w:pStyle w:val="TableParagraph"/>
              <w:spacing w:before="4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«звёздной  болезнью».  Мы с  ребятами  по-дружески  попросили  </w:t>
            </w:r>
            <w:r>
              <w:rPr>
                <w:i/>
                <w:sz w:val="24"/>
              </w:rPr>
              <w:t>его  не задирать</w:t>
            </w:r>
          </w:p>
          <w:p w:rsidR="00CF1F6E" w:rsidRDefault="00942407">
            <w:pPr>
              <w:pStyle w:val="TableParagraph"/>
              <w:spacing w:before="6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нос, ведь  неприятно  общаться  с зазнайкой.</w:t>
            </w:r>
          </w:p>
          <w:p w:rsidR="00CF1F6E" w:rsidRDefault="00942407">
            <w:pPr>
              <w:pStyle w:val="TableParagraph"/>
              <w:spacing w:line="242" w:lineRule="auto"/>
              <w:ind w:left="113" w:hanging="3"/>
              <w:rPr>
                <w:sz w:val="24"/>
              </w:rPr>
            </w:pPr>
            <w:r>
              <w:rPr>
                <w:sz w:val="24"/>
              </w:rPr>
              <w:t>Могут быть представлены другие жизненные ситуации, в которых возможно употребление  указанного фразеологизма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Объяснение значения фразеологизма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объяснено значение фразеологизма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6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600"/>
        </w:trPr>
        <w:tc>
          <w:tcPr>
            <w:tcW w:w="1251" w:type="dxa"/>
            <w:tcBorders>
              <w:right w:val="nil"/>
            </w:tcBorders>
          </w:tcPr>
          <w:p w:rsidR="00CF1F6E" w:rsidRDefault="00942407">
            <w:pPr>
              <w:pStyle w:val="TableParagraph"/>
              <w:spacing w:before="4" w:line="237" w:lineRule="auto"/>
              <w:ind w:left="114" w:firstLine="1"/>
              <w:rPr>
                <w:sz w:val="24"/>
              </w:rPr>
            </w:pPr>
            <w:r>
              <w:rPr>
                <w:sz w:val="24"/>
              </w:rPr>
              <w:t xml:space="preserve">В целом </w:t>
            </w:r>
            <w:r>
              <w:rPr>
                <w:w w:val="95"/>
                <w:sz w:val="24"/>
              </w:rPr>
              <w:t>неточность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верно</w:t>
            </w:r>
          </w:p>
        </w:tc>
        <w:tc>
          <w:tcPr>
            <w:tcW w:w="1237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объяснено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63" w:type="dxa"/>
            <w:tcBorders>
              <w:left w:val="nil"/>
              <w:right w:val="nil"/>
            </w:tcBorders>
          </w:tcPr>
          <w:p w:rsidR="00CF1F6E" w:rsidRDefault="0094240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фразеологизма,   но   в  объяснении</w:t>
            </w:r>
          </w:p>
        </w:tc>
        <w:tc>
          <w:tcPr>
            <w:tcW w:w="611" w:type="dxa"/>
            <w:tcBorders>
              <w:left w:val="nil"/>
            </w:tcBorders>
          </w:tcPr>
          <w:p w:rsidR="00CF1F6E" w:rsidRDefault="00942407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w w:val="82"/>
                <w:sz w:val="24"/>
              </w:rPr>
              <w:t>I</w:t>
            </w:r>
          </w:p>
        </w:tc>
      </w:tr>
      <w:tr w:rsidR="00CF1F6E">
        <w:trPr>
          <w:trHeight w:val="60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фразеологизма.</w:t>
            </w:r>
          </w:p>
          <w:p w:rsidR="00CF1F6E" w:rsidRDefault="009424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 Объяснение значения фразеологизма не дано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Толкование  ситуации  </w:t>
            </w:r>
            <w:r>
              <w:rPr>
                <w:sz w:val="24"/>
              </w:rPr>
              <w:t>в заданном контексте</w:t>
            </w:r>
          </w:p>
        </w:tc>
        <w:tc>
          <w:tcPr>
            <w:tcW w:w="1133" w:type="dxa"/>
          </w:tcPr>
          <w:p w:rsidR="00CF1F6E" w:rsidRDefault="00CF1F6E">
            <w:pPr>
              <w:pStyle w:val="TableParagraph"/>
            </w:pPr>
          </w:p>
        </w:tc>
      </w:tr>
      <w:tr w:rsidR="00CF1F6E">
        <w:trPr>
          <w:trHeight w:val="60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tabs>
                <w:tab w:val="left" w:pos="1736"/>
              </w:tabs>
              <w:spacing w:before="1" w:line="242" w:lineRule="auto"/>
              <w:ind w:left="114" w:right="104" w:hanging="4"/>
              <w:rPr>
                <w:sz w:val="24"/>
              </w:rPr>
            </w:pPr>
            <w:r>
              <w:rPr>
                <w:sz w:val="24"/>
              </w:rPr>
              <w:t>Фразеологизм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правильно   истолкован   в   контексте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представленной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представленная ситуация корректна с этической точки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CF1F6E">
        <w:trPr>
          <w:trHeight w:val="60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tabs>
                <w:tab w:val="left" w:pos="1736"/>
              </w:tabs>
              <w:spacing w:line="242" w:lineRule="auto"/>
              <w:ind w:left="113" w:right="104" w:hanging="4"/>
              <w:rPr>
                <w:sz w:val="24"/>
              </w:rPr>
            </w:pPr>
            <w:r>
              <w:rPr>
                <w:sz w:val="24"/>
              </w:rPr>
              <w:t>Фразеологизм</w:t>
            </w:r>
            <w:r>
              <w:rPr>
                <w:sz w:val="24"/>
              </w:rPr>
              <w:tab/>
              <w:t xml:space="preserve">правильно   истолкован   в   контексте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представленной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выбор представленной ситуация неудачен с этической точки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CF1F6E">
        <w:trPr>
          <w:trHeight w:val="170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Фразеологизм неправильно истолкован в контексте представленной ситуации, представленная ситуация корректна с этической точки зрения.</w:t>
            </w:r>
          </w:p>
          <w:p w:rsidR="00CF1F6E" w:rsidRDefault="00942407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ИЛИ Фразеологизм правильно истолкован в контексте представленной ситуации, представленная ситуация некорректна с этической точки зрения.</w:t>
            </w:r>
          </w:p>
          <w:p w:rsidR="00CF1F6E" w:rsidRDefault="00942407">
            <w:pPr>
              <w:pStyle w:val="TableParagraph"/>
              <w:tabs>
                <w:tab w:val="left" w:pos="840"/>
                <w:tab w:val="left" w:pos="2509"/>
                <w:tab w:val="left" w:pos="4040"/>
                <w:tab w:val="left" w:pos="5422"/>
                <w:tab w:val="left" w:pos="5759"/>
                <w:tab w:val="left" w:pos="6988"/>
              </w:tabs>
              <w:spacing w:line="242" w:lineRule="auto"/>
              <w:ind w:left="111" w:right="82" w:firstLine="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Фразеологизм</w:t>
            </w:r>
            <w:r>
              <w:rPr>
                <w:sz w:val="24"/>
              </w:rPr>
              <w:tab/>
              <w:t>неправильно</w:t>
            </w:r>
            <w:r>
              <w:rPr>
                <w:sz w:val="24"/>
              </w:rPr>
              <w:tab/>
              <w:t>истолкован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контексте</w:t>
            </w:r>
            <w:r>
              <w:rPr>
                <w:sz w:val="24"/>
              </w:rPr>
              <w:tab/>
              <w:t>представленной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ситуации, представленная ситуация некорректна с этической точки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F1F6E">
        <w:trPr>
          <w:trHeight w:val="320"/>
        </w:trPr>
        <w:tc>
          <w:tcPr>
            <w:tcW w:w="8727" w:type="dxa"/>
            <w:gridSpan w:val="6"/>
          </w:tcPr>
          <w:p w:rsidR="00CF1F6E" w:rsidRDefault="00942407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CF1F6E" w:rsidRDefault="00942407">
            <w:pPr>
              <w:pStyle w:val="TableParagraph"/>
              <w:spacing w:before="1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4</w:t>
            </w:r>
          </w:p>
        </w:tc>
      </w:tr>
    </w:tbl>
    <w:p w:rsidR="00CF1F6E" w:rsidRDefault="00CF1F6E">
      <w:pPr>
        <w:pStyle w:val="a3"/>
        <w:rPr>
          <w:sz w:val="26"/>
        </w:rPr>
      </w:pPr>
    </w:p>
    <w:p w:rsidR="00CF1F6E" w:rsidRDefault="00CF1F6E">
      <w:pPr>
        <w:pStyle w:val="a3"/>
        <w:rPr>
          <w:sz w:val="26"/>
        </w:rPr>
      </w:pPr>
    </w:p>
    <w:p w:rsidR="00CF1F6E" w:rsidRDefault="00942407">
      <w:pPr>
        <w:pStyle w:val="2"/>
        <w:spacing w:before="210"/>
        <w:ind w:left="3247"/>
      </w:pPr>
      <w:r>
        <w:rPr>
          <w:b w:val="0"/>
        </w:rPr>
        <w:t xml:space="preserve">Система </w:t>
      </w:r>
      <w:r>
        <w:t>оценивания выполнения всей работы</w:t>
      </w:r>
    </w:p>
    <w:p w:rsidR="00CF1F6E" w:rsidRDefault="00CF1F6E">
      <w:pPr>
        <w:pStyle w:val="a3"/>
        <w:spacing w:before="2"/>
        <w:rPr>
          <w:b/>
          <w:sz w:val="25"/>
        </w:rPr>
      </w:pPr>
    </w:p>
    <w:p w:rsidR="00CF1F6E" w:rsidRDefault="00942407">
      <w:pPr>
        <w:pStyle w:val="a3"/>
        <w:spacing w:before="1"/>
        <w:ind w:left="3290"/>
      </w:pPr>
      <w:r>
        <w:t xml:space="preserve">Максимальный балл за выполнение работы </w:t>
      </w:r>
      <w:r>
        <w:rPr>
          <w:w w:val="90"/>
        </w:rPr>
        <w:t xml:space="preserve">— </w:t>
      </w:r>
      <w:r>
        <w:t>51.</w:t>
      </w:r>
    </w:p>
    <w:p w:rsidR="00CF1F6E" w:rsidRDefault="00CF1F6E">
      <w:pPr>
        <w:pStyle w:val="a3"/>
        <w:spacing w:before="9"/>
      </w:pPr>
    </w:p>
    <w:p w:rsidR="00CF1F6E" w:rsidRDefault="00942407">
      <w:pPr>
        <w:ind w:left="2018"/>
        <w:rPr>
          <w:sz w:val="23"/>
        </w:rPr>
      </w:pPr>
      <w:r>
        <w:rPr>
          <w:i/>
          <w:sz w:val="23"/>
        </w:rPr>
        <w:t xml:space="preserve">Рекомендации  по переводу  первичных  баллов  в отметки  по пятибалльной </w:t>
      </w:r>
      <w:r>
        <w:rPr>
          <w:sz w:val="23"/>
        </w:rPr>
        <w:t>шкпге</w:t>
      </w:r>
    </w:p>
    <w:p w:rsidR="00CF1F6E" w:rsidRDefault="00CF1F6E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1402"/>
        <w:gridCol w:w="1406"/>
        <w:gridCol w:w="1402"/>
        <w:gridCol w:w="1411"/>
      </w:tblGrid>
      <w:tr w:rsidR="00CF1F6E">
        <w:trPr>
          <w:trHeight w:val="280"/>
        </w:trPr>
        <w:tc>
          <w:tcPr>
            <w:tcW w:w="4243" w:type="dxa"/>
          </w:tcPr>
          <w:p w:rsidR="00CF1F6E" w:rsidRDefault="00942407">
            <w:pPr>
              <w:pStyle w:val="TableParagraph"/>
              <w:spacing w:line="268" w:lineRule="exact"/>
              <w:ind w:left="277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 пятибалльной шкале</w:t>
            </w:r>
          </w:p>
        </w:tc>
        <w:tc>
          <w:tcPr>
            <w:tcW w:w="1402" w:type="dxa"/>
          </w:tcPr>
          <w:p w:rsidR="00CF1F6E" w:rsidRDefault="00942407">
            <w:pPr>
              <w:pStyle w:val="TableParagraph"/>
              <w:spacing w:line="268" w:lineRule="exact"/>
              <w:ind w:left="389" w:right="35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406" w:type="dxa"/>
          </w:tcPr>
          <w:p w:rsidR="00CF1F6E" w:rsidRDefault="00942407">
            <w:pPr>
              <w:pStyle w:val="TableParagraph"/>
              <w:spacing w:line="268" w:lineRule="exact"/>
              <w:ind w:left="364" w:right="33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402" w:type="dxa"/>
          </w:tcPr>
          <w:p w:rsidR="00CF1F6E" w:rsidRDefault="00942407">
            <w:pPr>
              <w:pStyle w:val="TableParagraph"/>
              <w:spacing w:line="268" w:lineRule="exact"/>
              <w:ind w:left="381" w:right="356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11" w:type="dxa"/>
          </w:tcPr>
          <w:p w:rsidR="00CF1F6E" w:rsidRDefault="00942407">
            <w:pPr>
              <w:pStyle w:val="TableParagraph"/>
              <w:spacing w:line="268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CF1F6E">
        <w:trPr>
          <w:trHeight w:val="320"/>
        </w:trPr>
        <w:tc>
          <w:tcPr>
            <w:tcW w:w="4243" w:type="dxa"/>
          </w:tcPr>
          <w:p w:rsidR="00CF1F6E" w:rsidRDefault="00942407">
            <w:pPr>
              <w:pStyle w:val="TableParagraph"/>
              <w:spacing w:before="6"/>
              <w:ind w:left="277" w:right="26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Первичные баллы</w:t>
            </w:r>
          </w:p>
        </w:tc>
        <w:tc>
          <w:tcPr>
            <w:tcW w:w="1402" w:type="dxa"/>
          </w:tcPr>
          <w:p w:rsidR="00CF1F6E" w:rsidRDefault="00942407">
            <w:pPr>
              <w:pStyle w:val="TableParagraph"/>
              <w:spacing w:before="6"/>
              <w:ind w:left="383" w:right="35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0—24</w:t>
            </w:r>
          </w:p>
        </w:tc>
        <w:tc>
          <w:tcPr>
            <w:tcW w:w="1406" w:type="dxa"/>
          </w:tcPr>
          <w:p w:rsidR="00CF1F6E" w:rsidRDefault="00942407">
            <w:pPr>
              <w:pStyle w:val="TableParagraph"/>
              <w:spacing w:before="6"/>
              <w:ind w:left="364" w:right="3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25—34</w:t>
            </w:r>
          </w:p>
        </w:tc>
        <w:tc>
          <w:tcPr>
            <w:tcW w:w="1402" w:type="dxa"/>
          </w:tcPr>
          <w:p w:rsidR="00CF1F6E" w:rsidRDefault="00942407">
            <w:pPr>
              <w:pStyle w:val="TableParagraph"/>
              <w:spacing w:before="6"/>
              <w:ind w:left="389" w:right="356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3534</w:t>
            </w:r>
          </w:p>
        </w:tc>
        <w:tc>
          <w:tcPr>
            <w:tcW w:w="1411" w:type="dxa"/>
          </w:tcPr>
          <w:p w:rsidR="00CF1F6E" w:rsidRDefault="00942407">
            <w:pPr>
              <w:pStyle w:val="TableParagraph"/>
              <w:spacing w:before="6"/>
              <w:ind w:left="354" w:right="35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45—51</w:t>
            </w:r>
          </w:p>
        </w:tc>
      </w:tr>
    </w:tbl>
    <w:p w:rsidR="00000000" w:rsidRDefault="00942407"/>
    <w:sectPr w:rsidR="00000000">
      <w:pgSz w:w="11910" w:h="16840"/>
      <w:pgMar w:top="1240" w:right="620" w:bottom="820" w:left="440" w:header="706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2407">
      <w:r>
        <w:separator/>
      </w:r>
    </w:p>
  </w:endnote>
  <w:endnote w:type="continuationSeparator" w:id="0">
    <w:p w:rsidR="00000000" w:rsidRDefault="0094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6E" w:rsidRDefault="009424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3pt;margin-top:793.05pt;width:437.3pt;height:14.2pt;z-index:-55048;mso-position-horizontal-relative:page;mso-position-vertical-relative:page" filled="f" stroked="f">
          <v:textbox inset="0,0,0,0">
            <w:txbxContent>
              <w:p w:rsidR="00CF1F6E" w:rsidRDefault="00942407">
                <w:pPr>
                  <w:spacing w:before="10"/>
                  <w:ind w:left="20"/>
                </w:pPr>
                <w:r>
                  <w:t>С</w:t>
                </w:r>
                <w:r>
                  <w:rPr>
                    <w:spacing w:val="-5"/>
                  </w:rPr>
                  <w:t xml:space="preserve"> </w:t>
                </w:r>
                <w:r>
                  <w:t>2018</w:t>
                </w:r>
                <w:r>
                  <w:rPr>
                    <w:spacing w:val="-12"/>
                  </w:rPr>
                  <w:t xml:space="preserve"> </w:t>
                </w:r>
                <w:r>
                  <w:t>Федеральная</w:t>
                </w:r>
                <w:r>
                  <w:rPr>
                    <w:spacing w:val="5"/>
                  </w:rPr>
                  <w:t xml:space="preserve"> </w:t>
                </w:r>
                <w:r>
                  <w:t>служба</w:t>
                </w:r>
                <w:r>
                  <w:rPr>
                    <w:spacing w:val="-6"/>
                  </w:rPr>
                  <w:t xml:space="preserve"> </w:t>
                </w:r>
                <w:r>
                  <w:t>по</w:t>
                </w:r>
                <w:r>
                  <w:rPr>
                    <w:spacing w:val="-11"/>
                  </w:rPr>
                  <w:t xml:space="preserve"> </w:t>
                </w:r>
                <w:r>
                  <w:t>надзору</w:t>
                </w:r>
                <w:r>
                  <w:rPr>
                    <w:spacing w:val="-3"/>
                  </w:rPr>
                  <w:t xml:space="preserve"> </w:t>
                </w:r>
                <w:r>
                  <w:t>в</w:t>
                </w:r>
                <w:r>
                  <w:rPr>
                    <w:spacing w:val="-16"/>
                  </w:rPr>
                  <w:t xml:space="preserve"> </w:t>
                </w:r>
                <w:r>
                  <w:t>сфере</w:t>
                </w:r>
                <w:r>
                  <w:rPr>
                    <w:spacing w:val="-7"/>
                  </w:rPr>
                  <w:t xml:space="preserve"> </w:t>
                </w:r>
                <w:r>
                  <w:t>образования</w:t>
                </w:r>
                <w:r>
                  <w:rPr>
                    <w:spacing w:val="3"/>
                  </w:rPr>
                  <w:t xml:space="preserve"> </w:t>
                </w:r>
                <w:r>
                  <w:t>и</w:t>
                </w:r>
                <w:r>
                  <w:rPr>
                    <w:spacing w:val="-13"/>
                  </w:rPr>
                  <w:t xml:space="preserve"> </w:t>
                </w:r>
                <w:r>
                  <w:t>науки</w:t>
                </w:r>
                <w:r>
                  <w:rPr>
                    <w:spacing w:val="-6"/>
                  </w:rPr>
                  <w:t xml:space="preserve"> </w:t>
                </w:r>
                <w:r>
                  <w:t>Российской</w:t>
                </w:r>
                <w:r>
                  <w:rPr>
                    <w:spacing w:val="-1"/>
                  </w:rPr>
                  <w:t xml:space="preserve"> </w:t>
                </w:r>
                <w: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6E" w:rsidRDefault="009424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3.25pt;margin-top:800pt;width:438.3pt;height:14.2pt;z-index:-55024;mso-position-horizontal-relative:page;mso-position-vertical-relative:page" filled="f" stroked="f">
          <v:textbox inset="0,0,0,0">
            <w:txbxContent>
              <w:p w:rsidR="00CF1F6E" w:rsidRDefault="00942407">
                <w:pPr>
                  <w:spacing w:before="10"/>
                  <w:ind w:left="20"/>
                </w:pPr>
                <w:r>
                  <w:t>Ы</w:t>
                </w:r>
                <w:r>
                  <w:rPr>
                    <w:spacing w:val="-17"/>
                  </w:rPr>
                  <w:t xml:space="preserve"> </w:t>
                </w:r>
                <w:r>
                  <w:t>2018</w:t>
                </w:r>
                <w:r>
                  <w:rPr>
                    <w:spacing w:val="-12"/>
                  </w:rPr>
                  <w:t xml:space="preserve"> </w:t>
                </w:r>
                <w:r>
                  <w:t>Федеральная</w:t>
                </w:r>
                <w:r>
                  <w:rPr>
                    <w:spacing w:val="5"/>
                  </w:rPr>
                  <w:t xml:space="preserve"> </w:t>
                </w:r>
                <w:r>
                  <w:t>служба</w:t>
                </w:r>
                <w:r>
                  <w:rPr>
                    <w:spacing w:val="-6"/>
                  </w:rPr>
                  <w:t xml:space="preserve"> </w:t>
                </w:r>
                <w:r>
                  <w:t>по</w:t>
                </w:r>
                <w:r>
                  <w:rPr>
                    <w:spacing w:val="-11"/>
                  </w:rPr>
                  <w:t xml:space="preserve"> </w:t>
                </w:r>
                <w:r>
                  <w:t>надзору</w:t>
                </w:r>
                <w:r>
                  <w:rPr>
                    <w:spacing w:val="-2"/>
                  </w:rPr>
                  <w:t xml:space="preserve"> </w:t>
                </w:r>
                <w:r>
                  <w:t>в</w:t>
                </w:r>
                <w:r>
                  <w:rPr>
                    <w:spacing w:val="-15"/>
                  </w:rPr>
                  <w:t xml:space="preserve"> </w:t>
                </w:r>
                <w:r>
                  <w:t>сфере</w:t>
                </w:r>
                <w:r>
                  <w:rPr>
                    <w:spacing w:val="-6"/>
                  </w:rPr>
                  <w:t xml:space="preserve"> </w:t>
                </w:r>
                <w:r>
                  <w:t>образования</w:t>
                </w:r>
                <w:r>
                  <w:rPr>
                    <w:spacing w:val="5"/>
                  </w:rPr>
                  <w:t xml:space="preserve"> </w:t>
                </w:r>
                <w:r>
                  <w:t>и</w:t>
                </w:r>
                <w:r>
                  <w:rPr>
                    <w:spacing w:val="-12"/>
                  </w:rPr>
                  <w:t xml:space="preserve"> </w:t>
                </w:r>
                <w:r>
                  <w:t>науки</w:t>
                </w:r>
                <w:r>
                  <w:rPr>
                    <w:spacing w:val="-6"/>
                  </w:rPr>
                  <w:t xml:space="preserve"> </w:t>
                </w:r>
                <w:r>
                  <w:t>Российской Федерации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6E" w:rsidRDefault="009424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3pt;margin-top:800pt;width:437.3pt;height:14.2pt;z-index:-55000;mso-position-horizontal-relative:page;mso-position-vertical-relative:page" filled="f" stroked="f">
          <v:textbox inset="0,0,0,0">
            <w:txbxContent>
              <w:p w:rsidR="00CF1F6E" w:rsidRDefault="00942407">
                <w:pPr>
                  <w:spacing w:before="10"/>
                  <w:ind w:left="20"/>
                </w:pPr>
                <w:r>
                  <w:t>С</w:t>
                </w:r>
                <w:r>
                  <w:rPr>
                    <w:spacing w:val="-5"/>
                  </w:rPr>
                  <w:t xml:space="preserve"> </w:t>
                </w:r>
                <w:r>
                  <w:t>2018</w:t>
                </w:r>
                <w:r>
                  <w:rPr>
                    <w:spacing w:val="-12"/>
                  </w:rPr>
                  <w:t xml:space="preserve"> </w:t>
                </w:r>
                <w:r>
                  <w:t>Федеральная</w:t>
                </w:r>
                <w:r>
                  <w:rPr>
                    <w:spacing w:val="5"/>
                  </w:rPr>
                  <w:t xml:space="preserve"> </w:t>
                </w:r>
                <w:r>
                  <w:t>служба</w:t>
                </w:r>
                <w:r>
                  <w:rPr>
                    <w:spacing w:val="-6"/>
                  </w:rPr>
                  <w:t xml:space="preserve"> </w:t>
                </w:r>
                <w:r>
                  <w:t>по</w:t>
                </w:r>
                <w:r>
                  <w:rPr>
                    <w:spacing w:val="-11"/>
                  </w:rPr>
                  <w:t xml:space="preserve"> </w:t>
                </w:r>
                <w:r>
                  <w:t>надзору</w:t>
                </w:r>
                <w:r>
                  <w:rPr>
                    <w:spacing w:val="-3"/>
                  </w:rPr>
                  <w:t xml:space="preserve"> </w:t>
                </w:r>
                <w:r>
                  <w:t>в</w:t>
                </w:r>
                <w:r>
                  <w:rPr>
                    <w:spacing w:val="-16"/>
                  </w:rPr>
                  <w:t xml:space="preserve"> </w:t>
                </w:r>
                <w:r>
                  <w:t>сфере</w:t>
                </w:r>
                <w:r>
                  <w:rPr>
                    <w:spacing w:val="-7"/>
                  </w:rPr>
                  <w:t xml:space="preserve"> </w:t>
                </w:r>
                <w:r>
                  <w:t>образования</w:t>
                </w:r>
                <w:r>
                  <w:rPr>
                    <w:spacing w:val="3"/>
                  </w:rPr>
                  <w:t xml:space="preserve"> </w:t>
                </w:r>
                <w:r>
                  <w:t>и</w:t>
                </w:r>
                <w:r>
                  <w:rPr>
                    <w:spacing w:val="-13"/>
                  </w:rPr>
                  <w:t xml:space="preserve"> </w:t>
                </w:r>
                <w:r>
                  <w:t>науки</w:t>
                </w:r>
                <w:r>
                  <w:rPr>
                    <w:spacing w:val="-6"/>
                  </w:rPr>
                  <w:t xml:space="preserve"> </w:t>
                </w:r>
                <w:r>
                  <w:t>Российской</w:t>
                </w:r>
                <w:r>
                  <w:rPr>
                    <w:spacing w:val="-1"/>
                  </w:rPr>
                  <w:t xml:space="preserve"> </w:t>
                </w:r>
                <w: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2407">
      <w:r>
        <w:separator/>
      </w:r>
    </w:p>
  </w:footnote>
  <w:footnote w:type="continuationSeparator" w:id="0">
    <w:p w:rsidR="00000000" w:rsidRDefault="0094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6E" w:rsidRDefault="00942407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35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35pt;margin-top:46.85pt;width:191.1pt;height:15.3pt;z-index:-55072;mso-position-horizontal-relative:page;mso-position-vertical-relative:page" filled="f" stroked="f">
          <v:textbox inset="0,0,0,0">
            <w:txbxContent>
              <w:p w:rsidR="00CF1F6E" w:rsidRDefault="00942407">
                <w:pPr>
                  <w:pStyle w:val="a3"/>
                  <w:spacing w:before="10"/>
                  <w:ind w:left="20"/>
                </w:pPr>
                <w:r>
                  <w:t>BПP. Русский язык. 6 класс. Образец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6E" w:rsidRDefault="00942407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47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2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35pt;margin-top:46.85pt;width:191.1pt;height:15.3pt;z-index:-54952;mso-position-horizontal-relative:page;mso-position-vertical-relative:page" filled="f" stroked="f">
          <v:textbox inset="0,0,0,0">
            <w:txbxContent>
              <w:p w:rsidR="00CF1F6E" w:rsidRDefault="00942407">
                <w:pPr>
                  <w:pStyle w:val="a3"/>
                  <w:spacing w:before="10"/>
                  <w:ind w:left="20"/>
                </w:pPr>
                <w:r>
                  <w:t>BПP. Русский язык. 6 класс. Образец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0DF"/>
    <w:multiLevelType w:val="hybridMultilevel"/>
    <w:tmpl w:val="F2E4D796"/>
    <w:lvl w:ilvl="0" w:tplc="14F458D4">
      <w:start w:val="1"/>
      <w:numFmt w:val="decimal"/>
      <w:lvlText w:val="%1."/>
      <w:lvlJc w:val="left"/>
      <w:pPr>
        <w:ind w:left="115" w:hanging="24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2D766292">
      <w:numFmt w:val="bullet"/>
      <w:lvlText w:val="•"/>
      <w:lvlJc w:val="left"/>
      <w:pPr>
        <w:ind w:left="1092" w:hanging="244"/>
      </w:pPr>
      <w:rPr>
        <w:rFonts w:hint="default"/>
      </w:rPr>
    </w:lvl>
    <w:lvl w:ilvl="2" w:tplc="0BC60A26">
      <w:numFmt w:val="bullet"/>
      <w:lvlText w:val="•"/>
      <w:lvlJc w:val="left"/>
      <w:pPr>
        <w:ind w:left="2065" w:hanging="244"/>
      </w:pPr>
      <w:rPr>
        <w:rFonts w:hint="default"/>
      </w:rPr>
    </w:lvl>
    <w:lvl w:ilvl="3" w:tplc="A03EFC72">
      <w:numFmt w:val="bullet"/>
      <w:lvlText w:val="•"/>
      <w:lvlJc w:val="left"/>
      <w:pPr>
        <w:ind w:left="3037" w:hanging="244"/>
      </w:pPr>
      <w:rPr>
        <w:rFonts w:hint="default"/>
      </w:rPr>
    </w:lvl>
    <w:lvl w:ilvl="4" w:tplc="4E8CD872">
      <w:numFmt w:val="bullet"/>
      <w:lvlText w:val="•"/>
      <w:lvlJc w:val="left"/>
      <w:pPr>
        <w:ind w:left="4010" w:hanging="244"/>
      </w:pPr>
      <w:rPr>
        <w:rFonts w:hint="default"/>
      </w:rPr>
    </w:lvl>
    <w:lvl w:ilvl="5" w:tplc="07CEC21C">
      <w:numFmt w:val="bullet"/>
      <w:lvlText w:val="•"/>
      <w:lvlJc w:val="left"/>
      <w:pPr>
        <w:ind w:left="4982" w:hanging="244"/>
      </w:pPr>
      <w:rPr>
        <w:rFonts w:hint="default"/>
      </w:rPr>
    </w:lvl>
    <w:lvl w:ilvl="6" w:tplc="326A5A20">
      <w:numFmt w:val="bullet"/>
      <w:lvlText w:val="•"/>
      <w:lvlJc w:val="left"/>
      <w:pPr>
        <w:ind w:left="5955" w:hanging="244"/>
      </w:pPr>
      <w:rPr>
        <w:rFonts w:hint="default"/>
      </w:rPr>
    </w:lvl>
    <w:lvl w:ilvl="7" w:tplc="D628599C">
      <w:numFmt w:val="bullet"/>
      <w:lvlText w:val="•"/>
      <w:lvlJc w:val="left"/>
      <w:pPr>
        <w:ind w:left="6927" w:hanging="244"/>
      </w:pPr>
      <w:rPr>
        <w:rFonts w:hint="default"/>
      </w:rPr>
    </w:lvl>
    <w:lvl w:ilvl="8" w:tplc="4898598C">
      <w:numFmt w:val="bullet"/>
      <w:lvlText w:val="•"/>
      <w:lvlJc w:val="left"/>
      <w:pPr>
        <w:ind w:left="7900" w:hanging="244"/>
      </w:pPr>
      <w:rPr>
        <w:rFonts w:hint="default"/>
      </w:rPr>
    </w:lvl>
  </w:abstractNum>
  <w:abstractNum w:abstractNumId="1" w15:restartNumberingAfterBreak="0">
    <w:nsid w:val="0C78088A"/>
    <w:multiLevelType w:val="hybridMultilevel"/>
    <w:tmpl w:val="904C5342"/>
    <w:lvl w:ilvl="0" w:tplc="799E1D1A">
      <w:start w:val="1"/>
      <w:numFmt w:val="decimal"/>
      <w:lvlText w:val="%1)"/>
      <w:lvlJc w:val="left"/>
      <w:pPr>
        <w:ind w:left="1342" w:hanging="361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C47EB984">
      <w:numFmt w:val="bullet"/>
      <w:lvlText w:val="•"/>
      <w:lvlJc w:val="left"/>
      <w:pPr>
        <w:ind w:left="2290" w:hanging="361"/>
      </w:pPr>
      <w:rPr>
        <w:rFonts w:hint="default"/>
      </w:rPr>
    </w:lvl>
    <w:lvl w:ilvl="2" w:tplc="B3AA1E88">
      <w:numFmt w:val="bullet"/>
      <w:lvlText w:val="•"/>
      <w:lvlJc w:val="left"/>
      <w:pPr>
        <w:ind w:left="3240" w:hanging="361"/>
      </w:pPr>
      <w:rPr>
        <w:rFonts w:hint="default"/>
      </w:rPr>
    </w:lvl>
    <w:lvl w:ilvl="3" w:tplc="BC78DCB6">
      <w:numFmt w:val="bullet"/>
      <w:lvlText w:val="•"/>
      <w:lvlJc w:val="left"/>
      <w:pPr>
        <w:ind w:left="4191" w:hanging="361"/>
      </w:pPr>
      <w:rPr>
        <w:rFonts w:hint="default"/>
      </w:rPr>
    </w:lvl>
    <w:lvl w:ilvl="4" w:tplc="CC42AD8C">
      <w:numFmt w:val="bullet"/>
      <w:lvlText w:val="•"/>
      <w:lvlJc w:val="left"/>
      <w:pPr>
        <w:ind w:left="5141" w:hanging="361"/>
      </w:pPr>
      <w:rPr>
        <w:rFonts w:hint="default"/>
      </w:rPr>
    </w:lvl>
    <w:lvl w:ilvl="5" w:tplc="515466A6">
      <w:numFmt w:val="bullet"/>
      <w:lvlText w:val="•"/>
      <w:lvlJc w:val="left"/>
      <w:pPr>
        <w:ind w:left="6092" w:hanging="361"/>
      </w:pPr>
      <w:rPr>
        <w:rFonts w:hint="default"/>
      </w:rPr>
    </w:lvl>
    <w:lvl w:ilvl="6" w:tplc="5E86B73C">
      <w:numFmt w:val="bullet"/>
      <w:lvlText w:val="•"/>
      <w:lvlJc w:val="left"/>
      <w:pPr>
        <w:ind w:left="7042" w:hanging="361"/>
      </w:pPr>
      <w:rPr>
        <w:rFonts w:hint="default"/>
      </w:rPr>
    </w:lvl>
    <w:lvl w:ilvl="7" w:tplc="0CC8AF34">
      <w:numFmt w:val="bullet"/>
      <w:lvlText w:val="•"/>
      <w:lvlJc w:val="left"/>
      <w:pPr>
        <w:ind w:left="7993" w:hanging="361"/>
      </w:pPr>
      <w:rPr>
        <w:rFonts w:hint="default"/>
      </w:rPr>
    </w:lvl>
    <w:lvl w:ilvl="8" w:tplc="EAD81474">
      <w:numFmt w:val="bullet"/>
      <w:lvlText w:val="•"/>
      <w:lvlJc w:val="left"/>
      <w:pPr>
        <w:ind w:left="8943" w:hanging="361"/>
      </w:pPr>
      <w:rPr>
        <w:rFonts w:hint="default"/>
      </w:rPr>
    </w:lvl>
  </w:abstractNum>
  <w:abstractNum w:abstractNumId="2" w15:restartNumberingAfterBreak="0">
    <w:nsid w:val="11B8015E"/>
    <w:multiLevelType w:val="hybridMultilevel"/>
    <w:tmpl w:val="4274CFE8"/>
    <w:lvl w:ilvl="0" w:tplc="98F8EB28">
      <w:start w:val="1"/>
      <w:numFmt w:val="decimal"/>
      <w:lvlText w:val="%1)"/>
      <w:lvlJc w:val="left"/>
      <w:pPr>
        <w:ind w:left="1414" w:hanging="31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08074A0">
      <w:numFmt w:val="bullet"/>
      <w:lvlText w:val="•"/>
      <w:lvlJc w:val="left"/>
      <w:pPr>
        <w:ind w:left="2362" w:hanging="318"/>
      </w:pPr>
      <w:rPr>
        <w:rFonts w:hint="default"/>
      </w:rPr>
    </w:lvl>
    <w:lvl w:ilvl="2" w:tplc="A7D2B580">
      <w:numFmt w:val="bullet"/>
      <w:lvlText w:val="•"/>
      <w:lvlJc w:val="left"/>
      <w:pPr>
        <w:ind w:left="3304" w:hanging="318"/>
      </w:pPr>
      <w:rPr>
        <w:rFonts w:hint="default"/>
      </w:rPr>
    </w:lvl>
    <w:lvl w:ilvl="3" w:tplc="7388B4CE">
      <w:numFmt w:val="bullet"/>
      <w:lvlText w:val="•"/>
      <w:lvlJc w:val="left"/>
      <w:pPr>
        <w:ind w:left="4247" w:hanging="318"/>
      </w:pPr>
      <w:rPr>
        <w:rFonts w:hint="default"/>
      </w:rPr>
    </w:lvl>
    <w:lvl w:ilvl="4" w:tplc="D84EDAF4">
      <w:numFmt w:val="bullet"/>
      <w:lvlText w:val="•"/>
      <w:lvlJc w:val="left"/>
      <w:pPr>
        <w:ind w:left="5189" w:hanging="318"/>
      </w:pPr>
      <w:rPr>
        <w:rFonts w:hint="default"/>
      </w:rPr>
    </w:lvl>
    <w:lvl w:ilvl="5" w:tplc="7C124102">
      <w:numFmt w:val="bullet"/>
      <w:lvlText w:val="•"/>
      <w:lvlJc w:val="left"/>
      <w:pPr>
        <w:ind w:left="6132" w:hanging="318"/>
      </w:pPr>
      <w:rPr>
        <w:rFonts w:hint="default"/>
      </w:rPr>
    </w:lvl>
    <w:lvl w:ilvl="6" w:tplc="52C267F4">
      <w:numFmt w:val="bullet"/>
      <w:lvlText w:val="•"/>
      <w:lvlJc w:val="left"/>
      <w:pPr>
        <w:ind w:left="7074" w:hanging="318"/>
      </w:pPr>
      <w:rPr>
        <w:rFonts w:hint="default"/>
      </w:rPr>
    </w:lvl>
    <w:lvl w:ilvl="7" w:tplc="6F6848FC">
      <w:numFmt w:val="bullet"/>
      <w:lvlText w:val="•"/>
      <w:lvlJc w:val="left"/>
      <w:pPr>
        <w:ind w:left="8017" w:hanging="318"/>
      </w:pPr>
      <w:rPr>
        <w:rFonts w:hint="default"/>
      </w:rPr>
    </w:lvl>
    <w:lvl w:ilvl="8" w:tplc="6F1ACD08">
      <w:numFmt w:val="bullet"/>
      <w:lvlText w:val="•"/>
      <w:lvlJc w:val="left"/>
      <w:pPr>
        <w:ind w:left="8959" w:hanging="318"/>
      </w:pPr>
      <w:rPr>
        <w:rFonts w:hint="default"/>
      </w:rPr>
    </w:lvl>
  </w:abstractNum>
  <w:abstractNum w:abstractNumId="3" w15:restartNumberingAfterBreak="0">
    <w:nsid w:val="13C93CC6"/>
    <w:multiLevelType w:val="hybridMultilevel"/>
    <w:tmpl w:val="88165ED4"/>
    <w:lvl w:ilvl="0" w:tplc="4660334A">
      <w:start w:val="1"/>
      <w:numFmt w:val="decimal"/>
      <w:lvlText w:val="%1)"/>
      <w:lvlJc w:val="left"/>
      <w:pPr>
        <w:ind w:left="114" w:hanging="26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27F06BC2">
      <w:numFmt w:val="bullet"/>
      <w:lvlText w:val="•"/>
      <w:lvlJc w:val="left"/>
      <w:pPr>
        <w:ind w:left="979" w:hanging="265"/>
      </w:pPr>
      <w:rPr>
        <w:rFonts w:hint="default"/>
      </w:rPr>
    </w:lvl>
    <w:lvl w:ilvl="2" w:tplc="7E34F5B2">
      <w:numFmt w:val="bullet"/>
      <w:lvlText w:val="•"/>
      <w:lvlJc w:val="left"/>
      <w:pPr>
        <w:ind w:left="1838" w:hanging="265"/>
      </w:pPr>
      <w:rPr>
        <w:rFonts w:hint="default"/>
      </w:rPr>
    </w:lvl>
    <w:lvl w:ilvl="3" w:tplc="2EA60A08">
      <w:numFmt w:val="bullet"/>
      <w:lvlText w:val="•"/>
      <w:lvlJc w:val="left"/>
      <w:pPr>
        <w:ind w:left="2697" w:hanging="265"/>
      </w:pPr>
      <w:rPr>
        <w:rFonts w:hint="default"/>
      </w:rPr>
    </w:lvl>
    <w:lvl w:ilvl="4" w:tplc="361ADF50">
      <w:numFmt w:val="bullet"/>
      <w:lvlText w:val="•"/>
      <w:lvlJc w:val="left"/>
      <w:pPr>
        <w:ind w:left="3556" w:hanging="265"/>
      </w:pPr>
      <w:rPr>
        <w:rFonts w:hint="default"/>
      </w:rPr>
    </w:lvl>
    <w:lvl w:ilvl="5" w:tplc="99BE9D38">
      <w:numFmt w:val="bullet"/>
      <w:lvlText w:val="•"/>
      <w:lvlJc w:val="left"/>
      <w:pPr>
        <w:ind w:left="4415" w:hanging="265"/>
      </w:pPr>
      <w:rPr>
        <w:rFonts w:hint="default"/>
      </w:rPr>
    </w:lvl>
    <w:lvl w:ilvl="6" w:tplc="EC1CA8CE">
      <w:numFmt w:val="bullet"/>
      <w:lvlText w:val="•"/>
      <w:lvlJc w:val="left"/>
      <w:pPr>
        <w:ind w:left="5275" w:hanging="265"/>
      </w:pPr>
      <w:rPr>
        <w:rFonts w:hint="default"/>
      </w:rPr>
    </w:lvl>
    <w:lvl w:ilvl="7" w:tplc="58508A82">
      <w:numFmt w:val="bullet"/>
      <w:lvlText w:val="•"/>
      <w:lvlJc w:val="left"/>
      <w:pPr>
        <w:ind w:left="6134" w:hanging="265"/>
      </w:pPr>
      <w:rPr>
        <w:rFonts w:hint="default"/>
      </w:rPr>
    </w:lvl>
    <w:lvl w:ilvl="8" w:tplc="2BD4BCA6">
      <w:numFmt w:val="bullet"/>
      <w:lvlText w:val="•"/>
      <w:lvlJc w:val="left"/>
      <w:pPr>
        <w:ind w:left="6993" w:hanging="265"/>
      </w:pPr>
      <w:rPr>
        <w:rFonts w:hint="default"/>
      </w:rPr>
    </w:lvl>
  </w:abstractNum>
  <w:abstractNum w:abstractNumId="4" w15:restartNumberingAfterBreak="0">
    <w:nsid w:val="18B4661F"/>
    <w:multiLevelType w:val="hybridMultilevel"/>
    <w:tmpl w:val="1CCE6A10"/>
    <w:lvl w:ilvl="0" w:tplc="89E462E0">
      <w:start w:val="1"/>
      <w:numFmt w:val="decimal"/>
      <w:lvlText w:val="%1)"/>
      <w:lvlJc w:val="left"/>
      <w:pPr>
        <w:ind w:left="119" w:hanging="287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B896E1DE">
      <w:numFmt w:val="bullet"/>
      <w:lvlText w:val="•"/>
      <w:lvlJc w:val="left"/>
      <w:pPr>
        <w:ind w:left="867" w:hanging="287"/>
      </w:pPr>
      <w:rPr>
        <w:rFonts w:hint="default"/>
      </w:rPr>
    </w:lvl>
    <w:lvl w:ilvl="2" w:tplc="A1C0C7DA">
      <w:numFmt w:val="bullet"/>
      <w:lvlText w:val="•"/>
      <w:lvlJc w:val="left"/>
      <w:pPr>
        <w:ind w:left="1615" w:hanging="287"/>
      </w:pPr>
      <w:rPr>
        <w:rFonts w:hint="default"/>
      </w:rPr>
    </w:lvl>
    <w:lvl w:ilvl="3" w:tplc="71D0D130">
      <w:numFmt w:val="bullet"/>
      <w:lvlText w:val="•"/>
      <w:lvlJc w:val="left"/>
      <w:pPr>
        <w:ind w:left="2363" w:hanging="287"/>
      </w:pPr>
      <w:rPr>
        <w:rFonts w:hint="default"/>
      </w:rPr>
    </w:lvl>
    <w:lvl w:ilvl="4" w:tplc="D070059A">
      <w:numFmt w:val="bullet"/>
      <w:lvlText w:val="•"/>
      <w:lvlJc w:val="left"/>
      <w:pPr>
        <w:ind w:left="3111" w:hanging="287"/>
      </w:pPr>
      <w:rPr>
        <w:rFonts w:hint="default"/>
      </w:rPr>
    </w:lvl>
    <w:lvl w:ilvl="5" w:tplc="2EA491BA">
      <w:numFmt w:val="bullet"/>
      <w:lvlText w:val="•"/>
      <w:lvlJc w:val="left"/>
      <w:pPr>
        <w:ind w:left="3859" w:hanging="287"/>
      </w:pPr>
      <w:rPr>
        <w:rFonts w:hint="default"/>
      </w:rPr>
    </w:lvl>
    <w:lvl w:ilvl="6" w:tplc="121E6E48">
      <w:numFmt w:val="bullet"/>
      <w:lvlText w:val="•"/>
      <w:lvlJc w:val="left"/>
      <w:pPr>
        <w:ind w:left="4606" w:hanging="287"/>
      </w:pPr>
      <w:rPr>
        <w:rFonts w:hint="default"/>
      </w:rPr>
    </w:lvl>
    <w:lvl w:ilvl="7" w:tplc="3B84B668">
      <w:numFmt w:val="bullet"/>
      <w:lvlText w:val="•"/>
      <w:lvlJc w:val="left"/>
      <w:pPr>
        <w:ind w:left="5354" w:hanging="287"/>
      </w:pPr>
      <w:rPr>
        <w:rFonts w:hint="default"/>
      </w:rPr>
    </w:lvl>
    <w:lvl w:ilvl="8" w:tplc="248428FA"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5" w15:restartNumberingAfterBreak="0">
    <w:nsid w:val="249640BD"/>
    <w:multiLevelType w:val="hybridMultilevel"/>
    <w:tmpl w:val="A276230C"/>
    <w:lvl w:ilvl="0" w:tplc="F3D83F42">
      <w:start w:val="1"/>
      <w:numFmt w:val="decimal"/>
      <w:lvlText w:val="%1)"/>
      <w:lvlJc w:val="left"/>
      <w:pPr>
        <w:ind w:left="1412" w:hanging="316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2D963572">
      <w:numFmt w:val="bullet"/>
      <w:lvlText w:val="•"/>
      <w:lvlJc w:val="left"/>
      <w:pPr>
        <w:ind w:left="2366" w:hanging="316"/>
      </w:pPr>
      <w:rPr>
        <w:rFonts w:hint="default"/>
      </w:rPr>
    </w:lvl>
    <w:lvl w:ilvl="2" w:tplc="E6609692">
      <w:numFmt w:val="bullet"/>
      <w:lvlText w:val="•"/>
      <w:lvlJc w:val="left"/>
      <w:pPr>
        <w:ind w:left="3312" w:hanging="316"/>
      </w:pPr>
      <w:rPr>
        <w:rFonts w:hint="default"/>
      </w:rPr>
    </w:lvl>
    <w:lvl w:ilvl="3" w:tplc="CB2CD292">
      <w:numFmt w:val="bullet"/>
      <w:lvlText w:val="•"/>
      <w:lvlJc w:val="left"/>
      <w:pPr>
        <w:ind w:left="4259" w:hanging="316"/>
      </w:pPr>
      <w:rPr>
        <w:rFonts w:hint="default"/>
      </w:rPr>
    </w:lvl>
    <w:lvl w:ilvl="4" w:tplc="D948247E">
      <w:numFmt w:val="bullet"/>
      <w:lvlText w:val="•"/>
      <w:lvlJc w:val="left"/>
      <w:pPr>
        <w:ind w:left="5205" w:hanging="316"/>
      </w:pPr>
      <w:rPr>
        <w:rFonts w:hint="default"/>
      </w:rPr>
    </w:lvl>
    <w:lvl w:ilvl="5" w:tplc="63729E0C">
      <w:numFmt w:val="bullet"/>
      <w:lvlText w:val="•"/>
      <w:lvlJc w:val="left"/>
      <w:pPr>
        <w:ind w:left="6152" w:hanging="316"/>
      </w:pPr>
      <w:rPr>
        <w:rFonts w:hint="default"/>
      </w:rPr>
    </w:lvl>
    <w:lvl w:ilvl="6" w:tplc="DF4ADA58">
      <w:numFmt w:val="bullet"/>
      <w:lvlText w:val="•"/>
      <w:lvlJc w:val="left"/>
      <w:pPr>
        <w:ind w:left="7098" w:hanging="316"/>
      </w:pPr>
      <w:rPr>
        <w:rFonts w:hint="default"/>
      </w:rPr>
    </w:lvl>
    <w:lvl w:ilvl="7" w:tplc="DA2A0996">
      <w:numFmt w:val="bullet"/>
      <w:lvlText w:val="•"/>
      <w:lvlJc w:val="left"/>
      <w:pPr>
        <w:ind w:left="8045" w:hanging="316"/>
      </w:pPr>
      <w:rPr>
        <w:rFonts w:hint="default"/>
      </w:rPr>
    </w:lvl>
    <w:lvl w:ilvl="8" w:tplc="0902E3E8">
      <w:numFmt w:val="bullet"/>
      <w:lvlText w:val="•"/>
      <w:lvlJc w:val="left"/>
      <w:pPr>
        <w:ind w:left="8991" w:hanging="316"/>
      </w:pPr>
      <w:rPr>
        <w:rFonts w:hint="default"/>
      </w:rPr>
    </w:lvl>
  </w:abstractNum>
  <w:abstractNum w:abstractNumId="6" w15:restartNumberingAfterBreak="0">
    <w:nsid w:val="40E8434E"/>
    <w:multiLevelType w:val="hybridMultilevel"/>
    <w:tmpl w:val="915E4BA2"/>
    <w:lvl w:ilvl="0" w:tplc="10749F32">
      <w:start w:val="11"/>
      <w:numFmt w:val="decimal"/>
      <w:lvlText w:val="%1"/>
      <w:lvlJc w:val="left"/>
      <w:pPr>
        <w:ind w:left="980" w:hanging="731"/>
        <w:jc w:val="left"/>
      </w:pPr>
      <w:rPr>
        <w:rFonts w:ascii="Times New Roman" w:eastAsia="Times New Roman" w:hAnsi="Times New Roman" w:cs="Times New Roman" w:hint="default"/>
        <w:w w:val="103"/>
        <w:position w:val="-4"/>
        <w:sz w:val="25"/>
        <w:szCs w:val="25"/>
      </w:rPr>
    </w:lvl>
    <w:lvl w:ilvl="1" w:tplc="B1AA4B58">
      <w:numFmt w:val="bullet"/>
      <w:lvlText w:val="•"/>
      <w:lvlJc w:val="left"/>
      <w:pPr>
        <w:ind w:left="1968" w:hanging="731"/>
      </w:pPr>
      <w:rPr>
        <w:rFonts w:hint="default"/>
      </w:rPr>
    </w:lvl>
    <w:lvl w:ilvl="2" w:tplc="CDE69774">
      <w:numFmt w:val="bullet"/>
      <w:lvlText w:val="•"/>
      <w:lvlJc w:val="left"/>
      <w:pPr>
        <w:ind w:left="2956" w:hanging="731"/>
      </w:pPr>
      <w:rPr>
        <w:rFonts w:hint="default"/>
      </w:rPr>
    </w:lvl>
    <w:lvl w:ilvl="3" w:tplc="D4F68080">
      <w:numFmt w:val="bullet"/>
      <w:lvlText w:val="•"/>
      <w:lvlJc w:val="left"/>
      <w:pPr>
        <w:ind w:left="3945" w:hanging="731"/>
      </w:pPr>
      <w:rPr>
        <w:rFonts w:hint="default"/>
      </w:rPr>
    </w:lvl>
    <w:lvl w:ilvl="4" w:tplc="57BACCD2">
      <w:numFmt w:val="bullet"/>
      <w:lvlText w:val="•"/>
      <w:lvlJc w:val="left"/>
      <w:pPr>
        <w:ind w:left="4933" w:hanging="731"/>
      </w:pPr>
      <w:rPr>
        <w:rFonts w:hint="default"/>
      </w:rPr>
    </w:lvl>
    <w:lvl w:ilvl="5" w:tplc="3A984538">
      <w:numFmt w:val="bullet"/>
      <w:lvlText w:val="•"/>
      <w:lvlJc w:val="left"/>
      <w:pPr>
        <w:ind w:left="5922" w:hanging="731"/>
      </w:pPr>
      <w:rPr>
        <w:rFonts w:hint="default"/>
      </w:rPr>
    </w:lvl>
    <w:lvl w:ilvl="6" w:tplc="041A975A">
      <w:numFmt w:val="bullet"/>
      <w:lvlText w:val="•"/>
      <w:lvlJc w:val="left"/>
      <w:pPr>
        <w:ind w:left="6910" w:hanging="731"/>
      </w:pPr>
      <w:rPr>
        <w:rFonts w:hint="default"/>
      </w:rPr>
    </w:lvl>
    <w:lvl w:ilvl="7" w:tplc="E198209E">
      <w:numFmt w:val="bullet"/>
      <w:lvlText w:val="•"/>
      <w:lvlJc w:val="left"/>
      <w:pPr>
        <w:ind w:left="7899" w:hanging="731"/>
      </w:pPr>
      <w:rPr>
        <w:rFonts w:hint="default"/>
      </w:rPr>
    </w:lvl>
    <w:lvl w:ilvl="8" w:tplc="A052EF10">
      <w:numFmt w:val="bullet"/>
      <w:lvlText w:val="•"/>
      <w:lvlJc w:val="left"/>
      <w:pPr>
        <w:ind w:left="8887" w:hanging="731"/>
      </w:pPr>
      <w:rPr>
        <w:rFonts w:hint="default"/>
      </w:rPr>
    </w:lvl>
  </w:abstractNum>
  <w:abstractNum w:abstractNumId="7" w15:restartNumberingAfterBreak="0">
    <w:nsid w:val="41E777F6"/>
    <w:multiLevelType w:val="hybridMultilevel"/>
    <w:tmpl w:val="D34225C6"/>
    <w:lvl w:ilvl="0" w:tplc="6E9E30DA">
      <w:start w:val="2"/>
      <w:numFmt w:val="decimal"/>
      <w:lvlText w:val="%1)"/>
      <w:lvlJc w:val="left"/>
      <w:pPr>
        <w:ind w:left="1360" w:hanging="31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67082246">
      <w:start w:val="1"/>
      <w:numFmt w:val="decimal"/>
      <w:lvlText w:val="(%2)"/>
      <w:lvlJc w:val="left"/>
      <w:pPr>
        <w:ind w:left="977" w:hanging="27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5AE0BAD2">
      <w:numFmt w:val="bullet"/>
      <w:lvlText w:val="•"/>
      <w:lvlJc w:val="left"/>
      <w:pPr>
        <w:ind w:left="2413" w:hanging="276"/>
      </w:pPr>
      <w:rPr>
        <w:rFonts w:hint="default"/>
      </w:rPr>
    </w:lvl>
    <w:lvl w:ilvl="3" w:tplc="ACE2C5B4">
      <w:numFmt w:val="bullet"/>
      <w:lvlText w:val="•"/>
      <w:lvlJc w:val="left"/>
      <w:pPr>
        <w:ind w:left="3467" w:hanging="276"/>
      </w:pPr>
      <w:rPr>
        <w:rFonts w:hint="default"/>
      </w:rPr>
    </w:lvl>
    <w:lvl w:ilvl="4" w:tplc="0490887C">
      <w:numFmt w:val="bullet"/>
      <w:lvlText w:val="•"/>
      <w:lvlJc w:val="left"/>
      <w:pPr>
        <w:ind w:left="4521" w:hanging="276"/>
      </w:pPr>
      <w:rPr>
        <w:rFonts w:hint="default"/>
      </w:rPr>
    </w:lvl>
    <w:lvl w:ilvl="5" w:tplc="A440BA1A">
      <w:numFmt w:val="bullet"/>
      <w:lvlText w:val="•"/>
      <w:lvlJc w:val="left"/>
      <w:pPr>
        <w:ind w:left="5575" w:hanging="276"/>
      </w:pPr>
      <w:rPr>
        <w:rFonts w:hint="default"/>
      </w:rPr>
    </w:lvl>
    <w:lvl w:ilvl="6" w:tplc="14E286BA">
      <w:numFmt w:val="bullet"/>
      <w:lvlText w:val="•"/>
      <w:lvlJc w:val="left"/>
      <w:pPr>
        <w:ind w:left="6629" w:hanging="276"/>
      </w:pPr>
      <w:rPr>
        <w:rFonts w:hint="default"/>
      </w:rPr>
    </w:lvl>
    <w:lvl w:ilvl="7" w:tplc="EFDECF82">
      <w:numFmt w:val="bullet"/>
      <w:lvlText w:val="•"/>
      <w:lvlJc w:val="left"/>
      <w:pPr>
        <w:ind w:left="7682" w:hanging="276"/>
      </w:pPr>
      <w:rPr>
        <w:rFonts w:hint="default"/>
      </w:rPr>
    </w:lvl>
    <w:lvl w:ilvl="8" w:tplc="43544D70">
      <w:numFmt w:val="bullet"/>
      <w:lvlText w:val="•"/>
      <w:lvlJc w:val="left"/>
      <w:pPr>
        <w:ind w:left="8736" w:hanging="276"/>
      </w:pPr>
      <w:rPr>
        <w:rFonts w:hint="default"/>
      </w:rPr>
    </w:lvl>
  </w:abstractNum>
  <w:abstractNum w:abstractNumId="8" w15:restartNumberingAfterBreak="0">
    <w:nsid w:val="4E653B10"/>
    <w:multiLevelType w:val="hybridMultilevel"/>
    <w:tmpl w:val="3E246D84"/>
    <w:lvl w:ilvl="0" w:tplc="CFFCB36C">
      <w:start w:val="11"/>
      <w:numFmt w:val="decimal"/>
      <w:lvlText w:val="%1"/>
      <w:lvlJc w:val="left"/>
      <w:pPr>
        <w:ind w:left="976" w:hanging="726"/>
        <w:jc w:val="left"/>
      </w:pPr>
      <w:rPr>
        <w:rFonts w:ascii="Times New Roman" w:eastAsia="Times New Roman" w:hAnsi="Times New Roman" w:cs="Times New Roman" w:hint="default"/>
        <w:w w:val="103"/>
        <w:position w:val="-4"/>
        <w:sz w:val="25"/>
        <w:szCs w:val="25"/>
      </w:rPr>
    </w:lvl>
    <w:lvl w:ilvl="1" w:tplc="DFA452D6">
      <w:numFmt w:val="bullet"/>
      <w:lvlText w:val="•"/>
      <w:lvlJc w:val="left"/>
      <w:pPr>
        <w:ind w:left="1835" w:hanging="726"/>
      </w:pPr>
      <w:rPr>
        <w:rFonts w:hint="default"/>
      </w:rPr>
    </w:lvl>
    <w:lvl w:ilvl="2" w:tplc="422E3064">
      <w:numFmt w:val="bullet"/>
      <w:lvlText w:val="•"/>
      <w:lvlJc w:val="left"/>
      <w:pPr>
        <w:ind w:left="2691" w:hanging="726"/>
      </w:pPr>
      <w:rPr>
        <w:rFonts w:hint="default"/>
      </w:rPr>
    </w:lvl>
    <w:lvl w:ilvl="3" w:tplc="DCAEB4F6">
      <w:numFmt w:val="bullet"/>
      <w:lvlText w:val="•"/>
      <w:lvlJc w:val="left"/>
      <w:pPr>
        <w:ind w:left="3547" w:hanging="726"/>
      </w:pPr>
      <w:rPr>
        <w:rFonts w:hint="default"/>
      </w:rPr>
    </w:lvl>
    <w:lvl w:ilvl="4" w:tplc="C1E60630">
      <w:numFmt w:val="bullet"/>
      <w:lvlText w:val="•"/>
      <w:lvlJc w:val="left"/>
      <w:pPr>
        <w:ind w:left="4403" w:hanging="726"/>
      </w:pPr>
      <w:rPr>
        <w:rFonts w:hint="default"/>
      </w:rPr>
    </w:lvl>
    <w:lvl w:ilvl="5" w:tplc="CC7C2D88">
      <w:numFmt w:val="bullet"/>
      <w:lvlText w:val="•"/>
      <w:lvlJc w:val="left"/>
      <w:pPr>
        <w:ind w:left="5259" w:hanging="726"/>
      </w:pPr>
      <w:rPr>
        <w:rFonts w:hint="default"/>
      </w:rPr>
    </w:lvl>
    <w:lvl w:ilvl="6" w:tplc="320ECE70">
      <w:numFmt w:val="bullet"/>
      <w:lvlText w:val="•"/>
      <w:lvlJc w:val="left"/>
      <w:pPr>
        <w:ind w:left="6114" w:hanging="726"/>
      </w:pPr>
      <w:rPr>
        <w:rFonts w:hint="default"/>
      </w:rPr>
    </w:lvl>
    <w:lvl w:ilvl="7" w:tplc="58B0CE14">
      <w:numFmt w:val="bullet"/>
      <w:lvlText w:val="•"/>
      <w:lvlJc w:val="left"/>
      <w:pPr>
        <w:ind w:left="6970" w:hanging="726"/>
      </w:pPr>
      <w:rPr>
        <w:rFonts w:hint="default"/>
      </w:rPr>
    </w:lvl>
    <w:lvl w:ilvl="8" w:tplc="5D528528">
      <w:numFmt w:val="bullet"/>
      <w:lvlText w:val="•"/>
      <w:lvlJc w:val="left"/>
      <w:pPr>
        <w:ind w:left="7826" w:hanging="726"/>
      </w:pPr>
      <w:rPr>
        <w:rFonts w:hint="default"/>
      </w:rPr>
    </w:lvl>
  </w:abstractNum>
  <w:abstractNum w:abstractNumId="9" w15:restartNumberingAfterBreak="0">
    <w:nsid w:val="54D77DBA"/>
    <w:multiLevelType w:val="hybridMultilevel"/>
    <w:tmpl w:val="378A2120"/>
    <w:lvl w:ilvl="0" w:tplc="28D6FF7C">
      <w:start w:val="2"/>
      <w:numFmt w:val="decimal"/>
      <w:lvlText w:val="(%1)"/>
      <w:lvlJc w:val="left"/>
      <w:pPr>
        <w:ind w:left="2218" w:hanging="519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BECC3BD8">
      <w:numFmt w:val="bullet"/>
      <w:lvlText w:val="•"/>
      <w:lvlJc w:val="left"/>
      <w:pPr>
        <w:ind w:left="3084" w:hanging="519"/>
      </w:pPr>
      <w:rPr>
        <w:rFonts w:hint="default"/>
      </w:rPr>
    </w:lvl>
    <w:lvl w:ilvl="2" w:tplc="55CE1260">
      <w:numFmt w:val="bullet"/>
      <w:lvlText w:val="•"/>
      <w:lvlJc w:val="left"/>
      <w:pPr>
        <w:ind w:left="3948" w:hanging="519"/>
      </w:pPr>
      <w:rPr>
        <w:rFonts w:hint="default"/>
      </w:rPr>
    </w:lvl>
    <w:lvl w:ilvl="3" w:tplc="37CCFE64">
      <w:numFmt w:val="bullet"/>
      <w:lvlText w:val="•"/>
      <w:lvlJc w:val="left"/>
      <w:pPr>
        <w:ind w:left="4813" w:hanging="519"/>
      </w:pPr>
      <w:rPr>
        <w:rFonts w:hint="default"/>
      </w:rPr>
    </w:lvl>
    <w:lvl w:ilvl="4" w:tplc="E236F33C">
      <w:numFmt w:val="bullet"/>
      <w:lvlText w:val="•"/>
      <w:lvlJc w:val="left"/>
      <w:pPr>
        <w:ind w:left="5677" w:hanging="519"/>
      </w:pPr>
      <w:rPr>
        <w:rFonts w:hint="default"/>
      </w:rPr>
    </w:lvl>
    <w:lvl w:ilvl="5" w:tplc="D1123D3A">
      <w:numFmt w:val="bullet"/>
      <w:lvlText w:val="•"/>
      <w:lvlJc w:val="left"/>
      <w:pPr>
        <w:ind w:left="6542" w:hanging="519"/>
      </w:pPr>
      <w:rPr>
        <w:rFonts w:hint="default"/>
      </w:rPr>
    </w:lvl>
    <w:lvl w:ilvl="6" w:tplc="3AB6E90A">
      <w:numFmt w:val="bullet"/>
      <w:lvlText w:val="•"/>
      <w:lvlJc w:val="left"/>
      <w:pPr>
        <w:ind w:left="7406" w:hanging="519"/>
      </w:pPr>
      <w:rPr>
        <w:rFonts w:hint="default"/>
      </w:rPr>
    </w:lvl>
    <w:lvl w:ilvl="7" w:tplc="D95406D8">
      <w:numFmt w:val="bullet"/>
      <w:lvlText w:val="•"/>
      <w:lvlJc w:val="left"/>
      <w:pPr>
        <w:ind w:left="8271" w:hanging="519"/>
      </w:pPr>
      <w:rPr>
        <w:rFonts w:hint="default"/>
      </w:rPr>
    </w:lvl>
    <w:lvl w:ilvl="8" w:tplc="D092201C">
      <w:numFmt w:val="bullet"/>
      <w:lvlText w:val="•"/>
      <w:lvlJc w:val="left"/>
      <w:pPr>
        <w:ind w:left="9135" w:hanging="519"/>
      </w:pPr>
      <w:rPr>
        <w:rFonts w:hint="default"/>
      </w:rPr>
    </w:lvl>
  </w:abstractNum>
  <w:abstractNum w:abstractNumId="10" w15:restartNumberingAfterBreak="0">
    <w:nsid w:val="5A8312F7"/>
    <w:multiLevelType w:val="hybridMultilevel"/>
    <w:tmpl w:val="65B8E3BA"/>
    <w:lvl w:ilvl="0" w:tplc="DC78AAF0">
      <w:start w:val="1"/>
      <w:numFmt w:val="decimal"/>
      <w:lvlText w:val="%1)"/>
      <w:lvlJc w:val="left"/>
      <w:pPr>
        <w:ind w:left="119" w:hanging="287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2870B19C">
      <w:numFmt w:val="bullet"/>
      <w:lvlText w:val="•"/>
      <w:lvlJc w:val="left"/>
      <w:pPr>
        <w:ind w:left="867" w:hanging="287"/>
      </w:pPr>
      <w:rPr>
        <w:rFonts w:hint="default"/>
      </w:rPr>
    </w:lvl>
    <w:lvl w:ilvl="2" w:tplc="300459D2">
      <w:numFmt w:val="bullet"/>
      <w:lvlText w:val="•"/>
      <w:lvlJc w:val="left"/>
      <w:pPr>
        <w:ind w:left="1615" w:hanging="287"/>
      </w:pPr>
      <w:rPr>
        <w:rFonts w:hint="default"/>
      </w:rPr>
    </w:lvl>
    <w:lvl w:ilvl="3" w:tplc="3F82D4B4">
      <w:numFmt w:val="bullet"/>
      <w:lvlText w:val="•"/>
      <w:lvlJc w:val="left"/>
      <w:pPr>
        <w:ind w:left="2363" w:hanging="287"/>
      </w:pPr>
      <w:rPr>
        <w:rFonts w:hint="default"/>
      </w:rPr>
    </w:lvl>
    <w:lvl w:ilvl="4" w:tplc="8A3C82C8">
      <w:numFmt w:val="bullet"/>
      <w:lvlText w:val="•"/>
      <w:lvlJc w:val="left"/>
      <w:pPr>
        <w:ind w:left="3111" w:hanging="287"/>
      </w:pPr>
      <w:rPr>
        <w:rFonts w:hint="default"/>
      </w:rPr>
    </w:lvl>
    <w:lvl w:ilvl="5" w:tplc="BF387FD6">
      <w:numFmt w:val="bullet"/>
      <w:lvlText w:val="•"/>
      <w:lvlJc w:val="left"/>
      <w:pPr>
        <w:ind w:left="3859" w:hanging="287"/>
      </w:pPr>
      <w:rPr>
        <w:rFonts w:hint="default"/>
      </w:rPr>
    </w:lvl>
    <w:lvl w:ilvl="6" w:tplc="BE6A9160">
      <w:numFmt w:val="bullet"/>
      <w:lvlText w:val="•"/>
      <w:lvlJc w:val="left"/>
      <w:pPr>
        <w:ind w:left="4606" w:hanging="287"/>
      </w:pPr>
      <w:rPr>
        <w:rFonts w:hint="default"/>
      </w:rPr>
    </w:lvl>
    <w:lvl w:ilvl="7" w:tplc="840E7A6E">
      <w:numFmt w:val="bullet"/>
      <w:lvlText w:val="•"/>
      <w:lvlJc w:val="left"/>
      <w:pPr>
        <w:ind w:left="5354" w:hanging="287"/>
      </w:pPr>
      <w:rPr>
        <w:rFonts w:hint="default"/>
      </w:rPr>
    </w:lvl>
    <w:lvl w:ilvl="8" w:tplc="5950EC70"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11" w15:restartNumberingAfterBreak="0">
    <w:nsid w:val="650668FC"/>
    <w:multiLevelType w:val="hybridMultilevel"/>
    <w:tmpl w:val="8E6A0E12"/>
    <w:lvl w:ilvl="0" w:tplc="19FE69A0">
      <w:start w:val="1"/>
      <w:numFmt w:val="decimal"/>
      <w:lvlText w:val="%1)"/>
      <w:lvlJc w:val="left"/>
      <w:pPr>
        <w:ind w:left="119" w:hanging="287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951A7CA2">
      <w:numFmt w:val="bullet"/>
      <w:lvlText w:val="•"/>
      <w:lvlJc w:val="left"/>
      <w:pPr>
        <w:ind w:left="867" w:hanging="287"/>
      </w:pPr>
      <w:rPr>
        <w:rFonts w:hint="default"/>
      </w:rPr>
    </w:lvl>
    <w:lvl w:ilvl="2" w:tplc="F6EA1266">
      <w:numFmt w:val="bullet"/>
      <w:lvlText w:val="•"/>
      <w:lvlJc w:val="left"/>
      <w:pPr>
        <w:ind w:left="1615" w:hanging="287"/>
      </w:pPr>
      <w:rPr>
        <w:rFonts w:hint="default"/>
      </w:rPr>
    </w:lvl>
    <w:lvl w:ilvl="3" w:tplc="3110C07E">
      <w:numFmt w:val="bullet"/>
      <w:lvlText w:val="•"/>
      <w:lvlJc w:val="left"/>
      <w:pPr>
        <w:ind w:left="2363" w:hanging="287"/>
      </w:pPr>
      <w:rPr>
        <w:rFonts w:hint="default"/>
      </w:rPr>
    </w:lvl>
    <w:lvl w:ilvl="4" w:tplc="1212C0FA">
      <w:numFmt w:val="bullet"/>
      <w:lvlText w:val="•"/>
      <w:lvlJc w:val="left"/>
      <w:pPr>
        <w:ind w:left="3111" w:hanging="287"/>
      </w:pPr>
      <w:rPr>
        <w:rFonts w:hint="default"/>
      </w:rPr>
    </w:lvl>
    <w:lvl w:ilvl="5" w:tplc="C6065180">
      <w:numFmt w:val="bullet"/>
      <w:lvlText w:val="•"/>
      <w:lvlJc w:val="left"/>
      <w:pPr>
        <w:ind w:left="3859" w:hanging="287"/>
      </w:pPr>
      <w:rPr>
        <w:rFonts w:hint="default"/>
      </w:rPr>
    </w:lvl>
    <w:lvl w:ilvl="6" w:tplc="20F0E2C0">
      <w:numFmt w:val="bullet"/>
      <w:lvlText w:val="•"/>
      <w:lvlJc w:val="left"/>
      <w:pPr>
        <w:ind w:left="4606" w:hanging="287"/>
      </w:pPr>
      <w:rPr>
        <w:rFonts w:hint="default"/>
      </w:rPr>
    </w:lvl>
    <w:lvl w:ilvl="7" w:tplc="8110DA1A">
      <w:numFmt w:val="bullet"/>
      <w:lvlText w:val="•"/>
      <w:lvlJc w:val="left"/>
      <w:pPr>
        <w:ind w:left="5354" w:hanging="287"/>
      </w:pPr>
      <w:rPr>
        <w:rFonts w:hint="default"/>
      </w:rPr>
    </w:lvl>
    <w:lvl w:ilvl="8" w:tplc="A1666352">
      <w:numFmt w:val="bullet"/>
      <w:lvlText w:val="•"/>
      <w:lvlJc w:val="left"/>
      <w:pPr>
        <w:ind w:left="6102" w:hanging="287"/>
      </w:pPr>
      <w:rPr>
        <w:rFonts w:hint="default"/>
      </w:rPr>
    </w:lvl>
  </w:abstractNum>
  <w:abstractNum w:abstractNumId="12" w15:restartNumberingAfterBreak="0">
    <w:nsid w:val="6C955F63"/>
    <w:multiLevelType w:val="hybridMultilevel"/>
    <w:tmpl w:val="463CCD5C"/>
    <w:lvl w:ilvl="0" w:tplc="CBA62E16">
      <w:start w:val="1"/>
      <w:numFmt w:val="decimal"/>
      <w:lvlText w:val="%1)"/>
      <w:lvlJc w:val="left"/>
      <w:pPr>
        <w:ind w:left="1358" w:hanging="378"/>
        <w:jc w:val="left"/>
      </w:pPr>
      <w:rPr>
        <w:rFonts w:hint="default"/>
        <w:w w:val="91"/>
      </w:rPr>
    </w:lvl>
    <w:lvl w:ilvl="1" w:tplc="4D66D6F2">
      <w:start w:val="1"/>
      <w:numFmt w:val="decimal"/>
      <w:lvlText w:val="(%2)"/>
      <w:lvlJc w:val="left"/>
      <w:pPr>
        <w:ind w:left="977" w:hanging="27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B9C2BC54">
      <w:numFmt w:val="bullet"/>
      <w:lvlText w:val="•"/>
      <w:lvlJc w:val="left"/>
      <w:pPr>
        <w:ind w:left="2413" w:hanging="276"/>
      </w:pPr>
      <w:rPr>
        <w:rFonts w:hint="default"/>
      </w:rPr>
    </w:lvl>
    <w:lvl w:ilvl="3" w:tplc="7FF8EA42">
      <w:numFmt w:val="bullet"/>
      <w:lvlText w:val="•"/>
      <w:lvlJc w:val="left"/>
      <w:pPr>
        <w:ind w:left="3467" w:hanging="276"/>
      </w:pPr>
      <w:rPr>
        <w:rFonts w:hint="default"/>
      </w:rPr>
    </w:lvl>
    <w:lvl w:ilvl="4" w:tplc="670EE7E6">
      <w:numFmt w:val="bullet"/>
      <w:lvlText w:val="•"/>
      <w:lvlJc w:val="left"/>
      <w:pPr>
        <w:ind w:left="4521" w:hanging="276"/>
      </w:pPr>
      <w:rPr>
        <w:rFonts w:hint="default"/>
      </w:rPr>
    </w:lvl>
    <w:lvl w:ilvl="5" w:tplc="25487CD4">
      <w:numFmt w:val="bullet"/>
      <w:lvlText w:val="•"/>
      <w:lvlJc w:val="left"/>
      <w:pPr>
        <w:ind w:left="5575" w:hanging="276"/>
      </w:pPr>
      <w:rPr>
        <w:rFonts w:hint="default"/>
      </w:rPr>
    </w:lvl>
    <w:lvl w:ilvl="6" w:tplc="3244B2CC">
      <w:numFmt w:val="bullet"/>
      <w:lvlText w:val="•"/>
      <w:lvlJc w:val="left"/>
      <w:pPr>
        <w:ind w:left="6629" w:hanging="276"/>
      </w:pPr>
      <w:rPr>
        <w:rFonts w:hint="default"/>
      </w:rPr>
    </w:lvl>
    <w:lvl w:ilvl="7" w:tplc="AFA85044">
      <w:numFmt w:val="bullet"/>
      <w:lvlText w:val="•"/>
      <w:lvlJc w:val="left"/>
      <w:pPr>
        <w:ind w:left="7682" w:hanging="276"/>
      </w:pPr>
      <w:rPr>
        <w:rFonts w:hint="default"/>
      </w:rPr>
    </w:lvl>
    <w:lvl w:ilvl="8" w:tplc="C40EFB66">
      <w:numFmt w:val="bullet"/>
      <w:lvlText w:val="•"/>
      <w:lvlJc w:val="left"/>
      <w:pPr>
        <w:ind w:left="8736" w:hanging="276"/>
      </w:pPr>
      <w:rPr>
        <w:rFonts w:hint="default"/>
      </w:rPr>
    </w:lvl>
  </w:abstractNum>
  <w:abstractNum w:abstractNumId="13" w15:restartNumberingAfterBreak="0">
    <w:nsid w:val="6DBB651C"/>
    <w:multiLevelType w:val="hybridMultilevel"/>
    <w:tmpl w:val="64A80632"/>
    <w:lvl w:ilvl="0" w:tplc="E4C61E46">
      <w:start w:val="1"/>
      <w:numFmt w:val="decimal"/>
      <w:lvlText w:val="%1)"/>
      <w:lvlJc w:val="left"/>
      <w:pPr>
        <w:ind w:left="111" w:hanging="26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AAAABD94">
      <w:numFmt w:val="bullet"/>
      <w:lvlText w:val="•"/>
      <w:lvlJc w:val="left"/>
      <w:pPr>
        <w:ind w:left="979" w:hanging="265"/>
      </w:pPr>
      <w:rPr>
        <w:rFonts w:hint="default"/>
      </w:rPr>
    </w:lvl>
    <w:lvl w:ilvl="2" w:tplc="5D8C5FB4">
      <w:numFmt w:val="bullet"/>
      <w:lvlText w:val="•"/>
      <w:lvlJc w:val="left"/>
      <w:pPr>
        <w:ind w:left="1838" w:hanging="265"/>
      </w:pPr>
      <w:rPr>
        <w:rFonts w:hint="default"/>
      </w:rPr>
    </w:lvl>
    <w:lvl w:ilvl="3" w:tplc="FCEE0056">
      <w:numFmt w:val="bullet"/>
      <w:lvlText w:val="•"/>
      <w:lvlJc w:val="left"/>
      <w:pPr>
        <w:ind w:left="2697" w:hanging="265"/>
      </w:pPr>
      <w:rPr>
        <w:rFonts w:hint="default"/>
      </w:rPr>
    </w:lvl>
    <w:lvl w:ilvl="4" w:tplc="53484C50">
      <w:numFmt w:val="bullet"/>
      <w:lvlText w:val="•"/>
      <w:lvlJc w:val="left"/>
      <w:pPr>
        <w:ind w:left="3556" w:hanging="265"/>
      </w:pPr>
      <w:rPr>
        <w:rFonts w:hint="default"/>
      </w:rPr>
    </w:lvl>
    <w:lvl w:ilvl="5" w:tplc="32BCE542">
      <w:numFmt w:val="bullet"/>
      <w:lvlText w:val="•"/>
      <w:lvlJc w:val="left"/>
      <w:pPr>
        <w:ind w:left="4415" w:hanging="265"/>
      </w:pPr>
      <w:rPr>
        <w:rFonts w:hint="default"/>
      </w:rPr>
    </w:lvl>
    <w:lvl w:ilvl="6" w:tplc="9BE658A2">
      <w:numFmt w:val="bullet"/>
      <w:lvlText w:val="•"/>
      <w:lvlJc w:val="left"/>
      <w:pPr>
        <w:ind w:left="5275" w:hanging="265"/>
      </w:pPr>
      <w:rPr>
        <w:rFonts w:hint="default"/>
      </w:rPr>
    </w:lvl>
    <w:lvl w:ilvl="7" w:tplc="CB10AA26">
      <w:numFmt w:val="bullet"/>
      <w:lvlText w:val="•"/>
      <w:lvlJc w:val="left"/>
      <w:pPr>
        <w:ind w:left="6134" w:hanging="265"/>
      </w:pPr>
      <w:rPr>
        <w:rFonts w:hint="default"/>
      </w:rPr>
    </w:lvl>
    <w:lvl w:ilvl="8" w:tplc="F94EAA9E">
      <w:numFmt w:val="bullet"/>
      <w:lvlText w:val="•"/>
      <w:lvlJc w:val="left"/>
      <w:pPr>
        <w:ind w:left="6993" w:hanging="265"/>
      </w:pPr>
      <w:rPr>
        <w:rFonts w:hint="default"/>
      </w:rPr>
    </w:lvl>
  </w:abstractNum>
  <w:abstractNum w:abstractNumId="14" w15:restartNumberingAfterBreak="0">
    <w:nsid w:val="70826BD6"/>
    <w:multiLevelType w:val="hybridMultilevel"/>
    <w:tmpl w:val="7DACCECE"/>
    <w:lvl w:ilvl="0" w:tplc="6AB28DBA">
      <w:start w:val="1"/>
      <w:numFmt w:val="decimal"/>
      <w:lvlText w:val="%1."/>
      <w:lvlJc w:val="left"/>
      <w:pPr>
        <w:ind w:left="893" w:hanging="24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7DD8699A">
      <w:numFmt w:val="bullet"/>
      <w:lvlText w:val="•"/>
      <w:lvlJc w:val="left"/>
      <w:pPr>
        <w:ind w:left="1681" w:hanging="241"/>
      </w:pPr>
      <w:rPr>
        <w:rFonts w:hint="default"/>
      </w:rPr>
    </w:lvl>
    <w:lvl w:ilvl="2" w:tplc="953ED694">
      <w:numFmt w:val="bullet"/>
      <w:lvlText w:val="•"/>
      <w:lvlJc w:val="left"/>
      <w:pPr>
        <w:ind w:left="2462" w:hanging="241"/>
      </w:pPr>
      <w:rPr>
        <w:rFonts w:hint="default"/>
      </w:rPr>
    </w:lvl>
    <w:lvl w:ilvl="3" w:tplc="A0DED130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9FFAA41E">
      <w:numFmt w:val="bullet"/>
      <w:lvlText w:val="•"/>
      <w:lvlJc w:val="left"/>
      <w:pPr>
        <w:ind w:left="4024" w:hanging="241"/>
      </w:pPr>
      <w:rPr>
        <w:rFonts w:hint="default"/>
      </w:rPr>
    </w:lvl>
    <w:lvl w:ilvl="5" w:tplc="B0C8773E">
      <w:numFmt w:val="bullet"/>
      <w:lvlText w:val="•"/>
      <w:lvlJc w:val="left"/>
      <w:pPr>
        <w:ind w:left="4805" w:hanging="241"/>
      </w:pPr>
      <w:rPr>
        <w:rFonts w:hint="default"/>
      </w:rPr>
    </w:lvl>
    <w:lvl w:ilvl="6" w:tplc="2526882A">
      <w:numFmt w:val="bullet"/>
      <w:lvlText w:val="•"/>
      <w:lvlJc w:val="left"/>
      <w:pPr>
        <w:ind w:left="5587" w:hanging="241"/>
      </w:pPr>
      <w:rPr>
        <w:rFonts w:hint="default"/>
      </w:rPr>
    </w:lvl>
    <w:lvl w:ilvl="7" w:tplc="420AEECE">
      <w:numFmt w:val="bullet"/>
      <w:lvlText w:val="•"/>
      <w:lvlJc w:val="left"/>
      <w:pPr>
        <w:ind w:left="6368" w:hanging="241"/>
      </w:pPr>
      <w:rPr>
        <w:rFonts w:hint="default"/>
      </w:rPr>
    </w:lvl>
    <w:lvl w:ilvl="8" w:tplc="14BAAA72">
      <w:numFmt w:val="bullet"/>
      <w:lvlText w:val="•"/>
      <w:lvlJc w:val="left"/>
      <w:pPr>
        <w:ind w:left="7149" w:hanging="241"/>
      </w:pPr>
      <w:rPr>
        <w:rFonts w:hint="default"/>
      </w:rPr>
    </w:lvl>
  </w:abstractNum>
  <w:abstractNum w:abstractNumId="15" w15:restartNumberingAfterBreak="0">
    <w:nsid w:val="78536415"/>
    <w:multiLevelType w:val="hybridMultilevel"/>
    <w:tmpl w:val="944EE5FE"/>
    <w:lvl w:ilvl="0" w:tplc="F3E42862">
      <w:start w:val="1"/>
      <w:numFmt w:val="decimal"/>
      <w:lvlText w:val="%1)"/>
      <w:lvlJc w:val="left"/>
      <w:pPr>
        <w:ind w:left="1330" w:hanging="350"/>
        <w:jc w:val="left"/>
      </w:pPr>
      <w:rPr>
        <w:rFonts w:hint="default"/>
        <w:w w:val="91"/>
      </w:rPr>
    </w:lvl>
    <w:lvl w:ilvl="1" w:tplc="BF060322">
      <w:numFmt w:val="bullet"/>
      <w:lvlText w:val="•"/>
      <w:lvlJc w:val="left"/>
      <w:pPr>
        <w:ind w:left="2290" w:hanging="350"/>
      </w:pPr>
      <w:rPr>
        <w:rFonts w:hint="default"/>
      </w:rPr>
    </w:lvl>
    <w:lvl w:ilvl="2" w:tplc="B30C5F54">
      <w:numFmt w:val="bullet"/>
      <w:lvlText w:val="•"/>
      <w:lvlJc w:val="left"/>
      <w:pPr>
        <w:ind w:left="3240" w:hanging="350"/>
      </w:pPr>
      <w:rPr>
        <w:rFonts w:hint="default"/>
      </w:rPr>
    </w:lvl>
    <w:lvl w:ilvl="3" w:tplc="A3AC7E8E">
      <w:numFmt w:val="bullet"/>
      <w:lvlText w:val="•"/>
      <w:lvlJc w:val="left"/>
      <w:pPr>
        <w:ind w:left="4191" w:hanging="350"/>
      </w:pPr>
      <w:rPr>
        <w:rFonts w:hint="default"/>
      </w:rPr>
    </w:lvl>
    <w:lvl w:ilvl="4" w:tplc="6F3E0BC8">
      <w:numFmt w:val="bullet"/>
      <w:lvlText w:val="•"/>
      <w:lvlJc w:val="left"/>
      <w:pPr>
        <w:ind w:left="5141" w:hanging="350"/>
      </w:pPr>
      <w:rPr>
        <w:rFonts w:hint="default"/>
      </w:rPr>
    </w:lvl>
    <w:lvl w:ilvl="5" w:tplc="44D2B9D0">
      <w:numFmt w:val="bullet"/>
      <w:lvlText w:val="•"/>
      <w:lvlJc w:val="left"/>
      <w:pPr>
        <w:ind w:left="6092" w:hanging="350"/>
      </w:pPr>
      <w:rPr>
        <w:rFonts w:hint="default"/>
      </w:rPr>
    </w:lvl>
    <w:lvl w:ilvl="6" w:tplc="13F26D0E">
      <w:numFmt w:val="bullet"/>
      <w:lvlText w:val="•"/>
      <w:lvlJc w:val="left"/>
      <w:pPr>
        <w:ind w:left="7042" w:hanging="350"/>
      </w:pPr>
      <w:rPr>
        <w:rFonts w:hint="default"/>
      </w:rPr>
    </w:lvl>
    <w:lvl w:ilvl="7" w:tplc="40E0495E">
      <w:numFmt w:val="bullet"/>
      <w:lvlText w:val="•"/>
      <w:lvlJc w:val="left"/>
      <w:pPr>
        <w:ind w:left="7993" w:hanging="350"/>
      </w:pPr>
      <w:rPr>
        <w:rFonts w:hint="default"/>
      </w:rPr>
    </w:lvl>
    <w:lvl w:ilvl="8" w:tplc="31A88852">
      <w:numFmt w:val="bullet"/>
      <w:lvlText w:val="•"/>
      <w:lvlJc w:val="left"/>
      <w:pPr>
        <w:ind w:left="8943" w:hanging="35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F1F6E"/>
    <w:rsid w:val="00942407"/>
    <w:rsid w:val="00C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5576A4FE-BF0F-457A-8AA6-B8710C15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31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9"/>
      <w:ind w:left="2038" w:hanging="3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fontTable" Target="fontTable.xm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12" Type="http://schemas.openxmlformats.org/officeDocument/2006/relationships/image" Target="media/image102.png"/><Relationship Id="rId16" Type="http://schemas.openxmlformats.org/officeDocument/2006/relationships/image" Target="media/image9.png"/><Relationship Id="rId107" Type="http://schemas.openxmlformats.org/officeDocument/2006/relationships/image" Target="media/image97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3.png"/><Relationship Id="rId118" Type="http://schemas.openxmlformats.org/officeDocument/2006/relationships/theme" Target="theme/theme1.xml"/><Relationship Id="rId80" Type="http://schemas.openxmlformats.org/officeDocument/2006/relationships/image" Target="media/image73.png"/><Relationship Id="rId85" Type="http://schemas.openxmlformats.org/officeDocument/2006/relationships/image" Target="media/image76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4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footer" Target="footer2.xml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99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88.png"/><Relationship Id="rId104" Type="http://schemas.openxmlformats.org/officeDocument/2006/relationships/image" Target="media/image94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78.png"/><Relationship Id="rId110" Type="http://schemas.openxmlformats.org/officeDocument/2006/relationships/image" Target="media/image100.png"/><Relationship Id="rId115" Type="http://schemas.openxmlformats.org/officeDocument/2006/relationships/image" Target="media/image105.png"/><Relationship Id="rId61" Type="http://schemas.openxmlformats.org/officeDocument/2006/relationships/image" Target="media/image54.png"/><Relationship Id="rId82" Type="http://schemas.openxmlformats.org/officeDocument/2006/relationships/image" Target="media/image7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4.png"/><Relationship Id="rId98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6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footer" Target="footer3.xml"/><Relationship Id="rId88" Type="http://schemas.openxmlformats.org/officeDocument/2006/relationships/image" Target="media/image79.png"/><Relationship Id="rId111" Type="http://schemas.openxmlformats.org/officeDocument/2006/relationships/image" Target="media/image101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4204</Words>
  <Characters>23968</Characters>
  <Application>Microsoft Office Word</Application>
  <DocSecurity>0</DocSecurity>
  <Lines>199</Lines>
  <Paragraphs>56</Paragraphs>
  <ScaleCrop>false</ScaleCrop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ВПР_ РУ-6_Демо_2018.doc</dc:title>
  <dc:creator>lpomadina</dc:creator>
  <cp:lastModifiedBy>Yurii Sv</cp:lastModifiedBy>
  <cp:revision>2</cp:revision>
  <dcterms:created xsi:type="dcterms:W3CDTF">2018-02-25T13:52:00Z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